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9F724">
      <w:pPr>
        <w:tabs>
          <w:tab w:val="left" w:pos="3567"/>
        </w:tabs>
        <w:spacing w:line="400" w:lineRule="exact"/>
        <w:ind w:firstLine="560" w:firstLineChars="0"/>
        <w:rPr>
          <w:rFonts w:eastAsia="宋体" w:cs="Times New Roman"/>
          <w:color w:val="000000" w:themeColor="text1"/>
          <w:sz w:val="20"/>
          <w:szCs w:val="24"/>
          <w14:textFill>
            <w14:solidFill>
              <w14:schemeClr w14:val="tx1"/>
            </w14:solidFill>
          </w14:textFill>
        </w:rPr>
      </w:pPr>
      <w:r>
        <w:rPr>
          <w:rFonts w:eastAsia="宋体" w:cs="Times New Roman"/>
          <w:color w:val="000000" w:themeColor="text1"/>
          <w:sz w:val="20"/>
          <w:szCs w:val="24"/>
          <w14:textFill>
            <w14:solidFill>
              <w14:schemeClr w14:val="tx1"/>
            </w14:solidFill>
          </w14:textFill>
        </w:rPr>
        <w:tab/>
      </w:r>
    </w:p>
    <w:p w14:paraId="2EBC7A26">
      <w:pPr>
        <w:spacing w:line="360" w:lineRule="auto"/>
        <w:ind w:firstLine="0" w:firstLineChars="0"/>
        <w:jc w:val="center"/>
        <w:rPr>
          <w:rFonts w:eastAsia="黑体" w:cs="Times New Roman"/>
          <w:color w:val="000000" w:themeColor="text1"/>
          <w:sz w:val="44"/>
          <w:szCs w:val="24"/>
          <w14:textFill>
            <w14:solidFill>
              <w14:schemeClr w14:val="tx1"/>
            </w14:solidFill>
          </w14:textFill>
        </w:rPr>
      </w:pPr>
      <w:bookmarkStart w:id="0" w:name="_Hlk122537555"/>
    </w:p>
    <w:p w14:paraId="4F3103DC">
      <w:pPr>
        <w:spacing w:line="360" w:lineRule="auto"/>
        <w:ind w:firstLine="0" w:firstLineChars="0"/>
        <w:jc w:val="center"/>
        <w:rPr>
          <w:rFonts w:eastAsia="黑体" w:cs="Times New Roman"/>
          <w:color w:val="000000" w:themeColor="text1"/>
          <w:sz w:val="44"/>
          <w:szCs w:val="24"/>
          <w14:textFill>
            <w14:solidFill>
              <w14:schemeClr w14:val="tx1"/>
            </w14:solidFill>
          </w14:textFill>
        </w:rPr>
      </w:pPr>
    </w:p>
    <w:p w14:paraId="545015F8">
      <w:pPr>
        <w:spacing w:line="360" w:lineRule="auto"/>
        <w:ind w:firstLine="0" w:firstLineChars="0"/>
        <w:jc w:val="center"/>
        <w:rPr>
          <w:rFonts w:eastAsia="黑体" w:cs="Times New Roman"/>
          <w:color w:val="000000" w:themeColor="text1"/>
          <w:sz w:val="44"/>
          <w:szCs w:val="24"/>
          <w14:textFill>
            <w14:solidFill>
              <w14:schemeClr w14:val="tx1"/>
            </w14:solidFill>
          </w14:textFill>
        </w:rPr>
      </w:pPr>
    </w:p>
    <w:p w14:paraId="172E625D">
      <w:pPr>
        <w:spacing w:line="360" w:lineRule="auto"/>
        <w:ind w:firstLine="0" w:firstLineChars="0"/>
        <w:jc w:val="center"/>
        <w:rPr>
          <w:rFonts w:hint="eastAsia" w:eastAsia="黑体" w:cs="Times New Roman"/>
          <w:color w:val="000000" w:themeColor="text1"/>
          <w:sz w:val="44"/>
          <w:szCs w:val="24"/>
          <w:lang w:eastAsia="zh-CN"/>
          <w14:textFill>
            <w14:solidFill>
              <w14:schemeClr w14:val="tx1"/>
            </w14:solidFill>
          </w14:textFill>
        </w:rPr>
      </w:pPr>
      <w:r>
        <w:rPr>
          <w:rFonts w:hint="eastAsia" w:eastAsia="黑体" w:cs="Times New Roman"/>
          <w:color w:val="000000" w:themeColor="text1"/>
          <w:sz w:val="44"/>
          <w:szCs w:val="24"/>
          <w:lang w:eastAsia="zh-CN"/>
          <w14:textFill>
            <w14:solidFill>
              <w14:schemeClr w14:val="tx1"/>
            </w14:solidFill>
          </w14:textFill>
        </w:rPr>
        <w:t>华润万象世界3栋3-13F项目公寓户内软装采购</w:t>
      </w:r>
    </w:p>
    <w:bookmarkEnd w:id="0"/>
    <w:p w14:paraId="67B040DE">
      <w:pPr>
        <w:spacing w:line="240" w:lineRule="auto"/>
        <w:ind w:firstLine="0" w:firstLineChars="0"/>
        <w:rPr>
          <w:rFonts w:eastAsia="黑体" w:cs="Times New Roman"/>
          <w:color w:val="000000" w:themeColor="text1"/>
          <w:sz w:val="28"/>
          <w:szCs w:val="28"/>
          <w14:textFill>
            <w14:solidFill>
              <w14:schemeClr w14:val="tx1"/>
            </w14:solidFill>
          </w14:textFill>
        </w:rPr>
      </w:pPr>
    </w:p>
    <w:p w14:paraId="0CC6E1D0">
      <w:pPr>
        <w:spacing w:line="400" w:lineRule="exact"/>
        <w:ind w:firstLine="0" w:firstLineChars="0"/>
        <w:rPr>
          <w:rFonts w:eastAsia="宋体" w:cs="Times New Roman"/>
          <w:color w:val="000000" w:themeColor="text1"/>
          <w:sz w:val="21"/>
          <w:szCs w:val="24"/>
          <w14:textFill>
            <w14:solidFill>
              <w14:schemeClr w14:val="tx1"/>
            </w14:solidFill>
          </w14:textFill>
        </w:rPr>
      </w:pPr>
    </w:p>
    <w:p w14:paraId="1EBD57F9">
      <w:pPr>
        <w:spacing w:line="400" w:lineRule="exact"/>
        <w:ind w:firstLine="0" w:firstLineChars="0"/>
        <w:jc w:val="right"/>
        <w:rPr>
          <w:rFonts w:eastAsia="宋体" w:cs="Times New Roman"/>
          <w:color w:val="000000" w:themeColor="text1"/>
          <w:sz w:val="21"/>
          <w:szCs w:val="24"/>
          <w14:textFill>
            <w14:solidFill>
              <w14:schemeClr w14:val="tx1"/>
            </w14:solidFill>
          </w14:textFill>
        </w:rPr>
      </w:pPr>
    </w:p>
    <w:p w14:paraId="3C578B08">
      <w:pPr>
        <w:spacing w:line="240" w:lineRule="auto"/>
        <w:ind w:firstLine="0" w:firstLineChars="0"/>
        <w:rPr>
          <w:rFonts w:eastAsia="宋体" w:cs="Times New Roman"/>
          <w:color w:val="000000" w:themeColor="text1"/>
          <w:sz w:val="28"/>
          <w:szCs w:val="24"/>
          <w14:textFill>
            <w14:solidFill>
              <w14:schemeClr w14:val="tx1"/>
            </w14:solidFill>
          </w14:textFill>
        </w:rPr>
      </w:pPr>
    </w:p>
    <w:p w14:paraId="422B86A2">
      <w:pPr>
        <w:spacing w:line="360" w:lineRule="auto"/>
        <w:ind w:firstLine="0" w:firstLineChars="0"/>
        <w:jc w:val="center"/>
        <w:rPr>
          <w:rFonts w:eastAsia="黑体" w:cs="Times New Roman"/>
          <w:color w:val="000000" w:themeColor="text1"/>
          <w:sz w:val="44"/>
          <w:szCs w:val="24"/>
          <w14:textFill>
            <w14:solidFill>
              <w14:schemeClr w14:val="tx1"/>
            </w14:solidFill>
          </w14:textFill>
        </w:rPr>
      </w:pPr>
      <w:r>
        <w:rPr>
          <w:rFonts w:hint="eastAsia" w:eastAsia="黑体" w:cs="Times New Roman"/>
          <w:color w:val="000000" w:themeColor="text1"/>
          <w:sz w:val="44"/>
          <w:szCs w:val="24"/>
          <w14:textFill>
            <w14:solidFill>
              <w14:schemeClr w14:val="tx1"/>
            </w14:solidFill>
          </w14:textFill>
        </w:rPr>
        <w:t>询比采购</w:t>
      </w:r>
      <w:r>
        <w:rPr>
          <w:rFonts w:eastAsia="黑体" w:cs="Times New Roman"/>
          <w:color w:val="000000" w:themeColor="text1"/>
          <w:sz w:val="44"/>
          <w:szCs w:val="24"/>
          <w14:textFill>
            <w14:solidFill>
              <w14:schemeClr w14:val="tx1"/>
            </w14:solidFill>
          </w14:textFill>
        </w:rPr>
        <w:t>文件</w:t>
      </w:r>
    </w:p>
    <w:p w14:paraId="04735FCC">
      <w:pPr>
        <w:spacing w:line="400" w:lineRule="exact"/>
        <w:ind w:firstLine="0" w:firstLineChars="0"/>
        <w:rPr>
          <w:rFonts w:eastAsia="宋体" w:cs="Times New Roman"/>
          <w:color w:val="000000" w:themeColor="text1"/>
          <w:sz w:val="21"/>
          <w:szCs w:val="24"/>
          <w14:textFill>
            <w14:solidFill>
              <w14:schemeClr w14:val="tx1"/>
            </w14:solidFill>
          </w14:textFill>
        </w:rPr>
      </w:pPr>
    </w:p>
    <w:p w14:paraId="10FCE21D">
      <w:pPr>
        <w:spacing w:line="400" w:lineRule="exact"/>
        <w:ind w:firstLine="0" w:firstLineChars="0"/>
        <w:rPr>
          <w:rFonts w:eastAsia="宋体" w:cs="Times New Roman"/>
          <w:color w:val="000000" w:themeColor="text1"/>
          <w:sz w:val="21"/>
          <w:szCs w:val="24"/>
          <w14:textFill>
            <w14:solidFill>
              <w14:schemeClr w14:val="tx1"/>
            </w14:solidFill>
          </w14:textFill>
        </w:rPr>
      </w:pPr>
    </w:p>
    <w:p w14:paraId="7C7F7C0C">
      <w:pPr>
        <w:spacing w:line="400" w:lineRule="exact"/>
        <w:ind w:firstLine="0" w:firstLineChars="0"/>
        <w:rPr>
          <w:rFonts w:eastAsia="宋体" w:cs="Times New Roman"/>
          <w:color w:val="000000" w:themeColor="text1"/>
          <w:sz w:val="21"/>
          <w:szCs w:val="24"/>
          <w14:textFill>
            <w14:solidFill>
              <w14:schemeClr w14:val="tx1"/>
            </w14:solidFill>
          </w14:textFill>
        </w:rPr>
      </w:pPr>
    </w:p>
    <w:p w14:paraId="110B95E9">
      <w:pPr>
        <w:spacing w:line="400" w:lineRule="exact"/>
        <w:ind w:firstLine="0" w:firstLineChars="0"/>
        <w:rPr>
          <w:rFonts w:eastAsia="宋体" w:cs="Times New Roman"/>
          <w:color w:val="000000" w:themeColor="text1"/>
          <w:sz w:val="21"/>
          <w:szCs w:val="24"/>
          <w14:textFill>
            <w14:solidFill>
              <w14:schemeClr w14:val="tx1"/>
            </w14:solidFill>
          </w14:textFill>
        </w:rPr>
      </w:pPr>
    </w:p>
    <w:p w14:paraId="5C98A664">
      <w:pPr>
        <w:spacing w:line="400" w:lineRule="exact"/>
        <w:ind w:firstLine="0" w:firstLineChars="0"/>
        <w:rPr>
          <w:rFonts w:eastAsia="宋体" w:cs="Times New Roman"/>
          <w:color w:val="000000" w:themeColor="text1"/>
          <w:sz w:val="21"/>
          <w:szCs w:val="24"/>
          <w14:textFill>
            <w14:solidFill>
              <w14:schemeClr w14:val="tx1"/>
            </w14:solidFill>
          </w14:textFill>
        </w:rPr>
      </w:pPr>
    </w:p>
    <w:p w14:paraId="3D688881">
      <w:pPr>
        <w:spacing w:line="400" w:lineRule="exact"/>
        <w:ind w:firstLine="0" w:firstLineChars="0"/>
        <w:rPr>
          <w:rFonts w:eastAsia="宋体" w:cs="Times New Roman"/>
          <w:color w:val="000000" w:themeColor="text1"/>
          <w:sz w:val="21"/>
          <w:szCs w:val="24"/>
          <w14:textFill>
            <w14:solidFill>
              <w14:schemeClr w14:val="tx1"/>
            </w14:solidFill>
          </w14:textFill>
        </w:rPr>
      </w:pPr>
    </w:p>
    <w:p w14:paraId="07CA9CA0">
      <w:pPr>
        <w:spacing w:line="400" w:lineRule="exact"/>
        <w:ind w:firstLine="0" w:firstLineChars="0"/>
        <w:rPr>
          <w:rFonts w:eastAsia="宋体" w:cs="Times New Roman"/>
          <w:color w:val="000000" w:themeColor="text1"/>
          <w:sz w:val="21"/>
          <w:szCs w:val="24"/>
          <w14:textFill>
            <w14:solidFill>
              <w14:schemeClr w14:val="tx1"/>
            </w14:solidFill>
          </w14:textFill>
        </w:rPr>
      </w:pPr>
    </w:p>
    <w:p w14:paraId="643D2BD4">
      <w:pPr>
        <w:spacing w:line="400" w:lineRule="exact"/>
        <w:ind w:firstLine="0" w:firstLineChars="0"/>
        <w:rPr>
          <w:rFonts w:eastAsia="宋体" w:cs="Times New Roman"/>
          <w:color w:val="000000" w:themeColor="text1"/>
          <w:sz w:val="21"/>
          <w:szCs w:val="24"/>
          <w14:textFill>
            <w14:solidFill>
              <w14:schemeClr w14:val="tx1"/>
            </w14:solidFill>
          </w14:textFill>
        </w:rPr>
      </w:pPr>
    </w:p>
    <w:p w14:paraId="1D6BCA6C">
      <w:pPr>
        <w:spacing w:line="400" w:lineRule="exact"/>
        <w:ind w:firstLine="0" w:firstLineChars="0"/>
        <w:rPr>
          <w:rFonts w:eastAsia="宋体" w:cs="Times New Roman"/>
          <w:color w:val="000000" w:themeColor="text1"/>
          <w:sz w:val="21"/>
          <w:szCs w:val="24"/>
          <w14:textFill>
            <w14:solidFill>
              <w14:schemeClr w14:val="tx1"/>
            </w14:solidFill>
          </w14:textFill>
        </w:rPr>
      </w:pPr>
    </w:p>
    <w:p w14:paraId="71A8A041">
      <w:pPr>
        <w:spacing w:line="240" w:lineRule="auto"/>
        <w:ind w:firstLine="1680" w:firstLineChars="600"/>
        <w:rPr>
          <w:rFonts w:hint="eastAsia" w:eastAsia="黑体" w:cs="Times New Roman"/>
          <w:color w:val="000000" w:themeColor="text1"/>
          <w:sz w:val="21"/>
          <w:szCs w:val="24"/>
          <w:u w:val="single"/>
          <w:lang w:eastAsia="zh-CN"/>
          <w14:textFill>
            <w14:solidFill>
              <w14:schemeClr w14:val="tx1"/>
            </w14:solidFill>
          </w14:textFill>
        </w:rPr>
      </w:pPr>
      <w:r>
        <w:rPr>
          <w:rFonts w:hint="eastAsia" w:eastAsia="黑体" w:cs="Times New Roman"/>
          <w:color w:val="000000" w:themeColor="text1"/>
          <w:sz w:val="28"/>
          <w:szCs w:val="24"/>
          <w14:textFill>
            <w14:solidFill>
              <w14:schemeClr w14:val="tx1"/>
            </w14:solidFill>
          </w14:textFill>
        </w:rPr>
        <w:t>采购人</w:t>
      </w:r>
      <w:r>
        <w:rPr>
          <w:rFonts w:eastAsia="黑体" w:cs="Times New Roman"/>
          <w:color w:val="000000" w:themeColor="text1"/>
          <w:sz w:val="28"/>
          <w:szCs w:val="24"/>
          <w14:textFill>
            <w14:solidFill>
              <w14:schemeClr w14:val="tx1"/>
            </w14:solidFill>
          </w14:textFill>
        </w:rPr>
        <w:t>：</w:t>
      </w:r>
      <w:r>
        <w:rPr>
          <w:rFonts w:hint="eastAsia" w:eastAsia="黑体" w:cs="Times New Roman"/>
          <w:color w:val="000000" w:themeColor="text1"/>
          <w:sz w:val="28"/>
          <w:szCs w:val="24"/>
          <w:lang w:eastAsia="zh-CN"/>
          <w14:textFill>
            <w14:solidFill>
              <w14:schemeClr w14:val="tx1"/>
            </w14:solidFill>
          </w14:textFill>
        </w:rPr>
        <w:t>横琴深合资产运营有限公司</w:t>
      </w:r>
    </w:p>
    <w:p w14:paraId="64338BE6">
      <w:pPr>
        <w:spacing w:line="240" w:lineRule="auto"/>
        <w:ind w:firstLine="0" w:firstLineChars="0"/>
        <w:jc w:val="center"/>
        <w:rPr>
          <w:rFonts w:eastAsia="黑体" w:cs="Times New Roman"/>
          <w:color w:val="000000" w:themeColor="text1"/>
          <w:sz w:val="28"/>
          <w:szCs w:val="24"/>
          <w14:textFill>
            <w14:solidFill>
              <w14:schemeClr w14:val="tx1"/>
            </w14:solidFill>
          </w14:textFill>
        </w:rPr>
      </w:pPr>
    </w:p>
    <w:p w14:paraId="732C7BE4">
      <w:pPr>
        <w:spacing w:line="240" w:lineRule="auto"/>
        <w:ind w:firstLine="0" w:firstLineChars="0"/>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u w:val="single"/>
          <w14:textFill>
            <w14:solidFill>
              <w14:schemeClr w14:val="tx1"/>
            </w14:solidFill>
          </w14:textFill>
        </w:rPr>
        <w:t>2025</w:t>
      </w:r>
      <w:r>
        <w:rPr>
          <w:rFonts w:ascii="黑体" w:hAnsi="黑体" w:eastAsia="黑体" w:cs="Times New Roman"/>
          <w:color w:val="000000" w:themeColor="text1"/>
          <w:sz w:val="28"/>
          <w:szCs w:val="28"/>
          <w14:textFill>
            <w14:solidFill>
              <w14:schemeClr w14:val="tx1"/>
            </w14:solidFill>
          </w14:textFill>
        </w:rPr>
        <w:t>年</w:t>
      </w:r>
      <w:r>
        <w:rPr>
          <w:rFonts w:ascii="黑体" w:hAnsi="黑体" w:eastAsia="黑体" w:cs="Times New Roman"/>
          <w:color w:val="000000" w:themeColor="text1"/>
          <w:sz w:val="28"/>
          <w:szCs w:val="28"/>
          <w:u w:val="single"/>
          <w14:textFill>
            <w14:solidFill>
              <w14:schemeClr w14:val="tx1"/>
            </w14:solidFill>
          </w14:textFill>
        </w:rPr>
        <w:t xml:space="preserve"> </w:t>
      </w:r>
      <w:r>
        <w:rPr>
          <w:rFonts w:hint="eastAsia" w:ascii="黑体" w:hAnsi="黑体" w:eastAsia="黑体" w:cs="Times New Roman"/>
          <w:color w:val="000000" w:themeColor="text1"/>
          <w:sz w:val="28"/>
          <w:szCs w:val="28"/>
          <w:u w:val="single"/>
          <w:lang w:val="en-US" w:eastAsia="zh-CN"/>
          <w14:textFill>
            <w14:solidFill>
              <w14:schemeClr w14:val="tx1"/>
            </w14:solidFill>
          </w14:textFill>
        </w:rPr>
        <w:t>8</w:t>
      </w:r>
      <w:r>
        <w:rPr>
          <w:rFonts w:ascii="黑体" w:hAnsi="黑体" w:eastAsia="黑体" w:cs="Times New Roman"/>
          <w:color w:val="000000" w:themeColor="text1"/>
          <w:sz w:val="28"/>
          <w:szCs w:val="28"/>
          <w:u w:val="single"/>
          <w14:textFill>
            <w14:solidFill>
              <w14:schemeClr w14:val="tx1"/>
            </w14:solidFill>
          </w14:textFill>
        </w:rPr>
        <w:t xml:space="preserve"> </w:t>
      </w:r>
      <w:r>
        <w:rPr>
          <w:rFonts w:ascii="黑体" w:hAnsi="黑体" w:eastAsia="黑体" w:cs="Times New Roman"/>
          <w:color w:val="000000" w:themeColor="text1"/>
          <w:sz w:val="28"/>
          <w:szCs w:val="28"/>
          <w14:textFill>
            <w14:solidFill>
              <w14:schemeClr w14:val="tx1"/>
            </w14:solidFill>
          </w14:textFill>
        </w:rPr>
        <w:t>月</w:t>
      </w:r>
    </w:p>
    <w:p w14:paraId="3C9EEC81">
      <w:pPr>
        <w:spacing w:line="240" w:lineRule="auto"/>
        <w:ind w:firstLine="0" w:firstLineChars="0"/>
        <w:jc w:val="center"/>
        <w:rPr>
          <w:rFonts w:ascii="黑体" w:hAnsi="黑体" w:eastAsia="黑体" w:cs="Times New Roman"/>
          <w:color w:val="000000" w:themeColor="text1"/>
          <w:sz w:val="28"/>
          <w:szCs w:val="28"/>
          <w14:textFill>
            <w14:solidFill>
              <w14:schemeClr w14:val="tx1"/>
            </w14:solidFill>
          </w14:textFill>
        </w:rPr>
      </w:pPr>
    </w:p>
    <w:p w14:paraId="4D92A271">
      <w:pPr>
        <w:spacing w:line="240" w:lineRule="auto"/>
        <w:ind w:firstLine="0" w:firstLineChars="0"/>
        <w:jc w:val="center"/>
        <w:rPr>
          <w:rFonts w:ascii="宋体" w:hAnsi="宋体" w:eastAsia="宋体" w:cs="Times New Roman"/>
          <w:color w:val="000000" w:themeColor="text1"/>
          <w:sz w:val="21"/>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fmt="numberInDash" w:start="0"/>
          <w:cols w:space="720" w:num="1"/>
          <w:docGrid w:linePitch="285" w:charSpace="0"/>
        </w:sectPr>
      </w:pPr>
    </w:p>
    <w:p w14:paraId="47F67DEA">
      <w:pPr>
        <w:spacing w:line="240" w:lineRule="auto"/>
        <w:ind w:firstLine="0" w:firstLineChars="0"/>
        <w:jc w:val="center"/>
        <w:rPr>
          <w:rFonts w:ascii="Calibri" w:hAnsi="Calibri" w:eastAsia="宋体" w:cs="Times New Roman"/>
          <w:b/>
          <w:bCs/>
          <w:color w:val="000000" w:themeColor="text1"/>
          <w:sz w:val="36"/>
          <w:szCs w:val="36"/>
          <w14:textFill>
            <w14:solidFill>
              <w14:schemeClr w14:val="tx1"/>
            </w14:solidFill>
          </w14:textFill>
        </w:rPr>
      </w:pPr>
      <w:bookmarkStart w:id="1" w:name="_Toc8483_WPSOffice_Type3"/>
      <w:r>
        <w:rPr>
          <w:rFonts w:ascii="宋体" w:hAnsi="宋体" w:eastAsia="宋体" w:cs="Times New Roman"/>
          <w:b/>
          <w:bCs/>
          <w:color w:val="000000" w:themeColor="text1"/>
          <w:sz w:val="36"/>
          <w:szCs w:val="36"/>
          <w14:textFill>
            <w14:solidFill>
              <w14:schemeClr w14:val="tx1"/>
            </w14:solidFill>
          </w14:textFill>
        </w:rPr>
        <w:t>目</w:t>
      </w:r>
      <w:r>
        <w:rPr>
          <w:rFonts w:hint="eastAsia" w:ascii="宋体" w:hAnsi="宋体" w:eastAsia="宋体" w:cs="Times New Roman"/>
          <w:b/>
          <w:bCs/>
          <w:color w:val="000000" w:themeColor="text1"/>
          <w:sz w:val="36"/>
          <w:szCs w:val="36"/>
          <w14:textFill>
            <w14:solidFill>
              <w14:schemeClr w14:val="tx1"/>
            </w14:solidFill>
          </w14:textFill>
        </w:rPr>
        <w:t xml:space="preserve">  </w:t>
      </w:r>
      <w:r>
        <w:rPr>
          <w:rFonts w:ascii="宋体" w:hAnsi="宋体" w:eastAsia="宋体" w:cs="Times New Roman"/>
          <w:b/>
          <w:bCs/>
          <w:color w:val="000000" w:themeColor="text1"/>
          <w:sz w:val="36"/>
          <w:szCs w:val="36"/>
          <w14:textFill>
            <w14:solidFill>
              <w14:schemeClr w14:val="tx1"/>
            </w14:solidFill>
          </w14:textFill>
        </w:rPr>
        <w:t>录</w:t>
      </w:r>
    </w:p>
    <w:bookmarkEnd w:id="1"/>
    <w:p w14:paraId="45A4FFF8">
      <w:pPr>
        <w:pStyle w:val="29"/>
        <w:tabs>
          <w:tab w:val="right" w:leader="dot" w:pos="8630"/>
        </w:tabs>
        <w:rPr>
          <w:rFonts w:ascii="宋体" w:hAnsi="宋体" w:cstheme="minorBidi"/>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w:instrText>
      </w:r>
      <w:r>
        <w:rPr>
          <w:rFonts w:hint="eastAsia" w:ascii="宋体" w:hAnsi="宋体" w:cs="宋体"/>
          <w:color w:val="000000" w:themeColor="text1"/>
          <w:szCs w:val="21"/>
          <w14:textFill>
            <w14:solidFill>
              <w14:schemeClr w14:val="tx1"/>
            </w14:solidFill>
          </w14:textFill>
        </w:rPr>
        <w:instrText xml:space="preserve">TOC \o "1-2" \h \z \u</w:instrText>
      </w:r>
      <w:r>
        <w:rPr>
          <w:rFonts w:ascii="宋体" w:hAnsi="宋体" w:cs="宋体"/>
          <w:color w:val="000000" w:themeColor="text1"/>
          <w:szCs w:val="21"/>
          <w14:textFill>
            <w14:solidFill>
              <w14:schemeClr w14:val="tx1"/>
            </w14:solidFill>
          </w14:textFill>
        </w:rPr>
        <w:instrText xml:space="preserve"> </w:instrText>
      </w:r>
      <w:r>
        <w:rPr>
          <w:rFonts w:ascii="宋体" w:hAnsi="宋体" w:cs="宋体"/>
          <w:color w:val="000000" w:themeColor="text1"/>
          <w:szCs w:val="21"/>
          <w14:textFill>
            <w14:solidFill>
              <w14:schemeClr w14:val="tx1"/>
            </w14:solidFill>
          </w14:textFill>
        </w:rPr>
        <w:fldChar w:fldCharType="separate"/>
      </w:r>
      <w:r>
        <w:fldChar w:fldCharType="begin"/>
      </w:r>
      <w:r>
        <w:instrText xml:space="preserve"> HYPERLINK \l "_Toc196233458" </w:instrText>
      </w:r>
      <w:r>
        <w:fldChar w:fldCharType="separate"/>
      </w:r>
      <w:r>
        <w:rPr>
          <w:rStyle w:val="49"/>
          <w:rFonts w:ascii="宋体" w:hAnsi="宋体" w:cs="宋体"/>
          <w:b/>
          <w:bCs/>
        </w:rPr>
        <w:t>第一章 询比采购公告</w:t>
      </w:r>
      <w:r>
        <w:rPr>
          <w:rFonts w:ascii="宋体" w:hAnsi="宋体"/>
        </w:rPr>
        <w:tab/>
      </w:r>
      <w:r>
        <w:rPr>
          <w:rFonts w:ascii="宋体" w:hAnsi="宋体"/>
        </w:rPr>
        <w:fldChar w:fldCharType="begin"/>
      </w:r>
      <w:r>
        <w:rPr>
          <w:rFonts w:ascii="宋体" w:hAnsi="宋体"/>
        </w:rPr>
        <w:instrText xml:space="preserve"> PAGEREF _Toc196233458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110C9C79">
      <w:pPr>
        <w:pStyle w:val="35"/>
        <w:tabs>
          <w:tab w:val="right" w:leader="dot" w:pos="8630"/>
        </w:tabs>
        <w:ind w:left="640"/>
        <w:rPr>
          <w:rFonts w:ascii="宋体" w:hAnsi="宋体" w:cstheme="minorBidi"/>
        </w:rPr>
      </w:pPr>
      <w:r>
        <w:fldChar w:fldCharType="begin"/>
      </w:r>
      <w:r>
        <w:instrText xml:space="preserve"> HYPERLINK \l "_Toc196233459" </w:instrText>
      </w:r>
      <w:r>
        <w:fldChar w:fldCharType="separate"/>
      </w:r>
      <w:r>
        <w:rPr>
          <w:rStyle w:val="49"/>
          <w:rFonts w:ascii="宋体" w:hAnsi="宋体"/>
          <w:spacing w:val="1"/>
          <w:kern w:val="0"/>
        </w:rPr>
        <w:t>1. 采购项目简介</w:t>
      </w:r>
      <w:r>
        <w:rPr>
          <w:rFonts w:ascii="宋体" w:hAnsi="宋体"/>
        </w:rPr>
        <w:tab/>
      </w:r>
      <w:r>
        <w:rPr>
          <w:rFonts w:ascii="宋体" w:hAnsi="宋体"/>
        </w:rPr>
        <w:fldChar w:fldCharType="begin"/>
      </w:r>
      <w:r>
        <w:rPr>
          <w:rFonts w:ascii="宋体" w:hAnsi="宋体"/>
        </w:rPr>
        <w:instrText xml:space="preserve"> PAGEREF _Toc196233459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14:paraId="43D40C9A">
      <w:pPr>
        <w:pStyle w:val="35"/>
        <w:tabs>
          <w:tab w:val="right" w:leader="dot" w:pos="8630"/>
        </w:tabs>
        <w:ind w:left="640"/>
        <w:rPr>
          <w:rFonts w:ascii="宋体" w:hAnsi="宋体" w:cstheme="minorBidi"/>
        </w:rPr>
      </w:pPr>
      <w:r>
        <w:fldChar w:fldCharType="begin"/>
      </w:r>
      <w:r>
        <w:instrText xml:space="preserve"> HYPERLINK \l "_Toc196233460" </w:instrText>
      </w:r>
      <w:r>
        <w:fldChar w:fldCharType="separate"/>
      </w:r>
      <w:r>
        <w:rPr>
          <w:rStyle w:val="49"/>
          <w:rFonts w:ascii="宋体" w:hAnsi="宋体"/>
          <w:spacing w:val="1"/>
          <w:kern w:val="0"/>
        </w:rPr>
        <w:t>2. 采购范围及相关要求</w:t>
      </w:r>
      <w:r>
        <w:rPr>
          <w:rFonts w:ascii="宋体" w:hAnsi="宋体"/>
        </w:rPr>
        <w:tab/>
      </w:r>
      <w:r>
        <w:rPr>
          <w:rFonts w:ascii="宋体" w:hAnsi="宋体"/>
        </w:rPr>
        <w:fldChar w:fldCharType="begin"/>
      </w:r>
      <w:r>
        <w:rPr>
          <w:rFonts w:ascii="宋体" w:hAnsi="宋体"/>
        </w:rPr>
        <w:instrText xml:space="preserve"> PAGEREF _Toc196233460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14:paraId="2611DA08">
      <w:pPr>
        <w:pStyle w:val="35"/>
        <w:tabs>
          <w:tab w:val="right" w:leader="dot" w:pos="8630"/>
        </w:tabs>
        <w:ind w:left="640"/>
        <w:rPr>
          <w:rFonts w:ascii="宋体" w:hAnsi="宋体" w:cstheme="minorBidi"/>
        </w:rPr>
      </w:pPr>
      <w:r>
        <w:fldChar w:fldCharType="begin"/>
      </w:r>
      <w:r>
        <w:instrText xml:space="preserve"> HYPERLINK \l "_Toc196233461" </w:instrText>
      </w:r>
      <w:r>
        <w:fldChar w:fldCharType="separate"/>
      </w:r>
      <w:r>
        <w:rPr>
          <w:rStyle w:val="49"/>
          <w:rFonts w:ascii="宋体" w:hAnsi="宋体"/>
          <w:spacing w:val="1"/>
          <w:kern w:val="0"/>
        </w:rPr>
        <w:t>3. 供应商资格要求</w:t>
      </w:r>
      <w:r>
        <w:rPr>
          <w:rFonts w:ascii="宋体" w:hAnsi="宋体"/>
        </w:rPr>
        <w:tab/>
      </w:r>
      <w:r>
        <w:rPr>
          <w:rFonts w:ascii="宋体" w:hAnsi="宋体"/>
        </w:rPr>
        <w:fldChar w:fldCharType="begin"/>
      </w:r>
      <w:r>
        <w:rPr>
          <w:rFonts w:ascii="宋体" w:hAnsi="宋体"/>
        </w:rPr>
        <w:instrText xml:space="preserve"> PAGEREF _Toc196233461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14:paraId="606292AF">
      <w:pPr>
        <w:pStyle w:val="35"/>
        <w:tabs>
          <w:tab w:val="right" w:leader="dot" w:pos="8630"/>
        </w:tabs>
        <w:ind w:left="640"/>
        <w:rPr>
          <w:rFonts w:ascii="宋体" w:hAnsi="宋体" w:cstheme="minorBidi"/>
        </w:rPr>
      </w:pPr>
      <w:r>
        <w:fldChar w:fldCharType="begin"/>
      </w:r>
      <w:r>
        <w:instrText xml:space="preserve"> HYPERLINK \l "_Toc196233462" </w:instrText>
      </w:r>
      <w:r>
        <w:fldChar w:fldCharType="separate"/>
      </w:r>
      <w:r>
        <w:rPr>
          <w:rStyle w:val="49"/>
          <w:rFonts w:ascii="宋体" w:hAnsi="宋体"/>
          <w:spacing w:val="1"/>
          <w:kern w:val="0"/>
        </w:rPr>
        <w:t>4. 采购文件的获取</w:t>
      </w:r>
      <w:r>
        <w:rPr>
          <w:rFonts w:ascii="宋体" w:hAnsi="宋体"/>
        </w:rPr>
        <w:tab/>
      </w:r>
      <w:r>
        <w:rPr>
          <w:rFonts w:ascii="宋体" w:hAnsi="宋体"/>
        </w:rPr>
        <w:fldChar w:fldCharType="begin"/>
      </w:r>
      <w:r>
        <w:rPr>
          <w:rFonts w:ascii="宋体" w:hAnsi="宋体"/>
        </w:rPr>
        <w:instrText xml:space="preserve"> PAGEREF _Toc196233462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0C854301">
      <w:pPr>
        <w:pStyle w:val="35"/>
        <w:tabs>
          <w:tab w:val="right" w:leader="dot" w:pos="8630"/>
        </w:tabs>
        <w:ind w:left="640"/>
        <w:rPr>
          <w:rFonts w:ascii="宋体" w:hAnsi="宋体" w:cstheme="minorBidi"/>
        </w:rPr>
      </w:pPr>
      <w:r>
        <w:fldChar w:fldCharType="begin"/>
      </w:r>
      <w:r>
        <w:instrText xml:space="preserve"> HYPERLINK \l "_Toc196233463" </w:instrText>
      </w:r>
      <w:r>
        <w:fldChar w:fldCharType="separate"/>
      </w:r>
      <w:r>
        <w:rPr>
          <w:rStyle w:val="49"/>
          <w:rFonts w:ascii="宋体" w:hAnsi="宋体"/>
          <w:spacing w:val="1"/>
          <w:kern w:val="0"/>
        </w:rPr>
        <w:t>5. 响应文件的递交及开启</w:t>
      </w:r>
      <w:r>
        <w:rPr>
          <w:rFonts w:ascii="宋体" w:hAnsi="宋体"/>
        </w:rPr>
        <w:tab/>
      </w:r>
      <w:r>
        <w:rPr>
          <w:rFonts w:ascii="宋体" w:hAnsi="宋体"/>
        </w:rPr>
        <w:fldChar w:fldCharType="begin"/>
      </w:r>
      <w:r>
        <w:rPr>
          <w:rFonts w:ascii="宋体" w:hAnsi="宋体"/>
        </w:rPr>
        <w:instrText xml:space="preserve"> PAGEREF _Toc196233463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2E7E2F27">
      <w:pPr>
        <w:pStyle w:val="35"/>
        <w:tabs>
          <w:tab w:val="right" w:leader="dot" w:pos="8630"/>
        </w:tabs>
        <w:ind w:left="640"/>
        <w:rPr>
          <w:rFonts w:ascii="宋体" w:hAnsi="宋体" w:cstheme="minorBidi"/>
        </w:rPr>
      </w:pPr>
      <w:r>
        <w:fldChar w:fldCharType="begin"/>
      </w:r>
      <w:r>
        <w:instrText xml:space="preserve"> HYPERLINK \l "_Toc196233464" </w:instrText>
      </w:r>
      <w:r>
        <w:fldChar w:fldCharType="separate"/>
      </w:r>
      <w:r>
        <w:rPr>
          <w:rStyle w:val="49"/>
          <w:rFonts w:ascii="宋体" w:hAnsi="宋体"/>
          <w:spacing w:val="1"/>
          <w:kern w:val="0"/>
        </w:rPr>
        <w:t>6. 联系方式</w:t>
      </w:r>
      <w:r>
        <w:rPr>
          <w:rFonts w:ascii="宋体" w:hAnsi="宋体"/>
        </w:rPr>
        <w:tab/>
      </w:r>
      <w:r>
        <w:rPr>
          <w:rFonts w:ascii="宋体" w:hAnsi="宋体"/>
        </w:rPr>
        <w:fldChar w:fldCharType="begin"/>
      </w:r>
      <w:r>
        <w:rPr>
          <w:rFonts w:ascii="宋体" w:hAnsi="宋体"/>
        </w:rPr>
        <w:instrText xml:space="preserve"> PAGEREF _Toc196233464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14:paraId="0CDC7C2F">
      <w:pPr>
        <w:pStyle w:val="29"/>
        <w:tabs>
          <w:tab w:val="right" w:leader="dot" w:pos="8630"/>
        </w:tabs>
        <w:rPr>
          <w:rFonts w:ascii="宋体" w:hAnsi="宋体" w:cstheme="minorBidi"/>
        </w:rPr>
      </w:pPr>
      <w:r>
        <w:fldChar w:fldCharType="begin"/>
      </w:r>
      <w:r>
        <w:instrText xml:space="preserve"> HYPERLINK \l "_Toc196233465" </w:instrText>
      </w:r>
      <w:r>
        <w:fldChar w:fldCharType="separate"/>
      </w:r>
      <w:r>
        <w:rPr>
          <w:rStyle w:val="49"/>
          <w:rFonts w:ascii="宋体" w:hAnsi="宋体" w:cs="宋体"/>
          <w:b/>
          <w:bCs/>
        </w:rPr>
        <w:t>第二章 供应商须知</w:t>
      </w:r>
      <w:r>
        <w:rPr>
          <w:rFonts w:ascii="宋体" w:hAnsi="宋体"/>
        </w:rPr>
        <w:tab/>
      </w:r>
      <w:r>
        <w:rPr>
          <w:rFonts w:ascii="宋体" w:hAnsi="宋体"/>
        </w:rPr>
        <w:fldChar w:fldCharType="begin"/>
      </w:r>
      <w:r>
        <w:rPr>
          <w:rFonts w:ascii="宋体" w:hAnsi="宋体"/>
        </w:rPr>
        <w:instrText xml:space="preserve"> PAGEREF _Toc196233465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7558CD25">
      <w:pPr>
        <w:pStyle w:val="35"/>
        <w:tabs>
          <w:tab w:val="right" w:leader="dot" w:pos="8630"/>
        </w:tabs>
        <w:ind w:left="640"/>
        <w:rPr>
          <w:rFonts w:ascii="宋体" w:hAnsi="宋体" w:cstheme="minorBidi"/>
        </w:rPr>
      </w:pPr>
      <w:r>
        <w:fldChar w:fldCharType="begin"/>
      </w:r>
      <w:r>
        <w:instrText xml:space="preserve"> HYPERLINK \l "_Toc196233466" </w:instrText>
      </w:r>
      <w:r>
        <w:fldChar w:fldCharType="separate"/>
      </w:r>
      <w:r>
        <w:rPr>
          <w:rStyle w:val="49"/>
          <w:rFonts w:ascii="宋体" w:hAnsi="宋体"/>
        </w:rPr>
        <w:t>供应商须知前附表</w:t>
      </w:r>
      <w:r>
        <w:rPr>
          <w:rFonts w:ascii="宋体" w:hAnsi="宋体"/>
        </w:rPr>
        <w:tab/>
      </w:r>
      <w:r>
        <w:rPr>
          <w:rFonts w:ascii="宋体" w:hAnsi="宋体"/>
        </w:rPr>
        <w:fldChar w:fldCharType="begin"/>
      </w:r>
      <w:r>
        <w:rPr>
          <w:rFonts w:ascii="宋体" w:hAnsi="宋体"/>
        </w:rPr>
        <w:instrText xml:space="preserve"> PAGEREF _Toc196233466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7B42875D">
      <w:pPr>
        <w:pStyle w:val="35"/>
        <w:tabs>
          <w:tab w:val="right" w:leader="dot" w:pos="8630"/>
        </w:tabs>
        <w:ind w:left="640"/>
        <w:rPr>
          <w:rFonts w:ascii="宋体" w:hAnsi="宋体" w:cstheme="minorBidi"/>
        </w:rPr>
      </w:pPr>
      <w:r>
        <w:fldChar w:fldCharType="begin"/>
      </w:r>
      <w:r>
        <w:instrText xml:space="preserve"> HYPERLINK \l "_Toc196233467" </w:instrText>
      </w:r>
      <w:r>
        <w:fldChar w:fldCharType="separate"/>
      </w:r>
      <w:r>
        <w:rPr>
          <w:rStyle w:val="49"/>
          <w:rFonts w:ascii="宋体" w:hAnsi="宋体"/>
        </w:rPr>
        <w:t xml:space="preserve">1. </w:t>
      </w:r>
      <w:r>
        <w:rPr>
          <w:rStyle w:val="49"/>
          <w:rFonts w:ascii="宋体" w:hAnsi="宋体" w:cs="黑体"/>
        </w:rPr>
        <w:t>总则</w:t>
      </w:r>
      <w:r>
        <w:rPr>
          <w:rFonts w:ascii="宋体" w:hAnsi="宋体"/>
        </w:rPr>
        <w:tab/>
      </w:r>
      <w:r>
        <w:rPr>
          <w:rFonts w:ascii="宋体" w:hAnsi="宋体"/>
        </w:rPr>
        <w:fldChar w:fldCharType="begin"/>
      </w:r>
      <w:r>
        <w:rPr>
          <w:rFonts w:ascii="宋体" w:hAnsi="宋体"/>
        </w:rPr>
        <w:instrText xml:space="preserve"> PAGEREF _Toc196233467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7B50ECE8">
      <w:pPr>
        <w:pStyle w:val="35"/>
        <w:tabs>
          <w:tab w:val="right" w:leader="dot" w:pos="8630"/>
        </w:tabs>
        <w:ind w:left="640"/>
        <w:rPr>
          <w:rFonts w:ascii="宋体" w:hAnsi="宋体" w:cstheme="minorBidi"/>
        </w:rPr>
      </w:pPr>
      <w:r>
        <w:fldChar w:fldCharType="begin"/>
      </w:r>
      <w:r>
        <w:instrText xml:space="preserve"> HYPERLINK \l "_Toc196233468" </w:instrText>
      </w:r>
      <w:r>
        <w:fldChar w:fldCharType="separate"/>
      </w:r>
      <w:r>
        <w:rPr>
          <w:rStyle w:val="49"/>
          <w:rFonts w:ascii="宋体" w:hAnsi="宋体"/>
        </w:rPr>
        <w:t>2.采购文件</w:t>
      </w:r>
      <w:r>
        <w:rPr>
          <w:rFonts w:ascii="宋体" w:hAnsi="宋体"/>
        </w:rPr>
        <w:tab/>
      </w:r>
      <w:r>
        <w:rPr>
          <w:rFonts w:ascii="宋体" w:hAnsi="宋体"/>
        </w:rPr>
        <w:fldChar w:fldCharType="begin"/>
      </w:r>
      <w:r>
        <w:rPr>
          <w:rFonts w:ascii="宋体" w:hAnsi="宋体"/>
        </w:rPr>
        <w:instrText xml:space="preserve"> PAGEREF _Toc196233468 \h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14:paraId="45FBF764">
      <w:pPr>
        <w:pStyle w:val="35"/>
        <w:tabs>
          <w:tab w:val="right" w:leader="dot" w:pos="8630"/>
        </w:tabs>
        <w:ind w:left="640"/>
        <w:rPr>
          <w:rFonts w:ascii="宋体" w:hAnsi="宋体" w:cstheme="minorBidi"/>
        </w:rPr>
      </w:pPr>
      <w:r>
        <w:fldChar w:fldCharType="begin"/>
      </w:r>
      <w:r>
        <w:instrText xml:space="preserve"> HYPERLINK \l "_Toc196233469" </w:instrText>
      </w:r>
      <w:r>
        <w:fldChar w:fldCharType="separate"/>
      </w:r>
      <w:r>
        <w:rPr>
          <w:rStyle w:val="49"/>
          <w:rFonts w:ascii="宋体" w:hAnsi="宋体"/>
        </w:rPr>
        <w:t>3. 响应文件</w:t>
      </w:r>
      <w:r>
        <w:rPr>
          <w:rFonts w:ascii="宋体" w:hAnsi="宋体"/>
        </w:rPr>
        <w:tab/>
      </w:r>
      <w:r>
        <w:rPr>
          <w:rFonts w:ascii="宋体" w:hAnsi="宋体"/>
        </w:rPr>
        <w:fldChar w:fldCharType="begin"/>
      </w:r>
      <w:r>
        <w:rPr>
          <w:rFonts w:ascii="宋体" w:hAnsi="宋体"/>
        </w:rPr>
        <w:instrText xml:space="preserve"> PAGEREF _Toc196233469 \h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7C0C7E0B">
      <w:pPr>
        <w:pStyle w:val="35"/>
        <w:tabs>
          <w:tab w:val="right" w:leader="dot" w:pos="8630"/>
        </w:tabs>
        <w:ind w:left="640"/>
        <w:rPr>
          <w:rFonts w:ascii="宋体" w:hAnsi="宋体" w:cstheme="minorBidi"/>
        </w:rPr>
      </w:pPr>
      <w:r>
        <w:fldChar w:fldCharType="begin"/>
      </w:r>
      <w:r>
        <w:instrText xml:space="preserve"> HYPERLINK \l "_Toc196233470" </w:instrText>
      </w:r>
      <w:r>
        <w:fldChar w:fldCharType="separate"/>
      </w:r>
      <w:r>
        <w:rPr>
          <w:rStyle w:val="49"/>
          <w:rFonts w:ascii="宋体" w:hAnsi="宋体"/>
        </w:rPr>
        <w:t>4.响应文件的递交</w:t>
      </w:r>
      <w:r>
        <w:rPr>
          <w:rFonts w:ascii="宋体" w:hAnsi="宋体"/>
        </w:rPr>
        <w:tab/>
      </w:r>
      <w:r>
        <w:rPr>
          <w:rFonts w:ascii="宋体" w:hAnsi="宋体"/>
        </w:rPr>
        <w:fldChar w:fldCharType="begin"/>
      </w:r>
      <w:r>
        <w:rPr>
          <w:rFonts w:ascii="宋体" w:hAnsi="宋体"/>
        </w:rPr>
        <w:instrText xml:space="preserve"> PAGEREF _Toc196233470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738255BC">
      <w:pPr>
        <w:pStyle w:val="35"/>
        <w:tabs>
          <w:tab w:val="right" w:leader="dot" w:pos="8630"/>
        </w:tabs>
        <w:ind w:left="640"/>
        <w:rPr>
          <w:rFonts w:ascii="宋体" w:hAnsi="宋体" w:cstheme="minorBidi"/>
        </w:rPr>
      </w:pPr>
      <w:r>
        <w:fldChar w:fldCharType="begin"/>
      </w:r>
      <w:r>
        <w:instrText xml:space="preserve"> HYPERLINK \l "_Toc196233471" </w:instrText>
      </w:r>
      <w:r>
        <w:fldChar w:fldCharType="separate"/>
      </w:r>
      <w:r>
        <w:rPr>
          <w:rStyle w:val="49"/>
          <w:rFonts w:ascii="宋体" w:hAnsi="宋体"/>
        </w:rPr>
        <w:t>5. 开启响应文件</w:t>
      </w:r>
      <w:r>
        <w:rPr>
          <w:rFonts w:ascii="宋体" w:hAnsi="宋体"/>
        </w:rPr>
        <w:tab/>
      </w:r>
      <w:r>
        <w:rPr>
          <w:rFonts w:ascii="宋体" w:hAnsi="宋体"/>
        </w:rPr>
        <w:fldChar w:fldCharType="begin"/>
      </w:r>
      <w:r>
        <w:rPr>
          <w:rFonts w:ascii="宋体" w:hAnsi="宋体"/>
        </w:rPr>
        <w:instrText xml:space="preserve"> PAGEREF _Toc196233471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1895A255">
      <w:pPr>
        <w:pStyle w:val="35"/>
        <w:tabs>
          <w:tab w:val="right" w:leader="dot" w:pos="8630"/>
        </w:tabs>
        <w:ind w:left="640"/>
        <w:rPr>
          <w:rFonts w:ascii="宋体" w:hAnsi="宋体" w:cstheme="minorBidi"/>
        </w:rPr>
      </w:pPr>
      <w:r>
        <w:fldChar w:fldCharType="begin"/>
      </w:r>
      <w:r>
        <w:instrText xml:space="preserve"> HYPERLINK \l "_Toc196233472" </w:instrText>
      </w:r>
      <w:r>
        <w:fldChar w:fldCharType="separate"/>
      </w:r>
      <w:r>
        <w:rPr>
          <w:rStyle w:val="49"/>
          <w:rFonts w:ascii="宋体" w:hAnsi="宋体"/>
        </w:rPr>
        <w:t>6. 评审</w:t>
      </w:r>
      <w:r>
        <w:rPr>
          <w:rFonts w:ascii="宋体" w:hAnsi="宋体"/>
        </w:rPr>
        <w:tab/>
      </w:r>
      <w:r>
        <w:rPr>
          <w:rFonts w:ascii="宋体" w:hAnsi="宋体"/>
        </w:rPr>
        <w:fldChar w:fldCharType="begin"/>
      </w:r>
      <w:r>
        <w:rPr>
          <w:rFonts w:ascii="宋体" w:hAnsi="宋体"/>
        </w:rPr>
        <w:instrText xml:space="preserve"> PAGEREF _Toc196233472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53F8A225">
      <w:pPr>
        <w:pStyle w:val="35"/>
        <w:tabs>
          <w:tab w:val="right" w:leader="dot" w:pos="8630"/>
        </w:tabs>
        <w:ind w:left="640"/>
        <w:rPr>
          <w:rFonts w:ascii="宋体" w:hAnsi="宋体" w:cstheme="minorBidi"/>
        </w:rPr>
      </w:pPr>
      <w:r>
        <w:fldChar w:fldCharType="begin"/>
      </w:r>
      <w:r>
        <w:instrText xml:space="preserve"> HYPERLINK \l "_Toc196233473" </w:instrText>
      </w:r>
      <w:r>
        <w:fldChar w:fldCharType="separate"/>
      </w:r>
      <w:r>
        <w:rPr>
          <w:rStyle w:val="49"/>
          <w:rFonts w:ascii="宋体" w:hAnsi="宋体"/>
        </w:rPr>
        <w:t>7. 合同授予</w:t>
      </w:r>
      <w:r>
        <w:rPr>
          <w:rFonts w:ascii="宋体" w:hAnsi="宋体"/>
        </w:rPr>
        <w:tab/>
      </w:r>
      <w:r>
        <w:rPr>
          <w:rFonts w:ascii="宋体" w:hAnsi="宋体"/>
        </w:rPr>
        <w:fldChar w:fldCharType="begin"/>
      </w:r>
      <w:r>
        <w:rPr>
          <w:rFonts w:ascii="宋体" w:hAnsi="宋体"/>
        </w:rPr>
        <w:instrText xml:space="preserve"> PAGEREF _Toc196233473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53AC515C">
      <w:pPr>
        <w:pStyle w:val="35"/>
        <w:tabs>
          <w:tab w:val="right" w:leader="dot" w:pos="8630"/>
        </w:tabs>
        <w:ind w:left="640"/>
        <w:rPr>
          <w:rFonts w:ascii="宋体" w:hAnsi="宋体" w:cstheme="minorBidi"/>
        </w:rPr>
      </w:pPr>
      <w:r>
        <w:fldChar w:fldCharType="begin"/>
      </w:r>
      <w:r>
        <w:instrText xml:space="preserve"> HYPERLINK \l "_Toc196233474" </w:instrText>
      </w:r>
      <w:r>
        <w:fldChar w:fldCharType="separate"/>
      </w:r>
      <w:r>
        <w:rPr>
          <w:rStyle w:val="49"/>
          <w:rFonts w:ascii="宋体" w:hAnsi="宋体"/>
        </w:rPr>
        <w:t>8.异议</w:t>
      </w:r>
      <w:r>
        <w:rPr>
          <w:rFonts w:ascii="宋体" w:hAnsi="宋体"/>
        </w:rPr>
        <w:tab/>
      </w:r>
      <w:r>
        <w:rPr>
          <w:rFonts w:ascii="宋体" w:hAnsi="宋体"/>
        </w:rPr>
        <w:fldChar w:fldCharType="begin"/>
      </w:r>
      <w:r>
        <w:rPr>
          <w:rFonts w:ascii="宋体" w:hAnsi="宋体"/>
        </w:rPr>
        <w:instrText xml:space="preserve"> PAGEREF _Toc196233474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14:paraId="30DC2B15">
      <w:pPr>
        <w:pStyle w:val="35"/>
        <w:tabs>
          <w:tab w:val="right" w:leader="dot" w:pos="8630"/>
        </w:tabs>
        <w:ind w:left="640"/>
        <w:rPr>
          <w:rFonts w:ascii="宋体" w:hAnsi="宋体" w:cstheme="minorBidi"/>
        </w:rPr>
      </w:pPr>
      <w:r>
        <w:fldChar w:fldCharType="begin"/>
      </w:r>
      <w:r>
        <w:instrText xml:space="preserve"> HYPERLINK \l "_Toc196233475" </w:instrText>
      </w:r>
      <w:r>
        <w:fldChar w:fldCharType="separate"/>
      </w:r>
      <w:r>
        <w:rPr>
          <w:rStyle w:val="49"/>
          <w:rFonts w:ascii="宋体" w:hAnsi="宋体"/>
        </w:rPr>
        <w:t>9.纪律要求</w:t>
      </w:r>
      <w:r>
        <w:rPr>
          <w:rFonts w:ascii="宋体" w:hAnsi="宋体"/>
        </w:rPr>
        <w:tab/>
      </w:r>
      <w:r>
        <w:rPr>
          <w:rFonts w:ascii="宋体" w:hAnsi="宋体"/>
        </w:rPr>
        <w:fldChar w:fldCharType="begin"/>
      </w:r>
      <w:r>
        <w:rPr>
          <w:rFonts w:ascii="宋体" w:hAnsi="宋体"/>
        </w:rPr>
        <w:instrText xml:space="preserve"> PAGEREF _Toc196233475 \h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62A6FBD9">
      <w:pPr>
        <w:pStyle w:val="35"/>
        <w:tabs>
          <w:tab w:val="right" w:leader="dot" w:pos="8630"/>
        </w:tabs>
        <w:ind w:left="640"/>
        <w:rPr>
          <w:rFonts w:ascii="宋体" w:hAnsi="宋体" w:cstheme="minorBidi"/>
        </w:rPr>
      </w:pPr>
      <w:r>
        <w:fldChar w:fldCharType="begin"/>
      </w:r>
      <w:r>
        <w:instrText xml:space="preserve"> HYPERLINK \l "_Toc196233476" </w:instrText>
      </w:r>
      <w:r>
        <w:fldChar w:fldCharType="separate"/>
      </w:r>
      <w:r>
        <w:rPr>
          <w:rStyle w:val="49"/>
          <w:rFonts w:ascii="宋体" w:hAnsi="宋体"/>
        </w:rPr>
        <w:t>10. 需要补充的其他内容</w:t>
      </w:r>
      <w:r>
        <w:rPr>
          <w:rFonts w:ascii="宋体" w:hAnsi="宋体"/>
        </w:rPr>
        <w:tab/>
      </w:r>
      <w:r>
        <w:rPr>
          <w:rFonts w:ascii="宋体" w:hAnsi="宋体"/>
        </w:rPr>
        <w:fldChar w:fldCharType="begin"/>
      </w:r>
      <w:r>
        <w:rPr>
          <w:rFonts w:ascii="宋体" w:hAnsi="宋体"/>
        </w:rPr>
        <w:instrText xml:space="preserve"> PAGEREF _Toc196233476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2903B143">
      <w:pPr>
        <w:pStyle w:val="29"/>
        <w:tabs>
          <w:tab w:val="right" w:leader="dot" w:pos="8630"/>
        </w:tabs>
        <w:rPr>
          <w:rFonts w:ascii="宋体" w:hAnsi="宋体" w:cstheme="minorBidi"/>
        </w:rPr>
      </w:pPr>
      <w:r>
        <w:fldChar w:fldCharType="begin"/>
      </w:r>
      <w:r>
        <w:instrText xml:space="preserve"> HYPERLINK \l "_Toc196233477" </w:instrText>
      </w:r>
      <w:r>
        <w:fldChar w:fldCharType="separate"/>
      </w:r>
      <w:r>
        <w:rPr>
          <w:rStyle w:val="49"/>
          <w:rFonts w:ascii="宋体" w:hAnsi="宋体" w:cs="宋体"/>
          <w:b/>
          <w:bCs/>
        </w:rPr>
        <w:t>第三章 评审办法</w:t>
      </w:r>
      <w:r>
        <w:rPr>
          <w:rFonts w:ascii="宋体" w:hAnsi="宋体"/>
        </w:rPr>
        <w:tab/>
      </w:r>
      <w:r>
        <w:rPr>
          <w:rFonts w:ascii="宋体" w:hAnsi="宋体"/>
        </w:rPr>
        <w:fldChar w:fldCharType="begin"/>
      </w:r>
      <w:r>
        <w:rPr>
          <w:rFonts w:ascii="宋体" w:hAnsi="宋体"/>
        </w:rPr>
        <w:instrText xml:space="preserve"> PAGEREF _Toc196233477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0668205A">
      <w:pPr>
        <w:pStyle w:val="35"/>
        <w:tabs>
          <w:tab w:val="right" w:leader="dot" w:pos="8630"/>
        </w:tabs>
        <w:ind w:left="640"/>
        <w:rPr>
          <w:rFonts w:ascii="宋体" w:hAnsi="宋体" w:cstheme="minorBidi"/>
        </w:rPr>
      </w:pPr>
      <w:r>
        <w:fldChar w:fldCharType="begin"/>
      </w:r>
      <w:r>
        <w:instrText xml:space="preserve"> HYPERLINK \l "_Toc196233478" </w:instrText>
      </w:r>
      <w:r>
        <w:fldChar w:fldCharType="separate"/>
      </w:r>
      <w:r>
        <w:rPr>
          <w:rStyle w:val="49"/>
          <w:rFonts w:ascii="宋体" w:hAnsi="宋体" w:cs="宋体"/>
        </w:rPr>
        <w:t>评审办法前附表</w:t>
      </w:r>
      <w:r>
        <w:rPr>
          <w:rFonts w:ascii="宋体" w:hAnsi="宋体"/>
        </w:rPr>
        <w:tab/>
      </w:r>
      <w:r>
        <w:rPr>
          <w:rFonts w:ascii="宋体" w:hAnsi="宋体"/>
        </w:rPr>
        <w:fldChar w:fldCharType="begin"/>
      </w:r>
      <w:r>
        <w:rPr>
          <w:rFonts w:ascii="宋体" w:hAnsi="宋体"/>
        </w:rPr>
        <w:instrText xml:space="preserve"> PAGEREF _Toc196233478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7285A2A8">
      <w:pPr>
        <w:pStyle w:val="35"/>
        <w:tabs>
          <w:tab w:val="right" w:leader="dot" w:pos="8630"/>
        </w:tabs>
        <w:ind w:left="640"/>
        <w:rPr>
          <w:rFonts w:ascii="宋体" w:hAnsi="宋体" w:cstheme="minorBidi"/>
        </w:rPr>
      </w:pPr>
      <w:r>
        <w:fldChar w:fldCharType="begin"/>
      </w:r>
      <w:r>
        <w:instrText xml:space="preserve"> HYPERLINK \l "_Toc196233479" </w:instrText>
      </w:r>
      <w:r>
        <w:fldChar w:fldCharType="separate"/>
      </w:r>
      <w:r>
        <w:rPr>
          <w:rStyle w:val="49"/>
          <w:rFonts w:ascii="宋体" w:hAnsi="宋体"/>
        </w:rPr>
        <w:t>1. 评审方法</w:t>
      </w:r>
      <w:r>
        <w:rPr>
          <w:rFonts w:ascii="宋体" w:hAnsi="宋体"/>
        </w:rPr>
        <w:tab/>
      </w:r>
      <w:r>
        <w:rPr>
          <w:rFonts w:ascii="宋体" w:hAnsi="宋体"/>
        </w:rPr>
        <w:fldChar w:fldCharType="begin"/>
      </w:r>
      <w:r>
        <w:rPr>
          <w:rFonts w:ascii="宋体" w:hAnsi="宋体"/>
        </w:rPr>
        <w:instrText xml:space="preserve"> PAGEREF _Toc196233479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040B099A">
      <w:pPr>
        <w:pStyle w:val="35"/>
        <w:tabs>
          <w:tab w:val="right" w:leader="dot" w:pos="8630"/>
        </w:tabs>
        <w:ind w:left="640"/>
        <w:rPr>
          <w:rFonts w:ascii="宋体" w:hAnsi="宋体" w:cstheme="minorBidi"/>
        </w:rPr>
      </w:pPr>
      <w:r>
        <w:fldChar w:fldCharType="begin"/>
      </w:r>
      <w:r>
        <w:instrText xml:space="preserve"> HYPERLINK \l "_Toc196233480" </w:instrText>
      </w:r>
      <w:r>
        <w:fldChar w:fldCharType="separate"/>
      </w:r>
      <w:r>
        <w:rPr>
          <w:rStyle w:val="49"/>
          <w:rFonts w:ascii="宋体" w:hAnsi="宋体"/>
        </w:rPr>
        <w:t>2. 初步评审标准和程序</w:t>
      </w:r>
      <w:r>
        <w:rPr>
          <w:rFonts w:ascii="宋体" w:hAnsi="宋体"/>
        </w:rPr>
        <w:tab/>
      </w:r>
      <w:r>
        <w:rPr>
          <w:rFonts w:ascii="宋体" w:hAnsi="宋体"/>
        </w:rPr>
        <w:fldChar w:fldCharType="begin"/>
      </w:r>
      <w:r>
        <w:rPr>
          <w:rFonts w:ascii="宋体" w:hAnsi="宋体"/>
        </w:rPr>
        <w:instrText xml:space="preserve"> PAGEREF _Toc196233480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486115B0">
      <w:pPr>
        <w:pStyle w:val="35"/>
        <w:tabs>
          <w:tab w:val="right" w:leader="dot" w:pos="8630"/>
        </w:tabs>
        <w:ind w:left="640"/>
        <w:rPr>
          <w:rFonts w:ascii="宋体" w:hAnsi="宋体" w:cstheme="minorBidi"/>
        </w:rPr>
      </w:pPr>
      <w:r>
        <w:fldChar w:fldCharType="begin"/>
      </w:r>
      <w:r>
        <w:instrText xml:space="preserve"> HYPERLINK \l "_Toc196233481" </w:instrText>
      </w:r>
      <w:r>
        <w:fldChar w:fldCharType="separate"/>
      </w:r>
      <w:r>
        <w:rPr>
          <w:rStyle w:val="49"/>
          <w:rFonts w:ascii="宋体" w:hAnsi="宋体"/>
        </w:rPr>
        <w:t>3. 详细评审标准和程序</w:t>
      </w:r>
      <w:r>
        <w:rPr>
          <w:rFonts w:ascii="宋体" w:hAnsi="宋体"/>
        </w:rPr>
        <w:tab/>
      </w:r>
      <w:r>
        <w:rPr>
          <w:rFonts w:ascii="宋体" w:hAnsi="宋体"/>
        </w:rPr>
        <w:fldChar w:fldCharType="begin"/>
      </w:r>
      <w:r>
        <w:rPr>
          <w:rFonts w:ascii="宋体" w:hAnsi="宋体"/>
        </w:rPr>
        <w:instrText xml:space="preserve"> PAGEREF _Toc196233481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29DDA9CE">
      <w:pPr>
        <w:pStyle w:val="35"/>
        <w:tabs>
          <w:tab w:val="right" w:leader="dot" w:pos="8630"/>
        </w:tabs>
        <w:ind w:left="640"/>
        <w:rPr>
          <w:rFonts w:ascii="宋体" w:hAnsi="宋体" w:cstheme="minorBidi"/>
        </w:rPr>
      </w:pPr>
      <w:r>
        <w:fldChar w:fldCharType="begin"/>
      </w:r>
      <w:r>
        <w:instrText xml:space="preserve"> HYPERLINK \l "_Toc196233482" </w:instrText>
      </w:r>
      <w:r>
        <w:fldChar w:fldCharType="separate"/>
      </w:r>
      <w:r>
        <w:rPr>
          <w:rStyle w:val="49"/>
          <w:rFonts w:ascii="宋体" w:hAnsi="宋体"/>
        </w:rPr>
        <w:t>4. 评审结果</w:t>
      </w:r>
      <w:r>
        <w:rPr>
          <w:rFonts w:ascii="宋体" w:hAnsi="宋体"/>
        </w:rPr>
        <w:tab/>
      </w:r>
      <w:r>
        <w:rPr>
          <w:rFonts w:ascii="宋体" w:hAnsi="宋体"/>
        </w:rPr>
        <w:fldChar w:fldCharType="begin"/>
      </w:r>
      <w:r>
        <w:rPr>
          <w:rFonts w:ascii="宋体" w:hAnsi="宋体"/>
        </w:rPr>
        <w:instrText xml:space="preserve"> PAGEREF _Toc196233482 \h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2DF8A419">
      <w:pPr>
        <w:pStyle w:val="29"/>
        <w:tabs>
          <w:tab w:val="right" w:leader="dot" w:pos="8630"/>
        </w:tabs>
        <w:rPr>
          <w:rFonts w:ascii="宋体" w:hAnsi="宋体" w:cstheme="minorBidi"/>
        </w:rPr>
      </w:pPr>
      <w:r>
        <w:fldChar w:fldCharType="begin"/>
      </w:r>
      <w:r>
        <w:instrText xml:space="preserve"> HYPERLINK \l "_Toc196233483" </w:instrText>
      </w:r>
      <w:r>
        <w:fldChar w:fldCharType="separate"/>
      </w:r>
      <w:r>
        <w:rPr>
          <w:rStyle w:val="49"/>
          <w:rFonts w:ascii="宋体" w:hAnsi="宋体" w:cs="宋体"/>
          <w:b/>
          <w:bCs/>
        </w:rPr>
        <w:t>第四章 合同条款及格式</w:t>
      </w:r>
      <w:r>
        <w:rPr>
          <w:rFonts w:ascii="宋体" w:hAnsi="宋体"/>
        </w:rPr>
        <w:tab/>
      </w:r>
      <w:r>
        <w:rPr>
          <w:rFonts w:ascii="宋体" w:hAnsi="宋体"/>
        </w:rPr>
        <w:fldChar w:fldCharType="begin"/>
      </w:r>
      <w:r>
        <w:rPr>
          <w:rFonts w:ascii="宋体" w:hAnsi="宋体"/>
        </w:rPr>
        <w:instrText xml:space="preserve"> PAGEREF _Toc196233483 \h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14:paraId="1E62B58B">
      <w:pPr>
        <w:pStyle w:val="29"/>
        <w:tabs>
          <w:tab w:val="right" w:leader="dot" w:pos="8630"/>
        </w:tabs>
        <w:rPr>
          <w:rFonts w:ascii="宋体" w:hAnsi="宋体" w:cstheme="minorBidi"/>
        </w:rPr>
      </w:pPr>
      <w:r>
        <w:fldChar w:fldCharType="begin"/>
      </w:r>
      <w:r>
        <w:instrText xml:space="preserve"> HYPERLINK \l "_Toc196233484" </w:instrText>
      </w:r>
      <w:r>
        <w:fldChar w:fldCharType="separate"/>
      </w:r>
      <w:r>
        <w:rPr>
          <w:rStyle w:val="49"/>
          <w:rFonts w:ascii="宋体" w:hAnsi="宋体"/>
          <w:b/>
          <w:bCs/>
          <w:kern w:val="44"/>
        </w:rPr>
        <w:t>第五章 响应文件格式</w:t>
      </w:r>
      <w:r>
        <w:rPr>
          <w:rFonts w:ascii="宋体" w:hAnsi="宋体"/>
        </w:rPr>
        <w:tab/>
      </w:r>
      <w:r>
        <w:rPr>
          <w:rFonts w:ascii="宋体" w:hAnsi="宋体"/>
        </w:rPr>
        <w:fldChar w:fldCharType="begin"/>
      </w:r>
      <w:r>
        <w:rPr>
          <w:rFonts w:ascii="宋体" w:hAnsi="宋体"/>
        </w:rPr>
        <w:instrText xml:space="preserve"> PAGEREF _Toc196233484 \h </w:instrText>
      </w:r>
      <w:r>
        <w:rPr>
          <w:rFonts w:ascii="宋体" w:hAnsi="宋体"/>
        </w:rPr>
        <w:fldChar w:fldCharType="separate"/>
      </w:r>
      <w:r>
        <w:rPr>
          <w:rFonts w:ascii="宋体" w:hAnsi="宋体"/>
        </w:rPr>
        <w:t>59</w:t>
      </w:r>
      <w:r>
        <w:rPr>
          <w:rFonts w:ascii="宋体" w:hAnsi="宋体"/>
        </w:rPr>
        <w:fldChar w:fldCharType="end"/>
      </w:r>
      <w:r>
        <w:rPr>
          <w:rFonts w:ascii="宋体" w:hAnsi="宋体"/>
        </w:rPr>
        <w:fldChar w:fldCharType="end"/>
      </w:r>
    </w:p>
    <w:p w14:paraId="60D647DB">
      <w:pPr>
        <w:pStyle w:val="35"/>
        <w:tabs>
          <w:tab w:val="right" w:leader="dot" w:pos="8630"/>
        </w:tabs>
        <w:ind w:left="640"/>
        <w:rPr>
          <w:rFonts w:ascii="宋体" w:hAnsi="宋体" w:cstheme="minorBidi"/>
        </w:rPr>
      </w:pPr>
      <w:r>
        <w:fldChar w:fldCharType="begin"/>
      </w:r>
      <w:r>
        <w:instrText xml:space="preserve"> HYPERLINK \l "_Toc196233485" </w:instrText>
      </w:r>
      <w:r>
        <w:fldChar w:fldCharType="separate"/>
      </w:r>
      <w:r>
        <w:rPr>
          <w:rStyle w:val="49"/>
          <w:rFonts w:ascii="宋体" w:hAnsi="宋体"/>
        </w:rPr>
        <w:t>一、响应函</w:t>
      </w:r>
      <w:r>
        <w:rPr>
          <w:rFonts w:ascii="宋体" w:hAnsi="宋体"/>
        </w:rPr>
        <w:tab/>
      </w:r>
      <w:r>
        <w:rPr>
          <w:rFonts w:ascii="宋体" w:hAnsi="宋体"/>
        </w:rPr>
        <w:fldChar w:fldCharType="begin"/>
      </w:r>
      <w:r>
        <w:rPr>
          <w:rFonts w:ascii="宋体" w:hAnsi="宋体"/>
        </w:rPr>
        <w:instrText xml:space="preserve"> PAGEREF _Toc196233485 \h </w:instrText>
      </w:r>
      <w:r>
        <w:rPr>
          <w:rFonts w:ascii="宋体" w:hAnsi="宋体"/>
        </w:rPr>
        <w:fldChar w:fldCharType="separate"/>
      </w:r>
      <w:r>
        <w:rPr>
          <w:rFonts w:ascii="宋体" w:hAnsi="宋体"/>
        </w:rPr>
        <w:t>61</w:t>
      </w:r>
      <w:r>
        <w:rPr>
          <w:rFonts w:ascii="宋体" w:hAnsi="宋体"/>
        </w:rPr>
        <w:fldChar w:fldCharType="end"/>
      </w:r>
      <w:r>
        <w:rPr>
          <w:rFonts w:ascii="宋体" w:hAnsi="宋体"/>
        </w:rPr>
        <w:fldChar w:fldCharType="end"/>
      </w:r>
    </w:p>
    <w:p w14:paraId="631FBC7F">
      <w:pPr>
        <w:pStyle w:val="35"/>
        <w:tabs>
          <w:tab w:val="right" w:leader="dot" w:pos="8630"/>
        </w:tabs>
        <w:ind w:left="640"/>
        <w:rPr>
          <w:rFonts w:ascii="宋体" w:hAnsi="宋体" w:cstheme="minorBidi"/>
        </w:rPr>
      </w:pPr>
      <w:r>
        <w:fldChar w:fldCharType="begin"/>
      </w:r>
      <w:r>
        <w:instrText xml:space="preserve"> HYPERLINK \l "_Toc196233486" </w:instrText>
      </w:r>
      <w:r>
        <w:fldChar w:fldCharType="separate"/>
      </w:r>
      <w:r>
        <w:rPr>
          <w:rStyle w:val="49"/>
          <w:rFonts w:ascii="宋体" w:hAnsi="宋体"/>
        </w:rPr>
        <w:t>二、授权委托书</w:t>
      </w:r>
      <w:r>
        <w:rPr>
          <w:rFonts w:ascii="宋体" w:hAnsi="宋体"/>
        </w:rPr>
        <w:tab/>
      </w:r>
      <w:r>
        <w:rPr>
          <w:rFonts w:ascii="宋体" w:hAnsi="宋体"/>
        </w:rPr>
        <w:fldChar w:fldCharType="begin"/>
      </w:r>
      <w:r>
        <w:rPr>
          <w:rFonts w:ascii="宋体" w:hAnsi="宋体"/>
        </w:rPr>
        <w:instrText xml:space="preserve"> PAGEREF _Toc196233486 \h </w:instrText>
      </w:r>
      <w:r>
        <w:rPr>
          <w:rFonts w:ascii="宋体" w:hAnsi="宋体"/>
        </w:rPr>
        <w:fldChar w:fldCharType="separate"/>
      </w:r>
      <w:r>
        <w:rPr>
          <w:rFonts w:ascii="宋体" w:hAnsi="宋体"/>
        </w:rPr>
        <w:t>62</w:t>
      </w:r>
      <w:r>
        <w:rPr>
          <w:rFonts w:ascii="宋体" w:hAnsi="宋体"/>
        </w:rPr>
        <w:fldChar w:fldCharType="end"/>
      </w:r>
      <w:r>
        <w:rPr>
          <w:rFonts w:ascii="宋体" w:hAnsi="宋体"/>
        </w:rPr>
        <w:fldChar w:fldCharType="end"/>
      </w:r>
    </w:p>
    <w:p w14:paraId="6695A85E">
      <w:pPr>
        <w:pStyle w:val="35"/>
        <w:tabs>
          <w:tab w:val="right" w:leader="dot" w:pos="8630"/>
        </w:tabs>
        <w:ind w:left="640"/>
        <w:rPr>
          <w:rFonts w:ascii="宋体" w:hAnsi="宋体" w:cstheme="minorBidi"/>
        </w:rPr>
      </w:pPr>
      <w:r>
        <w:fldChar w:fldCharType="begin"/>
      </w:r>
      <w:r>
        <w:instrText xml:space="preserve"> HYPERLINK \l "_Toc196233487" </w:instrText>
      </w:r>
      <w:r>
        <w:fldChar w:fldCharType="separate"/>
      </w:r>
      <w:r>
        <w:rPr>
          <w:rStyle w:val="49"/>
          <w:rFonts w:ascii="宋体" w:hAnsi="宋体"/>
        </w:rPr>
        <w:t>三、报价表</w:t>
      </w:r>
      <w:r>
        <w:rPr>
          <w:rFonts w:ascii="宋体" w:hAnsi="宋体"/>
        </w:rPr>
        <w:tab/>
      </w:r>
      <w:r>
        <w:rPr>
          <w:rFonts w:ascii="宋体" w:hAnsi="宋体"/>
        </w:rPr>
        <w:fldChar w:fldCharType="begin"/>
      </w:r>
      <w:r>
        <w:rPr>
          <w:rFonts w:ascii="宋体" w:hAnsi="宋体"/>
        </w:rPr>
        <w:instrText xml:space="preserve"> PAGEREF _Toc196233487 \h </w:instrText>
      </w:r>
      <w:r>
        <w:rPr>
          <w:rFonts w:ascii="宋体" w:hAnsi="宋体"/>
        </w:rPr>
        <w:fldChar w:fldCharType="separate"/>
      </w:r>
      <w:r>
        <w:rPr>
          <w:rFonts w:ascii="宋体" w:hAnsi="宋体"/>
        </w:rPr>
        <w:t>63</w:t>
      </w:r>
      <w:r>
        <w:rPr>
          <w:rFonts w:ascii="宋体" w:hAnsi="宋体"/>
        </w:rPr>
        <w:fldChar w:fldCharType="end"/>
      </w:r>
      <w:r>
        <w:rPr>
          <w:rFonts w:ascii="宋体" w:hAnsi="宋体"/>
        </w:rPr>
        <w:fldChar w:fldCharType="end"/>
      </w:r>
    </w:p>
    <w:p w14:paraId="4B80D285">
      <w:pPr>
        <w:pStyle w:val="35"/>
        <w:tabs>
          <w:tab w:val="right" w:leader="dot" w:pos="8630"/>
        </w:tabs>
        <w:ind w:left="640"/>
        <w:rPr>
          <w:rFonts w:ascii="宋体" w:hAnsi="宋体" w:cstheme="minorBidi"/>
        </w:rPr>
      </w:pPr>
      <w:r>
        <w:fldChar w:fldCharType="begin"/>
      </w:r>
      <w:r>
        <w:instrText xml:space="preserve"> HYPERLINK \l "_Toc196233488" </w:instrText>
      </w:r>
      <w:r>
        <w:fldChar w:fldCharType="separate"/>
      </w:r>
      <w:r>
        <w:rPr>
          <w:rStyle w:val="49"/>
          <w:rFonts w:ascii="宋体" w:hAnsi="宋体"/>
        </w:rPr>
        <w:t>四、资格审查资料</w:t>
      </w:r>
      <w:r>
        <w:rPr>
          <w:rFonts w:ascii="宋体" w:hAnsi="宋体"/>
        </w:rPr>
        <w:tab/>
      </w:r>
      <w:r>
        <w:rPr>
          <w:rFonts w:ascii="宋体" w:hAnsi="宋体"/>
        </w:rPr>
        <w:fldChar w:fldCharType="begin"/>
      </w:r>
      <w:r>
        <w:rPr>
          <w:rFonts w:ascii="宋体" w:hAnsi="宋体"/>
        </w:rPr>
        <w:instrText xml:space="preserve"> PAGEREF _Toc196233488 \h </w:instrText>
      </w:r>
      <w:r>
        <w:rPr>
          <w:rFonts w:ascii="宋体" w:hAnsi="宋体"/>
        </w:rPr>
        <w:fldChar w:fldCharType="separate"/>
      </w:r>
      <w:r>
        <w:rPr>
          <w:rFonts w:ascii="宋体" w:hAnsi="宋体"/>
        </w:rPr>
        <w:t>64</w:t>
      </w:r>
      <w:r>
        <w:rPr>
          <w:rFonts w:ascii="宋体" w:hAnsi="宋体"/>
        </w:rPr>
        <w:fldChar w:fldCharType="end"/>
      </w:r>
      <w:r>
        <w:rPr>
          <w:rFonts w:ascii="宋体" w:hAnsi="宋体"/>
        </w:rPr>
        <w:fldChar w:fldCharType="end"/>
      </w:r>
    </w:p>
    <w:p w14:paraId="334B06EA">
      <w:pPr>
        <w:pStyle w:val="35"/>
        <w:tabs>
          <w:tab w:val="right" w:leader="dot" w:pos="8630"/>
        </w:tabs>
        <w:ind w:left="640"/>
        <w:rPr>
          <w:rFonts w:ascii="宋体" w:hAnsi="宋体" w:cstheme="minorBidi"/>
        </w:rPr>
      </w:pPr>
      <w:r>
        <w:fldChar w:fldCharType="begin"/>
      </w:r>
      <w:r>
        <w:instrText xml:space="preserve"> HYPERLINK \l "_Toc196233489" </w:instrText>
      </w:r>
      <w:r>
        <w:fldChar w:fldCharType="separate"/>
      </w:r>
      <w:r>
        <w:rPr>
          <w:rStyle w:val="49"/>
          <w:rFonts w:ascii="宋体" w:hAnsi="宋体"/>
        </w:rPr>
        <w:t>五、响应方案</w:t>
      </w:r>
      <w:r>
        <w:rPr>
          <w:rFonts w:ascii="宋体" w:hAnsi="宋体"/>
        </w:rPr>
        <w:tab/>
      </w:r>
      <w:r>
        <w:rPr>
          <w:rFonts w:ascii="宋体" w:hAnsi="宋体"/>
        </w:rPr>
        <w:fldChar w:fldCharType="begin"/>
      </w:r>
      <w:r>
        <w:rPr>
          <w:rFonts w:ascii="宋体" w:hAnsi="宋体"/>
        </w:rPr>
        <w:instrText xml:space="preserve"> PAGEREF _Toc196233489 \h </w:instrText>
      </w:r>
      <w:r>
        <w:rPr>
          <w:rFonts w:ascii="宋体" w:hAnsi="宋体"/>
        </w:rPr>
        <w:fldChar w:fldCharType="separate"/>
      </w:r>
      <w:r>
        <w:rPr>
          <w:rFonts w:ascii="宋体" w:hAnsi="宋体"/>
        </w:rPr>
        <w:t>65</w:t>
      </w:r>
      <w:r>
        <w:rPr>
          <w:rFonts w:ascii="宋体" w:hAnsi="宋体"/>
        </w:rPr>
        <w:fldChar w:fldCharType="end"/>
      </w:r>
      <w:r>
        <w:rPr>
          <w:rFonts w:ascii="宋体" w:hAnsi="宋体"/>
        </w:rPr>
        <w:fldChar w:fldCharType="end"/>
      </w:r>
    </w:p>
    <w:p w14:paraId="34A3F88F">
      <w:pPr>
        <w:spacing w:line="240" w:lineRule="auto"/>
        <w:ind w:firstLine="0" w:firstLineChars="0"/>
        <w:rPr>
          <w:rFonts w:ascii="宋体" w:hAnsi="宋体" w:eastAsia="宋体" w:cs="Times New Roman"/>
          <w:color w:val="000000" w:themeColor="text1"/>
          <w:sz w:val="21"/>
          <w:szCs w:val="24"/>
          <w14:textFill>
            <w14:solidFill>
              <w14:schemeClr w14:val="tx1"/>
            </w14:solidFill>
          </w14:textFill>
        </w:rPr>
        <w:sectPr>
          <w:footerReference r:id="rId11" w:type="default"/>
          <w:pgSz w:w="11906" w:h="16838"/>
          <w:pgMar w:top="1440" w:right="1800" w:bottom="1440" w:left="1800" w:header="720" w:footer="720" w:gutter="0"/>
          <w:pgNumType w:start="1"/>
          <w:cols w:space="720" w:num="1"/>
          <w:docGrid w:linePitch="435" w:charSpace="0"/>
        </w:sectPr>
      </w:pPr>
      <w:r>
        <w:rPr>
          <w:rFonts w:ascii="宋体" w:hAnsi="宋体" w:eastAsia="宋体" w:cs="宋体"/>
          <w:color w:val="000000" w:themeColor="text1"/>
          <w:sz w:val="21"/>
          <w:szCs w:val="21"/>
          <w14:textFill>
            <w14:solidFill>
              <w14:schemeClr w14:val="tx1"/>
            </w14:solidFill>
          </w14:textFill>
        </w:rPr>
        <w:fldChar w:fldCharType="end"/>
      </w:r>
    </w:p>
    <w:p w14:paraId="495FC0C4">
      <w:pPr>
        <w:tabs>
          <w:tab w:val="right" w:leader="dot" w:pos="8296"/>
        </w:tabs>
        <w:spacing w:line="520" w:lineRule="exact"/>
        <w:ind w:firstLine="0" w:firstLineChars="0"/>
        <w:rPr>
          <w:rFonts w:ascii="宋体" w:hAnsi="宋体" w:eastAsia="宋体" w:cs="宋体"/>
          <w:b/>
          <w:bCs/>
          <w:color w:val="000000" w:themeColor="text1"/>
          <w:sz w:val="44"/>
          <w:szCs w:val="44"/>
          <w14:textFill>
            <w14:solidFill>
              <w14:schemeClr w14:val="tx1"/>
            </w14:solidFill>
          </w14:textFill>
        </w:rPr>
      </w:pPr>
    </w:p>
    <w:p w14:paraId="45563699">
      <w:pPr>
        <w:spacing w:line="24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2E3E2C0E">
      <w:pPr>
        <w:spacing w:line="36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4AA61082">
      <w:pPr>
        <w:spacing w:line="36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4F152B91">
      <w:pPr>
        <w:spacing w:line="36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10BDD158">
      <w:pPr>
        <w:spacing w:line="36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1F142FB2">
      <w:pPr>
        <w:spacing w:line="360" w:lineRule="auto"/>
        <w:ind w:firstLine="0" w:firstLineChars="0"/>
        <w:rPr>
          <w:rFonts w:ascii="宋体" w:hAnsi="宋体" w:eastAsia="宋体" w:cs="宋体"/>
          <w:b/>
          <w:bCs/>
          <w:color w:val="000000" w:themeColor="text1"/>
          <w:sz w:val="44"/>
          <w:szCs w:val="44"/>
          <w14:textFill>
            <w14:solidFill>
              <w14:schemeClr w14:val="tx1"/>
            </w14:solidFill>
          </w14:textFill>
        </w:rPr>
      </w:pPr>
    </w:p>
    <w:p w14:paraId="770A4125">
      <w:pPr>
        <w:numPr>
          <w:ilvl w:val="0"/>
          <w:numId w:val="1"/>
        </w:numPr>
        <w:tabs>
          <w:tab w:val="right" w:leader="dot" w:pos="8296"/>
        </w:tabs>
        <w:spacing w:line="520" w:lineRule="exact"/>
        <w:ind w:firstLine="0" w:firstLineChars="0"/>
        <w:jc w:val="center"/>
        <w:outlineLvl w:val="0"/>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 xml:space="preserve"> </w:t>
      </w:r>
      <w:bookmarkStart w:id="2" w:name="_Toc26457"/>
      <w:bookmarkStart w:id="3" w:name="_Toc18968"/>
      <w:bookmarkStart w:id="4" w:name="_Toc118805072"/>
      <w:bookmarkStart w:id="5" w:name="_Toc21553"/>
      <w:bookmarkStart w:id="6" w:name="_Toc3947_WPSOffice_Level1"/>
      <w:bookmarkStart w:id="7" w:name="_Toc118805449"/>
      <w:bookmarkStart w:id="8" w:name="_Toc12671"/>
      <w:bookmarkStart w:id="9" w:name="_Toc6153"/>
      <w:bookmarkStart w:id="10" w:name="_Toc17497"/>
      <w:bookmarkStart w:id="11" w:name="_Toc118806197"/>
      <w:bookmarkStart w:id="12" w:name="_Toc118805826"/>
      <w:bookmarkStart w:id="13" w:name="_Toc196233458"/>
      <w:r>
        <w:rPr>
          <w:rFonts w:hint="eastAsia" w:ascii="宋体" w:hAnsi="宋体" w:eastAsia="宋体" w:cs="宋体"/>
          <w:b/>
          <w:bCs/>
          <w:color w:val="000000" w:themeColor="text1"/>
          <w:sz w:val="44"/>
          <w:szCs w:val="44"/>
          <w14:textFill>
            <w14:solidFill>
              <w14:schemeClr w14:val="tx1"/>
            </w14:solidFill>
          </w14:textFill>
        </w:rPr>
        <w:t>询比采购</w:t>
      </w:r>
      <w:bookmarkEnd w:id="2"/>
      <w:bookmarkEnd w:id="3"/>
      <w:bookmarkEnd w:id="4"/>
      <w:bookmarkEnd w:id="5"/>
      <w:bookmarkEnd w:id="6"/>
      <w:bookmarkEnd w:id="7"/>
      <w:bookmarkEnd w:id="8"/>
      <w:bookmarkEnd w:id="9"/>
      <w:bookmarkEnd w:id="10"/>
      <w:bookmarkEnd w:id="11"/>
      <w:bookmarkEnd w:id="12"/>
      <w:r>
        <w:rPr>
          <w:rFonts w:hint="eastAsia" w:ascii="宋体" w:hAnsi="宋体" w:eastAsia="宋体" w:cs="宋体"/>
          <w:b/>
          <w:bCs/>
          <w:color w:val="000000" w:themeColor="text1"/>
          <w:sz w:val="44"/>
          <w:szCs w:val="44"/>
          <w14:textFill>
            <w14:solidFill>
              <w14:schemeClr w14:val="tx1"/>
            </w14:solidFill>
          </w14:textFill>
        </w:rPr>
        <w:t>公告</w:t>
      </w:r>
      <w:bookmarkEnd w:id="13"/>
    </w:p>
    <w:p w14:paraId="16E11D2C">
      <w:pPr>
        <w:spacing w:line="240" w:lineRule="auto"/>
        <w:ind w:firstLine="0" w:firstLineChars="0"/>
        <w:rPr>
          <w:rFonts w:ascii="Calibri" w:hAnsi="Calibri" w:eastAsia="宋体" w:cs="Times New Roman"/>
          <w:color w:val="000000" w:themeColor="text1"/>
          <w:sz w:val="21"/>
          <w:szCs w:val="24"/>
          <w14:textFill>
            <w14:solidFill>
              <w14:schemeClr w14:val="tx1"/>
            </w14:solidFill>
          </w14:textFill>
        </w:rPr>
      </w:pPr>
    </w:p>
    <w:p w14:paraId="236B69B3">
      <w:pPr>
        <w:spacing w:line="440" w:lineRule="exact"/>
        <w:ind w:firstLine="0" w:firstLineChars="0"/>
        <w:jc w:val="center"/>
        <w:rPr>
          <w:rFonts w:eastAsia="黑体" w:cs="Times New Roman"/>
          <w:color w:val="000000" w:themeColor="text1"/>
          <w:sz w:val="28"/>
          <w:szCs w:val="28"/>
          <w:u w:val="single"/>
          <w14:textFill>
            <w14:solidFill>
              <w14:schemeClr w14:val="tx1"/>
            </w14:solidFill>
          </w14:textFill>
        </w:rPr>
      </w:pPr>
    </w:p>
    <w:p w14:paraId="16EBC424">
      <w:pPr>
        <w:spacing w:line="440" w:lineRule="exact"/>
        <w:ind w:firstLine="0" w:firstLineChars="0"/>
        <w:jc w:val="center"/>
        <w:rPr>
          <w:rFonts w:eastAsia="黑体" w:cs="Times New Roman"/>
          <w:color w:val="000000" w:themeColor="text1"/>
          <w:sz w:val="28"/>
          <w:szCs w:val="28"/>
          <w14:textFill>
            <w14:solidFill>
              <w14:schemeClr w14:val="tx1"/>
            </w14:solidFill>
          </w14:textFill>
        </w:rPr>
      </w:pPr>
      <w:r>
        <w:rPr>
          <w:rFonts w:eastAsia="黑体" w:cs="Times New Roman"/>
          <w:color w:val="000000" w:themeColor="text1"/>
          <w:sz w:val="28"/>
          <w:szCs w:val="28"/>
          <w14:textFill>
            <w14:solidFill>
              <w14:schemeClr w14:val="tx1"/>
            </w14:solidFill>
          </w14:textFill>
        </w:rPr>
        <w:t xml:space="preserve"> </w:t>
      </w:r>
    </w:p>
    <w:p w14:paraId="4737E6A1">
      <w:pPr>
        <w:spacing w:line="360" w:lineRule="auto"/>
        <w:ind w:firstLine="0" w:firstLineChars="0"/>
        <w:rPr>
          <w:rFonts w:ascii="Calibri" w:hAnsi="Calibri" w:eastAsia="宋体" w:cs="Times New Roman"/>
          <w:color w:val="000000" w:themeColor="text1"/>
          <w:sz w:val="24"/>
          <w:szCs w:val="24"/>
          <w14:textFill>
            <w14:solidFill>
              <w14:schemeClr w14:val="tx1"/>
            </w14:solidFill>
          </w14:textFill>
        </w:rPr>
      </w:pPr>
      <w:r>
        <w:rPr>
          <w:rFonts w:ascii="Calibri" w:hAnsi="Calibri" w:eastAsia="宋体" w:cs="Times New Roman"/>
          <w:color w:val="000000" w:themeColor="text1"/>
          <w:sz w:val="24"/>
          <w:szCs w:val="24"/>
          <w14:textFill>
            <w14:solidFill>
              <w14:schemeClr w14:val="tx1"/>
            </w14:solidFill>
          </w14:textFill>
        </w:rPr>
        <w:br w:type="page"/>
      </w:r>
    </w:p>
    <w:p w14:paraId="1A2292C3">
      <w:pPr>
        <w:spacing w:line="440" w:lineRule="exact"/>
        <w:ind w:firstLine="0" w:firstLineChars="0"/>
        <w:jc w:val="center"/>
        <w:rPr>
          <w:rFonts w:eastAsia="黑体" w:cs="Times New Roman"/>
          <w:color w:val="000000" w:themeColor="text1"/>
          <w:sz w:val="28"/>
          <w:szCs w:val="24"/>
          <w14:textFill>
            <w14:solidFill>
              <w14:schemeClr w14:val="tx1"/>
            </w14:solidFill>
          </w14:textFill>
        </w:rPr>
      </w:pPr>
      <w:bookmarkStart w:id="14" w:name="_Toc28134_WPSOffice_Level1"/>
      <w:bookmarkStart w:id="15" w:name="_Toc8483_WPSOffice_Level1"/>
      <w:r>
        <w:rPr>
          <w:rFonts w:hint="eastAsia" w:eastAsia="黑体" w:cs="Times New Roman"/>
          <w:color w:val="000000" w:themeColor="text1"/>
          <w:sz w:val="28"/>
          <w:szCs w:val="28"/>
          <w:u w:val="single"/>
          <w:lang w:eastAsia="zh-CN"/>
          <w14:textFill>
            <w14:solidFill>
              <w14:schemeClr w14:val="tx1"/>
            </w14:solidFill>
          </w14:textFill>
        </w:rPr>
        <w:t>华润万象世界3栋3-13F项目公寓户内软装采购</w:t>
      </w:r>
      <w:r>
        <w:rPr>
          <w:rFonts w:hint="eastAsia" w:eastAsia="黑体" w:cs="Times New Roman"/>
          <w:color w:val="000000" w:themeColor="text1"/>
          <w:sz w:val="28"/>
          <w:szCs w:val="28"/>
          <w14:textFill>
            <w14:solidFill>
              <w14:schemeClr w14:val="tx1"/>
            </w14:solidFill>
          </w14:textFill>
        </w:rPr>
        <w:t>询比采购</w:t>
      </w:r>
      <w:bookmarkEnd w:id="14"/>
      <w:bookmarkEnd w:id="15"/>
      <w:r>
        <w:rPr>
          <w:rFonts w:hint="eastAsia" w:eastAsia="黑体" w:cs="Times New Roman"/>
          <w:color w:val="000000" w:themeColor="text1"/>
          <w:sz w:val="28"/>
          <w:szCs w:val="28"/>
          <w14:textFill>
            <w14:solidFill>
              <w14:schemeClr w14:val="tx1"/>
            </w14:solidFill>
          </w14:textFill>
        </w:rPr>
        <w:t>公告</w:t>
      </w:r>
    </w:p>
    <w:p w14:paraId="0C2174A8">
      <w:pPr>
        <w:widowControl/>
        <w:spacing w:line="360" w:lineRule="auto"/>
        <w:ind w:firstLine="420"/>
        <w:rPr>
          <w:rFonts w:ascii="宋体" w:hAnsi="宋体" w:eastAsia="宋体" w:cs="宋体"/>
          <w:color w:val="000000" w:themeColor="text1"/>
          <w:kern w:val="0"/>
          <w:sz w:val="21"/>
          <w:szCs w:val="21"/>
          <w:u w:val="single"/>
          <w14:textFill>
            <w14:solidFill>
              <w14:schemeClr w14:val="tx1"/>
            </w14:solidFill>
          </w14:textFill>
        </w:rPr>
      </w:pPr>
    </w:p>
    <w:p w14:paraId="3DADA4BA">
      <w:pPr>
        <w:widowControl/>
        <w:spacing w:before="260" w:after="260" w:line="400" w:lineRule="exact"/>
        <w:ind w:firstLine="420"/>
        <w:rPr>
          <w:rFonts w:eastAsia="黑体" w:cs="Times New Roman"/>
          <w:b/>
          <w:color w:val="000000" w:themeColor="text1"/>
          <w:spacing w:val="1"/>
          <w:kern w:val="0"/>
          <w:szCs w:val="32"/>
          <w14:textFill>
            <w14:solidFill>
              <w14:schemeClr w14:val="tx1"/>
            </w14:solidFill>
          </w14:textFill>
        </w:rPr>
      </w:pPr>
      <w:r>
        <w:rPr>
          <w:rFonts w:hint="eastAsia" w:ascii="宋体" w:hAnsi="宋体" w:eastAsia="宋体" w:cs="宋体"/>
          <w:color w:val="000000" w:themeColor="text1"/>
          <w:kern w:val="0"/>
          <w:sz w:val="21"/>
          <w:szCs w:val="21"/>
          <w:u w:val="single"/>
          <w:lang w:eastAsia="zh-CN"/>
          <w14:textFill>
            <w14:solidFill>
              <w14:schemeClr w14:val="tx1"/>
            </w14:solidFill>
          </w14:textFill>
        </w:rPr>
        <w:t>华润万象世界3栋3-13F项目公寓户内软装采购</w:t>
      </w:r>
      <w:r>
        <w:rPr>
          <w:rFonts w:hint="eastAsia" w:ascii="宋体" w:hAnsi="宋体" w:eastAsia="宋体" w:cs="宋体"/>
          <w:color w:val="000000" w:themeColor="text1"/>
          <w:kern w:val="0"/>
          <w:sz w:val="21"/>
          <w:szCs w:val="21"/>
          <w14:textFill>
            <w14:solidFill>
              <w14:schemeClr w14:val="tx1"/>
            </w14:solidFill>
          </w14:textFill>
        </w:rPr>
        <w:t>已具</w:t>
      </w:r>
      <w:bookmarkStart w:id="829" w:name="_GoBack"/>
      <w:bookmarkEnd w:id="829"/>
      <w:r>
        <w:rPr>
          <w:rFonts w:hint="eastAsia" w:ascii="宋体" w:hAnsi="宋体" w:eastAsia="宋体" w:cs="宋体"/>
          <w:color w:val="000000" w:themeColor="text1"/>
          <w:kern w:val="0"/>
          <w:sz w:val="21"/>
          <w:szCs w:val="21"/>
          <w14:textFill>
            <w14:solidFill>
              <w14:schemeClr w14:val="tx1"/>
            </w14:solidFill>
          </w14:textFill>
        </w:rPr>
        <w:t>备采购条件，</w:t>
      </w:r>
      <w:r>
        <w:rPr>
          <w:rFonts w:hint="eastAsia" w:eastAsia="宋体" w:cs="宋体"/>
          <w:color w:val="000000" w:themeColor="text1"/>
          <w:spacing w:val="1"/>
          <w:kern w:val="0"/>
          <w:sz w:val="21"/>
          <w:szCs w:val="21"/>
          <w14:textFill>
            <w14:solidFill>
              <w14:schemeClr w14:val="tx1"/>
            </w14:solidFill>
          </w14:textFill>
        </w:rPr>
        <w:t>现公开邀请供应商参加询比采购活动。</w:t>
      </w:r>
    </w:p>
    <w:p w14:paraId="4336E1B3">
      <w:pPr>
        <w:widowControl/>
        <w:numPr>
          <w:ilvl w:val="0"/>
          <w:numId w:val="2"/>
        </w:numPr>
        <w:spacing w:before="260" w:after="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16" w:name="_Toc118805827"/>
      <w:bookmarkStart w:id="17" w:name="_Toc118805450"/>
      <w:bookmarkStart w:id="18" w:name="_Toc6663"/>
      <w:bookmarkStart w:id="19" w:name="_Toc118806198"/>
      <w:bookmarkStart w:id="20" w:name="_Toc118805073"/>
      <w:bookmarkStart w:id="21" w:name="_Toc196233459"/>
      <w:bookmarkStart w:id="22" w:name="_Toc31238"/>
      <w:r>
        <w:rPr>
          <w:rFonts w:hint="eastAsia" w:eastAsia="黑体" w:cs="Times New Roman"/>
          <w:color w:val="000000" w:themeColor="text1"/>
          <w:spacing w:val="1"/>
          <w:kern w:val="0"/>
          <w:szCs w:val="32"/>
          <w14:textFill>
            <w14:solidFill>
              <w14:schemeClr w14:val="tx1"/>
            </w14:solidFill>
          </w14:textFill>
        </w:rPr>
        <w:t>采购项目简介</w:t>
      </w:r>
      <w:bookmarkEnd w:id="16"/>
      <w:bookmarkEnd w:id="17"/>
      <w:bookmarkEnd w:id="18"/>
      <w:bookmarkEnd w:id="19"/>
      <w:bookmarkEnd w:id="20"/>
      <w:bookmarkEnd w:id="21"/>
      <w:bookmarkEnd w:id="22"/>
    </w:p>
    <w:p w14:paraId="5A8B64D6">
      <w:pPr>
        <w:spacing w:line="400" w:lineRule="exact"/>
        <w:ind w:firstLine="422"/>
        <w:rPr>
          <w:rFonts w:hint="eastAsia" w:eastAsia="宋体" w:cs="Times New Roman"/>
          <w:color w:val="000000" w:themeColor="text1"/>
          <w:sz w:val="21"/>
          <w:szCs w:val="24"/>
          <w:u w:val="single"/>
          <w:lang w:eastAsia="zh-CN"/>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1</w:t>
      </w:r>
      <w:r>
        <w:rPr>
          <w:rFonts w:eastAsia="宋体" w:cs="Times New Roman"/>
          <w:b/>
          <w:bCs/>
          <w:color w:val="000000" w:themeColor="text1"/>
          <w:sz w:val="21"/>
          <w:szCs w:val="24"/>
          <w14:textFill>
            <w14:solidFill>
              <w14:schemeClr w14:val="tx1"/>
            </w14:solidFill>
          </w14:textFill>
        </w:rPr>
        <w:t>.1</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采购项目名称：</w:t>
      </w:r>
      <w:r>
        <w:rPr>
          <w:rFonts w:hint="eastAsia" w:eastAsia="宋体" w:cs="Times New Roman"/>
          <w:color w:val="000000" w:themeColor="text1"/>
          <w:sz w:val="21"/>
          <w:szCs w:val="24"/>
          <w:u w:val="single"/>
          <w:lang w:eastAsia="zh-CN"/>
          <w14:textFill>
            <w14:solidFill>
              <w14:schemeClr w14:val="tx1"/>
            </w14:solidFill>
          </w14:textFill>
        </w:rPr>
        <w:t>华润万象世界3栋3-13F项目公寓户内软装采购</w:t>
      </w:r>
    </w:p>
    <w:p w14:paraId="1D427A8F">
      <w:pPr>
        <w:spacing w:line="400" w:lineRule="exact"/>
        <w:ind w:firstLine="422"/>
        <w:rPr>
          <w:rFonts w:hint="eastAsia" w:eastAsia="宋体" w:cs="Times New Roman"/>
          <w:color w:val="000000" w:themeColor="text1"/>
          <w:sz w:val="21"/>
          <w:szCs w:val="24"/>
          <w:u w:val="single"/>
          <w:lang w:eastAsia="zh-CN"/>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1.2</w:t>
      </w:r>
      <w:r>
        <w:rPr>
          <w:rFonts w:hint="eastAsia" w:eastAsia="宋体" w:cs="Times New Roman"/>
          <w:color w:val="000000" w:themeColor="text1"/>
          <w:sz w:val="21"/>
          <w:szCs w:val="24"/>
          <w14:textFill>
            <w14:solidFill>
              <w14:schemeClr w14:val="tx1"/>
            </w14:solidFill>
          </w14:textFill>
        </w:rPr>
        <w:t xml:space="preserve"> 采购人：</w:t>
      </w:r>
      <w:r>
        <w:rPr>
          <w:rFonts w:hint="eastAsia" w:eastAsia="宋体" w:cs="Times New Roman"/>
          <w:color w:val="000000" w:themeColor="text1"/>
          <w:sz w:val="21"/>
          <w:szCs w:val="24"/>
          <w:u w:val="single"/>
          <w:lang w:eastAsia="zh-CN"/>
          <w14:textFill>
            <w14:solidFill>
              <w14:schemeClr w14:val="tx1"/>
            </w14:solidFill>
          </w14:textFill>
        </w:rPr>
        <w:t>横琴深合资产运营有限公司</w:t>
      </w:r>
    </w:p>
    <w:p w14:paraId="26550159">
      <w:pPr>
        <w:spacing w:line="400" w:lineRule="exact"/>
        <w:ind w:firstLine="422"/>
        <w:rPr>
          <w:rFonts w:eastAsia="宋体" w:cs="Times New Roman"/>
          <w:color w:val="000000" w:themeColor="text1"/>
          <w:sz w:val="21"/>
          <w:szCs w:val="24"/>
          <w:u w:val="single"/>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1.3</w:t>
      </w:r>
      <w:r>
        <w:rPr>
          <w:rFonts w:hint="eastAsia" w:eastAsia="宋体" w:cs="Times New Roman"/>
          <w:color w:val="000000" w:themeColor="text1"/>
          <w:sz w:val="21"/>
          <w:szCs w:val="24"/>
          <w14:textFill>
            <w14:solidFill>
              <w14:schemeClr w14:val="tx1"/>
            </w14:solidFill>
          </w14:textFill>
        </w:rPr>
        <w:t xml:space="preserve"> 采购代理机构：</w:t>
      </w:r>
      <w:r>
        <w:rPr>
          <w:rFonts w:hint="eastAsia" w:eastAsia="宋体" w:cs="Times New Roman"/>
          <w:color w:val="000000" w:themeColor="text1"/>
          <w:sz w:val="21"/>
          <w:szCs w:val="24"/>
          <w:u w:val="single"/>
          <w14:textFill>
            <w14:solidFill>
              <w14:schemeClr w14:val="tx1"/>
            </w14:solidFill>
          </w14:textFill>
        </w:rPr>
        <w:t xml:space="preserve"> </w:t>
      </w:r>
      <w:r>
        <w:rPr>
          <w:rFonts w:eastAsia="宋体" w:cs="Times New Roman"/>
          <w:color w:val="000000" w:themeColor="text1"/>
          <w:sz w:val="21"/>
          <w:szCs w:val="24"/>
          <w:u w:val="single"/>
          <w14:textFill>
            <w14:solidFill>
              <w14:schemeClr w14:val="tx1"/>
            </w14:solidFill>
          </w14:textFill>
        </w:rPr>
        <w:t xml:space="preserve"> </w:t>
      </w:r>
      <w:r>
        <w:rPr>
          <w:rFonts w:hint="eastAsia" w:eastAsia="宋体" w:cs="Times New Roman"/>
          <w:color w:val="000000" w:themeColor="text1"/>
          <w:sz w:val="21"/>
          <w:szCs w:val="24"/>
          <w:u w:val="single"/>
          <w14:textFill>
            <w14:solidFill>
              <w14:schemeClr w14:val="tx1"/>
            </w14:solidFill>
          </w14:textFill>
        </w:rPr>
        <w:t>/</w:t>
      </w:r>
      <w:r>
        <w:rPr>
          <w:rFonts w:eastAsia="宋体" w:cs="Times New Roman"/>
          <w:color w:val="000000" w:themeColor="text1"/>
          <w:sz w:val="21"/>
          <w:szCs w:val="24"/>
          <w:u w:val="single"/>
          <w14:textFill>
            <w14:solidFill>
              <w14:schemeClr w14:val="tx1"/>
            </w14:solidFill>
          </w14:textFill>
        </w:rPr>
        <w:t xml:space="preserve">  </w:t>
      </w:r>
    </w:p>
    <w:p w14:paraId="5297B569">
      <w:pPr>
        <w:spacing w:line="400" w:lineRule="exact"/>
        <w:ind w:firstLine="422"/>
        <w:rPr>
          <w:rFonts w:eastAsia="宋体" w:cs="Times New Roman"/>
          <w:color w:val="000000" w:themeColor="text1"/>
          <w:sz w:val="21"/>
          <w:szCs w:val="24"/>
          <w:u w:val="single"/>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1.4</w:t>
      </w:r>
      <w:r>
        <w:rPr>
          <w:rFonts w:hint="eastAsia" w:eastAsia="宋体" w:cs="Times New Roman"/>
          <w:color w:val="000000" w:themeColor="text1"/>
          <w:sz w:val="21"/>
          <w:szCs w:val="24"/>
          <w14:textFill>
            <w14:solidFill>
              <w14:schemeClr w14:val="tx1"/>
            </w14:solidFill>
          </w14:textFill>
        </w:rPr>
        <w:t xml:space="preserve"> 采购项目</w:t>
      </w:r>
      <w:r>
        <w:rPr>
          <w:rFonts w:eastAsia="宋体" w:cs="Times New Roman"/>
          <w:color w:val="000000" w:themeColor="text1"/>
          <w:sz w:val="21"/>
          <w:szCs w:val="24"/>
          <w14:textFill>
            <w14:solidFill>
              <w14:schemeClr w14:val="tx1"/>
            </w14:solidFill>
          </w14:textFill>
        </w:rPr>
        <w:t>资金</w:t>
      </w:r>
      <w:r>
        <w:rPr>
          <w:rFonts w:hint="eastAsia" w:eastAsia="宋体" w:cs="Times New Roman"/>
          <w:color w:val="000000" w:themeColor="text1"/>
          <w:sz w:val="21"/>
          <w:szCs w:val="24"/>
          <w14:textFill>
            <w14:solidFill>
              <w14:schemeClr w14:val="tx1"/>
            </w14:solidFill>
          </w14:textFill>
        </w:rPr>
        <w:t>落实情况：</w:t>
      </w:r>
      <w:r>
        <w:rPr>
          <w:rFonts w:hint="eastAsia" w:eastAsia="宋体" w:cs="Times New Roman"/>
          <w:color w:val="000000" w:themeColor="text1"/>
          <w:sz w:val="21"/>
          <w:szCs w:val="24"/>
          <w:u w:val="single"/>
          <w:lang w:eastAsia="zh-CN"/>
          <w14:textFill>
            <w14:solidFill>
              <w14:schemeClr w14:val="tx1"/>
            </w14:solidFill>
          </w14:textFill>
        </w:rPr>
        <w:t>企业自筹</w:t>
      </w:r>
      <w:r>
        <w:rPr>
          <w:rFonts w:hint="eastAsia" w:eastAsia="宋体" w:cs="Times New Roman"/>
          <w:color w:val="000000" w:themeColor="text1"/>
          <w:sz w:val="21"/>
          <w:szCs w:val="24"/>
          <w14:textFill>
            <w14:solidFill>
              <w14:schemeClr w14:val="tx1"/>
            </w14:solidFill>
          </w14:textFill>
        </w:rPr>
        <w:t>。</w:t>
      </w:r>
    </w:p>
    <w:p w14:paraId="5627D493">
      <w:pPr>
        <w:widowControl/>
        <w:numPr>
          <w:ilvl w:val="0"/>
          <w:numId w:val="2"/>
        </w:numPr>
        <w:spacing w:before="260" w:after="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23" w:name="_Toc118805830"/>
      <w:bookmarkStart w:id="24" w:name="_Toc3135"/>
      <w:bookmarkStart w:id="25" w:name="_Toc26240"/>
      <w:bookmarkStart w:id="26" w:name="_Toc196233460"/>
      <w:bookmarkStart w:id="27" w:name="_Toc7764"/>
      <w:bookmarkStart w:id="28" w:name="_Toc118806201"/>
      <w:bookmarkStart w:id="29" w:name="_Toc24107"/>
      <w:bookmarkStart w:id="30" w:name="_Toc118805076"/>
      <w:bookmarkStart w:id="31" w:name="_Toc118805453"/>
      <w:bookmarkStart w:id="32" w:name="_Toc10095"/>
      <w:bookmarkStart w:id="33" w:name="_Toc8483_WPSOffice_Level3"/>
      <w:bookmarkStart w:id="34" w:name="_Toc9210"/>
      <w:r>
        <w:rPr>
          <w:rFonts w:hint="eastAsia" w:eastAsia="黑体" w:cs="Times New Roman"/>
          <w:color w:val="000000" w:themeColor="text1"/>
          <w:spacing w:val="1"/>
          <w:kern w:val="0"/>
          <w:szCs w:val="32"/>
          <w14:textFill>
            <w14:solidFill>
              <w14:schemeClr w14:val="tx1"/>
            </w14:solidFill>
          </w14:textFill>
        </w:rPr>
        <w:t>采购范围及相关要求</w:t>
      </w:r>
      <w:bookmarkEnd w:id="23"/>
      <w:bookmarkEnd w:id="24"/>
      <w:bookmarkEnd w:id="25"/>
      <w:bookmarkEnd w:id="26"/>
      <w:bookmarkEnd w:id="27"/>
      <w:bookmarkEnd w:id="28"/>
      <w:bookmarkEnd w:id="29"/>
      <w:bookmarkEnd w:id="30"/>
      <w:bookmarkEnd w:id="31"/>
      <w:bookmarkEnd w:id="32"/>
      <w:bookmarkEnd w:id="33"/>
      <w:bookmarkEnd w:id="34"/>
    </w:p>
    <w:p w14:paraId="1C652572">
      <w:pPr>
        <w:adjustRightInd w:val="0"/>
        <w:snapToGrid w:val="0"/>
        <w:spacing w:line="400" w:lineRule="exact"/>
        <w:ind w:firstLine="422"/>
        <w:rPr>
          <w:rFonts w:hint="eastAsia" w:ascii="Times New Roman" w:hAnsi="Times New Roman" w:eastAsia="宋体" w:cs="Times New Roman"/>
          <w:color w:val="000000" w:themeColor="text1"/>
          <w:sz w:val="21"/>
          <w:szCs w:val="24"/>
          <w14:textFill>
            <w14:solidFill>
              <w14:schemeClr w14:val="tx1"/>
            </w14:solidFill>
          </w14:textFill>
        </w:rPr>
      </w:pPr>
      <w:r>
        <w:rPr>
          <w:rFonts w:hint="default" w:ascii="Times New Roman" w:hAnsi="Times New Roman" w:eastAsia="宋体" w:cs="Times New Roman"/>
          <w:b/>
          <w:bCs/>
          <w:color w:val="000000" w:themeColor="text1"/>
          <w:sz w:val="21"/>
          <w:szCs w:val="24"/>
          <w14:textFill>
            <w14:solidFill>
              <w14:schemeClr w14:val="tx1"/>
            </w14:solidFill>
          </w14:textFill>
        </w:rPr>
        <w:t>2.1</w:t>
      </w:r>
      <w:r>
        <w:rPr>
          <w:rFonts w:hint="eastAsia" w:ascii="Times New Roman" w:hAnsi="Times New Roman" w:eastAsia="宋体" w:cs="Times New Roman"/>
          <w:color w:val="000000" w:themeColor="text1"/>
          <w:sz w:val="21"/>
          <w:szCs w:val="24"/>
          <w14:textFill>
            <w14:solidFill>
              <w14:schemeClr w14:val="tx1"/>
            </w14:solidFill>
          </w14:textFill>
        </w:rPr>
        <w:t>采购范围：</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华润万象世界3栋3-13F公寓项目位于华润万象世界二期3栋3至13层，</w:t>
      </w:r>
      <w:r>
        <w:rPr>
          <w:rFonts w:hint="eastAsia" w:ascii="Times New Roman" w:hAnsi="Times New Roman" w:eastAsia="宋体" w:cs="Times New Roman"/>
          <w:color w:val="000000" w:themeColor="text1"/>
          <w:sz w:val="21"/>
          <w:szCs w:val="24"/>
          <w:lang w:eastAsia="zh-CN"/>
          <w14:textFill>
            <w14:solidFill>
              <w14:schemeClr w14:val="tx1"/>
            </w14:solidFill>
          </w14:textFill>
        </w:rPr>
        <w:t>每层28套，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共</w:t>
      </w:r>
      <w:r>
        <w:rPr>
          <w:rFonts w:hint="eastAsia" w:ascii="Times New Roman" w:hAnsi="Times New Roman" w:eastAsia="宋体" w:cs="Times New Roman"/>
          <w:color w:val="000000" w:themeColor="text1"/>
          <w:sz w:val="21"/>
          <w:szCs w:val="24"/>
          <w:lang w:eastAsia="zh-CN"/>
          <w14:textFill>
            <w14:solidFill>
              <w14:schemeClr w14:val="tx1"/>
            </w14:solidFill>
          </w14:textFill>
        </w:rPr>
        <w:t>308套公寓，</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共计</w:t>
      </w:r>
      <w:r>
        <w:rPr>
          <w:rFonts w:hint="eastAsia" w:ascii="Times New Roman" w:hAnsi="Times New Roman" w:eastAsia="宋体" w:cs="Times New Roman"/>
          <w:color w:val="000000" w:themeColor="text1"/>
          <w:sz w:val="21"/>
          <w:szCs w:val="24"/>
          <w:lang w:eastAsia="zh-CN"/>
          <w14:textFill>
            <w14:solidFill>
              <w14:schemeClr w14:val="tx1"/>
            </w14:solidFill>
          </w14:textFill>
        </w:rPr>
        <w:t>12,584.72㎡，精装交付，预计9月交付。</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为满足公寓入住刚需，达到拎包入住产品体验，拟采购匹配三种单间户型尺寸的窗帘、鞋柜、浴室配件（置物架、毛巾架、纸巾架）、安全提示标识。此次采购项目包含相关产品的设计、制造、供货、包装、运输、安装，并在采购中标通知发出后</w:t>
      </w:r>
      <w:r>
        <w:rPr>
          <w:rFonts w:hint="eastAsia" w:eastAsia="宋体" w:cs="Times New Roman"/>
          <w:color w:val="000000" w:themeColor="text1"/>
          <w:sz w:val="21"/>
          <w:szCs w:val="24"/>
          <w:lang w:val="en-US" w:eastAsia="zh-CN"/>
          <w14:textFill>
            <w14:solidFill>
              <w14:schemeClr w14:val="tx1"/>
            </w14:solidFill>
          </w14:textFill>
        </w:rPr>
        <w:t>15</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个日历天内将首批货物</w:t>
      </w:r>
      <w:r>
        <w:rPr>
          <w:rFonts w:hint="eastAsia" w:eastAsia="宋体" w:cs="Times New Roman"/>
          <w:color w:val="000000" w:themeColor="text1"/>
          <w:sz w:val="21"/>
          <w:szCs w:val="24"/>
          <w:lang w:val="en-US" w:eastAsia="zh-CN"/>
          <w14:textFill>
            <w14:solidFill>
              <w14:schemeClr w14:val="tx1"/>
            </w14:solidFill>
          </w14:textFill>
        </w:rPr>
        <w:t>（清单内所有单项货物数量不少于20套，其中窗帘、鞋柜三种规格合计各20套）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安装到位，相关材质、款式、规格、数量等详见采购清单</w:t>
      </w:r>
      <w:r>
        <w:rPr>
          <w:rFonts w:hint="eastAsia" w:ascii="Times New Roman" w:hAnsi="Times New Roman" w:eastAsia="宋体" w:cs="Times New Roman"/>
          <w:color w:val="000000" w:themeColor="text1"/>
          <w:sz w:val="21"/>
          <w:szCs w:val="24"/>
          <w14:textFill>
            <w14:solidFill>
              <w14:schemeClr w14:val="tx1"/>
            </w14:solidFill>
          </w14:textFill>
        </w:rPr>
        <w:t>。</w:t>
      </w:r>
    </w:p>
    <w:p w14:paraId="7B3F5A75">
      <w:pPr>
        <w:adjustRightInd w:val="0"/>
        <w:snapToGrid w:val="0"/>
        <w:spacing w:line="400" w:lineRule="exact"/>
        <w:ind w:firstLine="422"/>
        <w:rPr>
          <w:rFonts w:eastAsia="宋体" w:cs="Times New Roman"/>
          <w:color w:val="000000" w:themeColor="text1"/>
          <w:sz w:val="21"/>
          <w:szCs w:val="24"/>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 xml:space="preserve">2.2 </w:t>
      </w:r>
      <w:r>
        <w:rPr>
          <w:rFonts w:hint="eastAsia" w:eastAsia="宋体" w:cs="Times New Roman"/>
          <w:color w:val="000000" w:themeColor="text1"/>
          <w:sz w:val="21"/>
          <w:szCs w:val="24"/>
          <w14:textFill>
            <w14:solidFill>
              <w14:schemeClr w14:val="tx1"/>
            </w14:solidFill>
          </w14:textFill>
        </w:rPr>
        <w:t>标段划分：本项目不划分标段</w:t>
      </w:r>
      <w:r>
        <w:rPr>
          <w:rFonts w:eastAsia="宋体" w:cs="Times New Roman"/>
          <w:color w:val="000000" w:themeColor="text1"/>
          <w:sz w:val="21"/>
          <w:szCs w:val="24"/>
          <w14:textFill>
            <w14:solidFill>
              <w14:schemeClr w14:val="tx1"/>
            </w14:solidFill>
          </w14:textFill>
        </w:rPr>
        <w:t>。</w:t>
      </w:r>
    </w:p>
    <w:p w14:paraId="4561DAB2">
      <w:pPr>
        <w:spacing w:line="400" w:lineRule="exact"/>
        <w:ind w:firstLine="422"/>
        <w:rPr>
          <w:rFonts w:eastAsia="宋体" w:cs="Times New Roman"/>
          <w:b/>
          <w:bCs/>
          <w:color w:val="000000" w:themeColor="text1"/>
          <w:sz w:val="21"/>
          <w:szCs w:val="24"/>
          <w14:textFill>
            <w14:solidFill>
              <w14:schemeClr w14:val="tx1"/>
            </w14:solidFill>
          </w14:textFill>
        </w:rPr>
      </w:pPr>
      <w:r>
        <w:rPr>
          <w:rFonts w:eastAsia="宋体" w:cs="Times New Roman"/>
          <w:b/>
          <w:bCs/>
          <w:color w:val="000000" w:themeColor="text1"/>
          <w:sz w:val="21"/>
          <w:szCs w:val="24"/>
          <w14:textFill>
            <w14:solidFill>
              <w14:schemeClr w14:val="tx1"/>
            </w14:solidFill>
          </w14:textFill>
        </w:rPr>
        <w:t>2.</w:t>
      </w:r>
      <w:r>
        <w:rPr>
          <w:rFonts w:hint="eastAsia" w:eastAsia="宋体" w:cs="Times New Roman"/>
          <w:b/>
          <w:bCs/>
          <w:color w:val="000000" w:themeColor="text1"/>
          <w:sz w:val="21"/>
          <w:szCs w:val="24"/>
          <w14:textFill>
            <w14:solidFill>
              <w14:schemeClr w14:val="tx1"/>
            </w14:solidFill>
          </w14:textFill>
        </w:rPr>
        <w:t xml:space="preserve">3 </w:t>
      </w:r>
      <w:r>
        <w:rPr>
          <w:rFonts w:hint="eastAsia" w:eastAsia="宋体" w:cs="Times New Roman"/>
          <w:color w:val="000000" w:themeColor="text1"/>
          <w:sz w:val="21"/>
          <w:szCs w:val="24"/>
          <w14:textFill>
            <w14:solidFill>
              <w14:schemeClr w14:val="tx1"/>
            </w14:solidFill>
          </w14:textFill>
        </w:rPr>
        <w:t>成交供应商数量：</w:t>
      </w: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家。</w:t>
      </w:r>
    </w:p>
    <w:p w14:paraId="34951499">
      <w:pPr>
        <w:spacing w:line="400" w:lineRule="exact"/>
        <w:ind w:firstLine="422" w:firstLineChars="0"/>
        <w:jc w:val="left"/>
        <w:rPr>
          <w:rFonts w:eastAsia="宋体" w:cs="Times New Roman"/>
          <w:color w:val="000000" w:themeColor="text1"/>
          <w:sz w:val="21"/>
          <w:szCs w:val="24"/>
          <w14:textFill>
            <w14:solidFill>
              <w14:schemeClr w14:val="tx1"/>
            </w14:solidFill>
          </w14:textFill>
        </w:rPr>
      </w:pPr>
      <w:r>
        <w:rPr>
          <w:rFonts w:hint="eastAsia" w:eastAsia="宋体" w:cs="Times New Roman"/>
          <w:b/>
          <w:bCs/>
          <w:color w:val="000000" w:themeColor="text1"/>
          <w:sz w:val="21"/>
          <w:szCs w:val="24"/>
          <w14:textFill>
            <w14:solidFill>
              <w14:schemeClr w14:val="tx1"/>
            </w14:solidFill>
          </w14:textFill>
        </w:rPr>
        <w:t>2</w:t>
      </w:r>
      <w:r>
        <w:rPr>
          <w:rFonts w:eastAsia="宋体" w:cs="Times New Roman"/>
          <w:b/>
          <w:bCs/>
          <w:color w:val="000000" w:themeColor="text1"/>
          <w:sz w:val="21"/>
          <w:szCs w:val="24"/>
          <w14:textFill>
            <w14:solidFill>
              <w14:schemeClr w14:val="tx1"/>
            </w14:solidFill>
          </w14:textFill>
        </w:rPr>
        <w:t>.</w:t>
      </w:r>
      <w:r>
        <w:rPr>
          <w:rFonts w:hint="eastAsia" w:eastAsia="宋体" w:cs="Times New Roman"/>
          <w:b/>
          <w:bCs/>
          <w:color w:val="000000" w:themeColor="text1"/>
          <w:sz w:val="21"/>
          <w:szCs w:val="24"/>
          <w14:textFill>
            <w14:solidFill>
              <w14:schemeClr w14:val="tx1"/>
            </w14:solidFill>
          </w14:textFill>
        </w:rPr>
        <w:t>4</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服务期限：</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采购中标通知发出后</w:t>
      </w:r>
      <w:r>
        <w:rPr>
          <w:rFonts w:hint="eastAsia" w:eastAsia="宋体" w:cs="Times New Roman"/>
          <w:color w:val="000000" w:themeColor="text1"/>
          <w:sz w:val="21"/>
          <w:szCs w:val="24"/>
          <w:lang w:val="en-US" w:eastAsia="zh-CN"/>
          <w14:textFill>
            <w14:solidFill>
              <w14:schemeClr w14:val="tx1"/>
            </w14:solidFill>
          </w14:textFill>
        </w:rPr>
        <w:t>15</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个日历天内将</w:t>
      </w:r>
      <w:r>
        <w:rPr>
          <w:rFonts w:hint="eastAsia" w:ascii="Times New Roman" w:hAnsi="Times New Roman" w:eastAsia="宋体" w:cs="Times New Roman"/>
          <w:color w:val="000000" w:themeColor="text1"/>
          <w:sz w:val="21"/>
          <w:szCs w:val="24"/>
          <w:highlight w:val="yellow"/>
          <w:lang w:val="en-US" w:eastAsia="zh-CN"/>
          <w14:textFill>
            <w14:solidFill>
              <w14:schemeClr w14:val="tx1"/>
            </w14:solidFill>
          </w14:textFill>
        </w:rPr>
        <w:t>首批</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货物</w:t>
      </w:r>
      <w:r>
        <w:rPr>
          <w:rFonts w:hint="eastAsia" w:eastAsia="宋体" w:cs="Times New Roman"/>
          <w:color w:val="000000" w:themeColor="text1"/>
          <w:sz w:val="21"/>
          <w:szCs w:val="24"/>
          <w:lang w:val="en-US" w:eastAsia="zh-CN"/>
          <w14:textFill>
            <w14:solidFill>
              <w14:schemeClr w14:val="tx1"/>
            </w14:solidFill>
          </w14:textFill>
        </w:rPr>
        <w:t>（清单内所有单项货物数量不少于20套，其中窗帘、鞋柜三种规格合计各20套）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安装到位</w:t>
      </w:r>
      <w:r>
        <w:rPr>
          <w:rFonts w:hint="eastAsia" w:eastAsia="宋体" w:cs="Times New Roman"/>
          <w:color w:val="000000" w:themeColor="text1"/>
          <w:sz w:val="21"/>
          <w:szCs w:val="24"/>
          <w:lang w:eastAsia="zh-CN"/>
          <w14:textFill>
            <w14:solidFill>
              <w14:schemeClr w14:val="tx1"/>
            </w14:solidFill>
          </w14:textFill>
        </w:rPr>
        <w:t>，</w:t>
      </w:r>
      <w:r>
        <w:rPr>
          <w:rFonts w:hint="eastAsia" w:eastAsia="宋体" w:cs="Times New Roman"/>
          <w:color w:val="000000" w:themeColor="text1"/>
          <w:sz w:val="21"/>
          <w:szCs w:val="24"/>
          <w:lang w:val="en-US" w:eastAsia="zh-CN"/>
          <w14:textFill>
            <w14:solidFill>
              <w14:schemeClr w14:val="tx1"/>
            </w14:solidFill>
          </w14:textFill>
        </w:rPr>
        <w:t>其他要求见合同内容</w:t>
      </w:r>
      <w:r>
        <w:rPr>
          <w:rFonts w:hint="eastAsia" w:eastAsia="宋体" w:cs="Times New Roman"/>
          <w:color w:val="000000" w:themeColor="text1"/>
          <w:sz w:val="21"/>
          <w:szCs w:val="24"/>
          <w14:textFill>
            <w14:solidFill>
              <w14:schemeClr w14:val="tx1"/>
            </w14:solidFill>
          </w14:textFill>
        </w:rPr>
        <w:t>。</w:t>
      </w:r>
    </w:p>
    <w:p w14:paraId="207DD3F4">
      <w:pPr>
        <w:widowControl/>
        <w:numPr>
          <w:ilvl w:val="0"/>
          <w:numId w:val="2"/>
        </w:numPr>
        <w:spacing w:before="260" w:after="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35" w:name="_Toc1169"/>
      <w:bookmarkStart w:id="36" w:name="_Toc118805454"/>
      <w:bookmarkStart w:id="37" w:name="_Toc7070"/>
      <w:bookmarkStart w:id="38" w:name="_Toc77"/>
      <w:bookmarkStart w:id="39" w:name="_Toc118806202"/>
      <w:bookmarkStart w:id="40" w:name="_Toc1988"/>
      <w:bookmarkStart w:id="41" w:name="_Toc196233461"/>
      <w:bookmarkStart w:id="42" w:name="_Toc118805831"/>
      <w:bookmarkStart w:id="43" w:name="_Toc31415"/>
      <w:bookmarkStart w:id="44" w:name="_Toc8523"/>
      <w:bookmarkStart w:id="45" w:name="_Toc118805077"/>
      <w:bookmarkStart w:id="46" w:name="_Toc17603_WPSOffice_Level3"/>
      <w:r>
        <w:rPr>
          <w:rFonts w:hint="eastAsia" w:eastAsia="黑体" w:cs="Times New Roman"/>
          <w:color w:val="000000" w:themeColor="text1"/>
          <w:spacing w:val="1"/>
          <w:kern w:val="0"/>
          <w:szCs w:val="32"/>
          <w14:textFill>
            <w14:solidFill>
              <w14:schemeClr w14:val="tx1"/>
            </w14:solidFill>
          </w14:textFill>
        </w:rPr>
        <w:t>供应商资格要求</w:t>
      </w:r>
      <w:bookmarkEnd w:id="35"/>
      <w:bookmarkEnd w:id="36"/>
      <w:bookmarkEnd w:id="37"/>
      <w:bookmarkEnd w:id="38"/>
      <w:bookmarkEnd w:id="39"/>
      <w:bookmarkEnd w:id="40"/>
      <w:bookmarkEnd w:id="41"/>
      <w:bookmarkEnd w:id="42"/>
      <w:bookmarkEnd w:id="43"/>
      <w:bookmarkEnd w:id="44"/>
      <w:bookmarkEnd w:id="45"/>
      <w:bookmarkEnd w:id="46"/>
    </w:p>
    <w:p w14:paraId="7F4D2520">
      <w:pPr>
        <w:spacing w:line="400" w:lineRule="exact"/>
        <w:ind w:firstLine="422"/>
        <w:rPr>
          <w:rFonts w:eastAsia="宋体" w:cs="Times New Roman"/>
          <w:color w:val="000000" w:themeColor="text1"/>
          <w:sz w:val="21"/>
          <w14:textFill>
            <w14:solidFill>
              <w14:schemeClr w14:val="tx1"/>
            </w14:solidFill>
          </w14:textFill>
        </w:rPr>
      </w:pPr>
      <w:r>
        <w:rPr>
          <w:rFonts w:hint="eastAsia" w:eastAsia="宋体" w:cs="Times New Roman"/>
          <w:b/>
          <w:bCs/>
          <w:color w:val="000000" w:themeColor="text1"/>
          <w:sz w:val="21"/>
          <w14:textFill>
            <w14:solidFill>
              <w14:schemeClr w14:val="tx1"/>
            </w14:solidFill>
          </w14:textFill>
        </w:rPr>
        <w:t>3</w:t>
      </w:r>
      <w:r>
        <w:rPr>
          <w:rFonts w:eastAsia="宋体" w:cs="Times New Roman"/>
          <w:b/>
          <w:bCs/>
          <w:color w:val="000000" w:themeColor="text1"/>
          <w:sz w:val="21"/>
          <w14:textFill>
            <w14:solidFill>
              <w14:schemeClr w14:val="tx1"/>
            </w14:solidFill>
          </w14:textFill>
        </w:rPr>
        <w:t>.1</w:t>
      </w:r>
      <w:r>
        <w:rPr>
          <w:rFonts w:hint="eastAsia" w:eastAsia="宋体" w:cs="Times New Roman"/>
          <w:b/>
          <w:bCs/>
          <w:color w:val="000000" w:themeColor="text1"/>
          <w:sz w:val="21"/>
          <w14:textFill>
            <w14:solidFill>
              <w14:schemeClr w14:val="tx1"/>
            </w14:solidFill>
          </w14:textFill>
        </w:rPr>
        <w:t xml:space="preserve"> </w:t>
      </w:r>
      <w:r>
        <w:rPr>
          <w:rFonts w:hint="eastAsia" w:eastAsia="宋体" w:cs="Times New Roman"/>
          <w:color w:val="000000" w:themeColor="text1"/>
          <w:sz w:val="21"/>
          <w14:textFill>
            <w14:solidFill>
              <w14:schemeClr w14:val="tx1"/>
            </w14:solidFill>
          </w14:textFill>
        </w:rPr>
        <w:t>供应商应依法设立且满足如下要求</w:t>
      </w:r>
      <w:r>
        <w:rPr>
          <w:rFonts w:eastAsia="宋体" w:cs="Times New Roman"/>
          <w:color w:val="000000" w:themeColor="text1"/>
          <w:sz w:val="21"/>
          <w14:textFill>
            <w14:solidFill>
              <w14:schemeClr w14:val="tx1"/>
            </w14:solidFill>
          </w14:textFill>
        </w:rPr>
        <w:t>：</w:t>
      </w:r>
    </w:p>
    <w:p w14:paraId="686B26A4">
      <w:pPr>
        <w:spacing w:line="400" w:lineRule="exact"/>
        <w:ind w:firstLine="525" w:firstLineChars="250"/>
        <w:rPr>
          <w:rFonts w:hint="eastAsia"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供应商应具有独立法人资格，具有有效的营业执照。</w:t>
      </w:r>
    </w:p>
    <w:p w14:paraId="219B6359">
      <w:pPr>
        <w:spacing w:line="400" w:lineRule="exact"/>
        <w:ind w:firstLine="422"/>
        <w:rPr>
          <w:rFonts w:eastAsia="宋体" w:cs="Times New Roman"/>
          <w:color w:val="000000" w:themeColor="text1"/>
          <w:sz w:val="21"/>
          <w:szCs w:val="21"/>
          <w14:textFill>
            <w14:solidFill>
              <w14:schemeClr w14:val="tx1"/>
            </w14:solidFill>
          </w14:textFill>
        </w:rPr>
      </w:pPr>
      <w:r>
        <w:rPr>
          <w:rFonts w:hint="eastAsia" w:eastAsia="宋体" w:cs="Times New Roman"/>
          <w:b/>
          <w:bCs/>
          <w:color w:val="000000" w:themeColor="text1"/>
          <w:sz w:val="21"/>
          <w:szCs w:val="21"/>
          <w14:textFill>
            <w14:solidFill>
              <w14:schemeClr w14:val="tx1"/>
            </w14:solidFill>
          </w14:textFill>
        </w:rPr>
        <w:t>3.2</w:t>
      </w:r>
      <w:r>
        <w:rPr>
          <w:rFonts w:eastAsia="宋体" w:cs="Times New Roman"/>
          <w:b/>
          <w:bCs/>
          <w:color w:val="000000" w:themeColor="text1"/>
          <w:sz w:val="21"/>
          <w:szCs w:val="21"/>
          <w14:textFill>
            <w14:solidFill>
              <w14:schemeClr w14:val="tx1"/>
            </w14:solidFill>
          </w14:textFill>
        </w:rPr>
        <w:t xml:space="preserve"> </w:t>
      </w:r>
      <w:r>
        <w:rPr>
          <w:rFonts w:hint="eastAsia" w:eastAsia="宋体" w:cs="Times New Roman"/>
          <w:color w:val="000000" w:themeColor="text1"/>
          <w:sz w:val="21"/>
          <w:szCs w:val="21"/>
          <w14:textFill>
            <w14:solidFill>
              <w14:schemeClr w14:val="tx1"/>
            </w14:solidFill>
          </w14:textFill>
        </w:rPr>
        <w:t>供应商不得存在下列情形之一：</w:t>
      </w:r>
    </w:p>
    <w:p w14:paraId="774A4E46">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（1）为采购人不具有独立法人资格的附属机构（单位）；</w:t>
      </w:r>
    </w:p>
    <w:p w14:paraId="5343A26B">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（2）与采购人存在利害关系且影响采购公正性；</w:t>
      </w:r>
    </w:p>
    <w:p w14:paraId="59283E1F">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（3）供应商单位负责人与同一标段或者未划分标段的同一采购项目的其他供应商的单位负责人为同一人；</w:t>
      </w:r>
    </w:p>
    <w:p w14:paraId="0C6CEE0D">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（4）与同一标段或者未划分标段的同一采购项目的其他供应商存在控股、管理关系；</w:t>
      </w:r>
    </w:p>
    <w:p w14:paraId="1252BC95">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（5）为同一标段或者未划分标段的同一采购项目的代建人或采购代理机构，</w:t>
      </w:r>
      <w:r>
        <w:rPr>
          <w:rFonts w:eastAsia="宋体" w:cs="Times New Roman"/>
          <w:color w:val="000000" w:themeColor="text1"/>
          <w:spacing w:val="1"/>
          <w:sz w:val="21"/>
          <w:szCs w:val="21"/>
          <w14:textFill>
            <w14:solidFill>
              <w14:schemeClr w14:val="tx1"/>
            </w14:solidFill>
          </w14:textFill>
        </w:rPr>
        <w:t>或与上述单位为同一个法定代表人</w:t>
      </w:r>
      <w:r>
        <w:rPr>
          <w:rFonts w:hint="eastAsia" w:eastAsia="宋体" w:cs="Times New Roman"/>
          <w:color w:val="000000" w:themeColor="text1"/>
          <w:spacing w:val="1"/>
          <w:sz w:val="21"/>
          <w:szCs w:val="21"/>
          <w14:textFill>
            <w14:solidFill>
              <w14:schemeClr w14:val="tx1"/>
            </w14:solidFill>
          </w14:textFill>
        </w:rPr>
        <w:t>；</w:t>
      </w:r>
    </w:p>
    <w:p w14:paraId="2A48E646">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（6）</w:t>
      </w:r>
      <w:r>
        <w:rPr>
          <w:rFonts w:eastAsia="宋体" w:cs="Times New Roman"/>
          <w:color w:val="000000" w:themeColor="text1"/>
          <w:spacing w:val="1"/>
          <w:sz w:val="21"/>
          <w:szCs w:val="21"/>
          <w14:textFill>
            <w14:solidFill>
              <w14:schemeClr w14:val="tx1"/>
            </w14:solidFill>
          </w14:textFill>
        </w:rPr>
        <w:t>被政府有关部门取消</w:t>
      </w:r>
      <w:r>
        <w:rPr>
          <w:rFonts w:hint="eastAsia" w:eastAsia="宋体" w:cs="Times New Roman"/>
          <w:color w:val="000000" w:themeColor="text1"/>
          <w:spacing w:val="1"/>
          <w:sz w:val="21"/>
          <w:szCs w:val="21"/>
          <w14:textFill>
            <w14:solidFill>
              <w14:schemeClr w14:val="tx1"/>
            </w14:solidFill>
          </w14:textFill>
        </w:rPr>
        <w:t>采购</w:t>
      </w:r>
      <w:r>
        <w:rPr>
          <w:rFonts w:eastAsia="宋体" w:cs="Times New Roman"/>
          <w:color w:val="000000" w:themeColor="text1"/>
          <w:spacing w:val="1"/>
          <w:sz w:val="21"/>
          <w:szCs w:val="21"/>
          <w14:textFill>
            <w14:solidFill>
              <w14:schemeClr w14:val="tx1"/>
            </w14:solidFill>
          </w14:textFill>
        </w:rPr>
        <w:t>项目所在地行业内的投标资格且处于有效期内的</w:t>
      </w:r>
      <w:r>
        <w:rPr>
          <w:rFonts w:hint="eastAsia" w:eastAsia="宋体" w:cs="Times New Roman"/>
          <w:color w:val="000000" w:themeColor="text1"/>
          <w:spacing w:val="1"/>
          <w:sz w:val="21"/>
          <w:szCs w:val="21"/>
          <w14:textFill>
            <w14:solidFill>
              <w14:schemeClr w14:val="tx1"/>
            </w14:solidFill>
          </w14:textFill>
        </w:rPr>
        <w:t>；</w:t>
      </w:r>
    </w:p>
    <w:p w14:paraId="5AB9DFDA">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（7）被责令停业，暂扣或者吊销执照或许可证，或吊销资质证书；</w:t>
      </w:r>
    </w:p>
    <w:p w14:paraId="34666208">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w:t>
      </w:r>
      <w:r>
        <w:rPr>
          <w:rFonts w:eastAsia="宋体" w:cs="Times New Roman"/>
          <w:color w:val="000000" w:themeColor="text1"/>
          <w:spacing w:val="1"/>
          <w:sz w:val="21"/>
          <w:szCs w:val="21"/>
          <w14:textFill>
            <w14:solidFill>
              <w14:schemeClr w14:val="tx1"/>
            </w14:solidFill>
          </w14:textFill>
        </w:rPr>
        <w:t>8</w:t>
      </w:r>
      <w:r>
        <w:rPr>
          <w:rFonts w:hint="eastAsia" w:eastAsia="宋体" w:cs="Times New Roman"/>
          <w:color w:val="000000" w:themeColor="text1"/>
          <w:spacing w:val="1"/>
          <w:sz w:val="21"/>
          <w:szCs w:val="21"/>
          <w14:textFill>
            <w14:solidFill>
              <w14:schemeClr w14:val="tx1"/>
            </w14:solidFill>
          </w14:textFill>
        </w:rPr>
        <w:t>）进入清算程序，或被宣告破产，或其他丧失履约能力的情形；</w:t>
      </w:r>
    </w:p>
    <w:p w14:paraId="21E29E3C">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w:t>
      </w:r>
      <w:r>
        <w:rPr>
          <w:rFonts w:eastAsia="宋体" w:cs="Times New Roman"/>
          <w:color w:val="000000" w:themeColor="text1"/>
          <w:spacing w:val="1"/>
          <w:sz w:val="21"/>
          <w:szCs w:val="21"/>
          <w14:textFill>
            <w14:solidFill>
              <w14:schemeClr w14:val="tx1"/>
            </w14:solidFill>
          </w14:textFill>
        </w:rPr>
        <w:t>9</w:t>
      </w:r>
      <w:r>
        <w:rPr>
          <w:rFonts w:hint="eastAsia" w:eastAsia="宋体" w:cs="Times New Roman"/>
          <w:color w:val="000000" w:themeColor="text1"/>
          <w:spacing w:val="1"/>
          <w:sz w:val="21"/>
          <w:szCs w:val="21"/>
          <w14:textFill>
            <w14:solidFill>
              <w14:schemeClr w14:val="tx1"/>
            </w14:solidFill>
          </w14:textFill>
        </w:rPr>
        <w:t>）被市场监督管理部门在国家企业信用信息公示系统中列入严重违法失信企业名单；</w:t>
      </w:r>
    </w:p>
    <w:p w14:paraId="16370788">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（1</w:t>
      </w:r>
      <w:r>
        <w:rPr>
          <w:rFonts w:eastAsia="宋体" w:cs="Times New Roman"/>
          <w:color w:val="000000" w:themeColor="text1"/>
          <w:spacing w:val="1"/>
          <w:sz w:val="21"/>
          <w:szCs w:val="21"/>
          <w14:textFill>
            <w14:solidFill>
              <w14:schemeClr w14:val="tx1"/>
            </w14:solidFill>
          </w14:textFill>
        </w:rPr>
        <w:t>0</w:t>
      </w:r>
      <w:r>
        <w:rPr>
          <w:rFonts w:hint="eastAsia" w:eastAsia="宋体" w:cs="Times New Roman"/>
          <w:color w:val="000000" w:themeColor="text1"/>
          <w:spacing w:val="1"/>
          <w:sz w:val="21"/>
          <w:szCs w:val="21"/>
          <w14:textFill>
            <w14:solidFill>
              <w14:schemeClr w14:val="tx1"/>
            </w14:solidFill>
          </w14:textFill>
        </w:rPr>
        <w:t>）在“信用中国”网站（www.creditchina.gov.cn）中列入失信被执行人名单；</w:t>
      </w:r>
    </w:p>
    <w:p w14:paraId="191E3B89">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（1</w:t>
      </w:r>
      <w:r>
        <w:rPr>
          <w:rFonts w:eastAsia="宋体" w:cs="Times New Roman"/>
          <w:color w:val="000000" w:themeColor="text1"/>
          <w:spacing w:val="1"/>
          <w:sz w:val="21"/>
          <w:szCs w:val="21"/>
          <w14:textFill>
            <w14:solidFill>
              <w14:schemeClr w14:val="tx1"/>
            </w14:solidFill>
          </w14:textFill>
        </w:rPr>
        <w:t>1</w:t>
      </w:r>
      <w:r>
        <w:rPr>
          <w:rFonts w:hint="eastAsia" w:eastAsia="宋体" w:cs="Times New Roman"/>
          <w:color w:val="000000" w:themeColor="text1"/>
          <w:spacing w:val="1"/>
          <w:sz w:val="21"/>
          <w:szCs w:val="21"/>
          <w14:textFill>
            <w14:solidFill>
              <w14:schemeClr w14:val="tx1"/>
            </w14:solidFill>
          </w14:textFill>
        </w:rPr>
        <w:t>）在近三年内（从询比文件发布之日起倒算）供应商或其法定代表人、拟委派的项目负责人有行贿犯罪记录的；</w:t>
      </w:r>
    </w:p>
    <w:p w14:paraId="19C72C91">
      <w:pPr>
        <w:widowControl/>
        <w:spacing w:line="400" w:lineRule="exact"/>
        <w:ind w:firstLine="424"/>
        <w:rPr>
          <w:rFonts w:eastAsia="宋体" w:cs="Times New Roman"/>
          <w:color w:val="000000" w:themeColor="text1"/>
          <w:spacing w:val="1"/>
          <w:sz w:val="21"/>
          <w:szCs w:val="21"/>
          <w14:textFill>
            <w14:solidFill>
              <w14:schemeClr w14:val="tx1"/>
            </w14:solidFill>
          </w14:textFill>
        </w:rPr>
      </w:pPr>
      <w:r>
        <w:rPr>
          <w:rFonts w:hint="eastAsia" w:eastAsia="宋体" w:cs="Times New Roman"/>
          <w:color w:val="000000" w:themeColor="text1"/>
          <w:spacing w:val="1"/>
          <w:sz w:val="21"/>
          <w:szCs w:val="21"/>
          <w14:textFill>
            <w14:solidFill>
              <w14:schemeClr w14:val="tx1"/>
            </w14:solidFill>
          </w14:textFill>
        </w:rPr>
        <w:t>（1</w:t>
      </w:r>
      <w:r>
        <w:rPr>
          <w:rFonts w:eastAsia="宋体" w:cs="Times New Roman"/>
          <w:color w:val="000000" w:themeColor="text1"/>
          <w:spacing w:val="1"/>
          <w:sz w:val="21"/>
          <w:szCs w:val="21"/>
          <w14:textFill>
            <w14:solidFill>
              <w14:schemeClr w14:val="tx1"/>
            </w14:solidFill>
          </w14:textFill>
        </w:rPr>
        <w:t>2</w:t>
      </w:r>
      <w:r>
        <w:rPr>
          <w:rFonts w:hint="eastAsia" w:eastAsia="宋体" w:cs="Times New Roman"/>
          <w:color w:val="000000" w:themeColor="text1"/>
          <w:spacing w:val="1"/>
          <w:sz w:val="21"/>
          <w:szCs w:val="21"/>
          <w14:textFill>
            <w14:solidFill>
              <w14:schemeClr w14:val="tx1"/>
            </w14:solidFill>
          </w14:textFill>
        </w:rPr>
        <w:t>）因涉嫌围标、串通投标被立案调查，尚未调查结束的；</w:t>
      </w:r>
    </w:p>
    <w:p w14:paraId="5F40685C">
      <w:pPr>
        <w:spacing w:line="40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13</w:t>
      </w:r>
      <w:r>
        <w:rPr>
          <w:rFonts w:hint="eastAsia" w:eastAsia="宋体" w:cs="Times New Roman"/>
          <w:color w:val="000000" w:themeColor="text1"/>
          <w:sz w:val="21"/>
          <w:szCs w:val="21"/>
          <w14:textFill>
            <w14:solidFill>
              <w14:schemeClr w14:val="tx1"/>
            </w14:solidFill>
          </w14:textFill>
        </w:rPr>
        <w:t>）法律法规规定的其他情形。</w:t>
      </w:r>
    </w:p>
    <w:p w14:paraId="1ADB5094">
      <w:pPr>
        <w:spacing w:line="400" w:lineRule="exact"/>
        <w:ind w:firstLine="426" w:firstLineChars="202"/>
        <w:rPr>
          <w:rFonts w:eastAsia="宋体" w:cs="Times New Roman"/>
          <w:color w:val="000000" w:themeColor="text1"/>
          <w:sz w:val="21"/>
          <w14:textFill>
            <w14:solidFill>
              <w14:schemeClr w14:val="tx1"/>
            </w14:solidFill>
          </w14:textFill>
        </w:rPr>
      </w:pPr>
      <w:r>
        <w:rPr>
          <w:rFonts w:eastAsia="宋体" w:cs="Times New Roman"/>
          <w:b/>
          <w:bCs/>
          <w:color w:val="000000" w:themeColor="text1"/>
          <w:sz w:val="21"/>
          <w14:textFill>
            <w14:solidFill>
              <w14:schemeClr w14:val="tx1"/>
            </w14:solidFill>
          </w14:textFill>
        </w:rPr>
        <w:t>3.3</w:t>
      </w:r>
      <w:r>
        <w:rPr>
          <w:rFonts w:hint="eastAsia" w:eastAsia="宋体" w:cs="Times New Roman"/>
          <w:color w:val="000000" w:themeColor="text1"/>
          <w:sz w:val="21"/>
          <w14:textFill>
            <w14:solidFill>
              <w14:schemeClr w14:val="tx1"/>
            </w14:solidFill>
          </w14:textFill>
        </w:rPr>
        <w:t xml:space="preserve"> 本次采购</w:t>
      </w:r>
      <w:r>
        <w:rPr>
          <w:rFonts w:eastAsia="宋体" w:cs="Times New Roman"/>
          <w:color w:val="000000" w:themeColor="text1"/>
          <w:sz w:val="21"/>
          <w:u w:val="single"/>
          <w14:textFill>
            <w14:solidFill>
              <w14:schemeClr w14:val="tx1"/>
            </w14:solidFill>
          </w14:textFill>
        </w:rPr>
        <w:t xml:space="preserve"> </w:t>
      </w:r>
      <w:r>
        <w:rPr>
          <w:rFonts w:hint="eastAsia" w:eastAsia="宋体" w:cs="Times New Roman"/>
          <w:color w:val="000000" w:themeColor="text1"/>
          <w:sz w:val="21"/>
          <w:u w:val="single"/>
          <w14:textFill>
            <w14:solidFill>
              <w14:schemeClr w14:val="tx1"/>
            </w14:solidFill>
          </w14:textFill>
        </w:rPr>
        <w:t>不接受</w:t>
      </w:r>
      <w:r>
        <w:rPr>
          <w:rFonts w:eastAsia="宋体" w:cs="Times New Roman"/>
          <w:color w:val="000000" w:themeColor="text1"/>
          <w:sz w:val="21"/>
          <w:u w:val="single"/>
          <w14:textFill>
            <w14:solidFill>
              <w14:schemeClr w14:val="tx1"/>
            </w14:solidFill>
          </w14:textFill>
        </w:rPr>
        <w:t xml:space="preserve"> </w:t>
      </w:r>
      <w:r>
        <w:rPr>
          <w:rFonts w:hint="eastAsia" w:eastAsia="宋体" w:cs="Times New Roman"/>
          <w:color w:val="000000" w:themeColor="text1"/>
          <w:sz w:val="21"/>
          <w14:textFill>
            <w14:solidFill>
              <w14:schemeClr w14:val="tx1"/>
            </w14:solidFill>
          </w14:textFill>
        </w:rPr>
        <w:t>（接受或不接受）联合体。</w:t>
      </w:r>
    </w:p>
    <w:p w14:paraId="05B973A0">
      <w:pPr>
        <w:widowControl/>
        <w:numPr>
          <w:ilvl w:val="0"/>
          <w:numId w:val="2"/>
        </w:numPr>
        <w:spacing w:before="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47" w:name="_Toc196233462"/>
      <w:bookmarkStart w:id="48" w:name="_Toc118805078"/>
      <w:bookmarkStart w:id="49" w:name="_Toc118805455"/>
      <w:bookmarkStart w:id="50" w:name="_Toc3648"/>
      <w:bookmarkStart w:id="51" w:name="_Toc118805832"/>
      <w:bookmarkStart w:id="52" w:name="_Toc10014_WPSOffice_Level3"/>
      <w:bookmarkStart w:id="53" w:name="_Toc24146"/>
      <w:bookmarkStart w:id="54" w:name="_Toc1390"/>
      <w:bookmarkStart w:id="55" w:name="_Toc22751"/>
      <w:bookmarkStart w:id="56" w:name="_Toc9984"/>
      <w:bookmarkStart w:id="57" w:name="_Toc118806203"/>
      <w:bookmarkStart w:id="58" w:name="_Toc28480"/>
      <w:r>
        <w:rPr>
          <w:rFonts w:hint="eastAsia" w:eastAsia="黑体" w:cs="Times New Roman"/>
          <w:color w:val="000000" w:themeColor="text1"/>
          <w:spacing w:val="1"/>
          <w:kern w:val="0"/>
          <w:szCs w:val="32"/>
          <w14:textFill>
            <w14:solidFill>
              <w14:schemeClr w14:val="tx1"/>
            </w14:solidFill>
          </w14:textFill>
        </w:rPr>
        <w:t>采购文件的获取</w:t>
      </w:r>
      <w:bookmarkEnd w:id="47"/>
      <w:bookmarkEnd w:id="48"/>
      <w:bookmarkEnd w:id="49"/>
      <w:bookmarkEnd w:id="50"/>
      <w:bookmarkEnd w:id="51"/>
      <w:bookmarkEnd w:id="52"/>
      <w:bookmarkEnd w:id="53"/>
      <w:bookmarkEnd w:id="54"/>
      <w:bookmarkEnd w:id="55"/>
      <w:bookmarkEnd w:id="56"/>
      <w:bookmarkEnd w:id="57"/>
      <w:bookmarkEnd w:id="58"/>
    </w:p>
    <w:p w14:paraId="7C652939">
      <w:pPr>
        <w:spacing w:line="40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供应商在采购公告附件处自行下载采购文件及工程量清单。</w:t>
      </w:r>
    </w:p>
    <w:p w14:paraId="27E94AFE">
      <w:pPr>
        <w:widowControl/>
        <w:numPr>
          <w:ilvl w:val="0"/>
          <w:numId w:val="2"/>
        </w:numPr>
        <w:spacing w:before="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59" w:name="_Toc18186_WPSOffice_Level3"/>
      <w:bookmarkStart w:id="60" w:name="_Toc10035"/>
      <w:bookmarkStart w:id="61" w:name="_Toc21913"/>
      <w:bookmarkStart w:id="62" w:name="_Toc23613"/>
      <w:bookmarkStart w:id="63" w:name="_Toc31973"/>
      <w:bookmarkStart w:id="64" w:name="_Toc24628"/>
      <w:bookmarkStart w:id="65" w:name="_Toc9020"/>
      <w:bookmarkStart w:id="66" w:name="_Toc118805079"/>
      <w:bookmarkStart w:id="67" w:name="_Toc196233463"/>
      <w:bookmarkStart w:id="68" w:name="_Toc118806204"/>
      <w:bookmarkStart w:id="69" w:name="_Toc118805456"/>
      <w:bookmarkStart w:id="70" w:name="_Toc118805833"/>
      <w:r>
        <w:rPr>
          <w:rFonts w:hint="eastAsia" w:eastAsia="黑体" w:cs="Times New Roman"/>
          <w:color w:val="000000" w:themeColor="text1"/>
          <w:spacing w:val="1"/>
          <w:kern w:val="0"/>
          <w:szCs w:val="32"/>
          <w14:textFill>
            <w14:solidFill>
              <w14:schemeClr w14:val="tx1"/>
            </w14:solidFill>
          </w14:textFill>
        </w:rPr>
        <w:t>响应文件的</w:t>
      </w:r>
      <w:bookmarkEnd w:id="59"/>
      <w:bookmarkEnd w:id="60"/>
      <w:bookmarkEnd w:id="61"/>
      <w:bookmarkEnd w:id="62"/>
      <w:bookmarkEnd w:id="63"/>
      <w:r>
        <w:rPr>
          <w:rFonts w:hint="eastAsia" w:eastAsia="黑体" w:cs="Times New Roman"/>
          <w:color w:val="000000" w:themeColor="text1"/>
          <w:spacing w:val="1"/>
          <w:kern w:val="0"/>
          <w:szCs w:val="32"/>
          <w14:textFill>
            <w14:solidFill>
              <w14:schemeClr w14:val="tx1"/>
            </w14:solidFill>
          </w14:textFill>
        </w:rPr>
        <w:t>递交</w:t>
      </w:r>
      <w:bookmarkEnd w:id="64"/>
      <w:bookmarkEnd w:id="65"/>
      <w:r>
        <w:rPr>
          <w:rFonts w:hint="eastAsia" w:eastAsia="黑体" w:cs="Times New Roman"/>
          <w:color w:val="000000" w:themeColor="text1"/>
          <w:spacing w:val="1"/>
          <w:kern w:val="0"/>
          <w:szCs w:val="32"/>
          <w14:textFill>
            <w14:solidFill>
              <w14:schemeClr w14:val="tx1"/>
            </w14:solidFill>
          </w14:textFill>
        </w:rPr>
        <w:t>及开启</w:t>
      </w:r>
      <w:bookmarkEnd w:id="66"/>
      <w:bookmarkEnd w:id="67"/>
      <w:bookmarkEnd w:id="68"/>
      <w:bookmarkEnd w:id="69"/>
      <w:bookmarkEnd w:id="70"/>
    </w:p>
    <w:p w14:paraId="3935E7DE">
      <w:pPr>
        <w:widowControl/>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5.1响应文件</w:t>
      </w:r>
      <w:r>
        <w:rPr>
          <w:rFonts w:hint="eastAsia" w:eastAsia="宋体" w:cs="Times New Roman"/>
          <w:color w:val="000000" w:themeColor="text1"/>
          <w:sz w:val="21"/>
          <w:szCs w:val="24"/>
          <w14:textFill>
            <w14:solidFill>
              <w14:schemeClr w14:val="tx1"/>
            </w14:solidFill>
          </w14:textFill>
        </w:rPr>
        <w:t>递交</w:t>
      </w:r>
      <w:r>
        <w:rPr>
          <w:rFonts w:eastAsia="宋体" w:cs="Times New Roman"/>
          <w:color w:val="000000" w:themeColor="text1"/>
          <w:sz w:val="21"/>
          <w:szCs w:val="24"/>
          <w14:textFill>
            <w14:solidFill>
              <w14:schemeClr w14:val="tx1"/>
            </w14:solidFill>
          </w14:textFill>
        </w:rPr>
        <w:t>截止时间：2025</w:t>
      </w:r>
      <w:r>
        <w:rPr>
          <w:rFonts w:hint="eastAsia" w:eastAsia="宋体" w:cs="Times New Roman"/>
          <w:color w:val="000000" w:themeColor="text1"/>
          <w:sz w:val="21"/>
          <w:szCs w:val="24"/>
          <w14:textFill>
            <w14:solidFill>
              <w14:schemeClr w14:val="tx1"/>
            </w14:solidFill>
          </w14:textFill>
        </w:rPr>
        <w:t>年</w:t>
      </w:r>
      <w:r>
        <w:rPr>
          <w:rFonts w:eastAsia="宋体" w:cs="Times New Roman"/>
          <w:color w:val="000000" w:themeColor="text1"/>
          <w:sz w:val="21"/>
          <w:szCs w:val="24"/>
          <w14:textFill>
            <w14:solidFill>
              <w14:schemeClr w14:val="tx1"/>
            </w14:solidFill>
          </w14:textFill>
        </w:rPr>
        <w:t>8</w:t>
      </w:r>
      <w:r>
        <w:rPr>
          <w:rFonts w:hint="eastAsia" w:eastAsia="宋体" w:cs="Times New Roman"/>
          <w:color w:val="000000" w:themeColor="text1"/>
          <w:sz w:val="21"/>
          <w:szCs w:val="24"/>
          <w14:textFill>
            <w14:solidFill>
              <w14:schemeClr w14:val="tx1"/>
            </w14:solidFill>
          </w14:textFill>
        </w:rPr>
        <w:t>月</w:t>
      </w:r>
      <w:r>
        <w:rPr>
          <w:rFonts w:hint="eastAsia" w:eastAsia="宋体" w:cs="Times New Roman"/>
          <w:color w:val="000000" w:themeColor="text1"/>
          <w:sz w:val="21"/>
          <w:szCs w:val="24"/>
          <w:lang w:val="en-US" w:eastAsia="zh-CN"/>
          <w14:textFill>
            <w14:solidFill>
              <w14:schemeClr w14:val="tx1"/>
            </w14:solidFill>
          </w14:textFill>
        </w:rPr>
        <w:t>22</w:t>
      </w:r>
      <w:r>
        <w:rPr>
          <w:rFonts w:hint="eastAsia" w:eastAsia="宋体" w:cs="Times New Roman"/>
          <w:color w:val="000000" w:themeColor="text1"/>
          <w:sz w:val="21"/>
          <w:szCs w:val="24"/>
          <w14:textFill>
            <w14:solidFill>
              <w14:schemeClr w14:val="tx1"/>
            </w14:solidFill>
          </w14:textFill>
        </w:rPr>
        <w:t>日</w:t>
      </w:r>
      <w:r>
        <w:rPr>
          <w:rFonts w:hint="eastAsia" w:eastAsia="宋体" w:cs="Times New Roman"/>
          <w:color w:val="000000" w:themeColor="text1"/>
          <w:sz w:val="21"/>
          <w:szCs w:val="24"/>
          <w:lang w:val="en-US" w:eastAsia="zh-CN"/>
          <w14:textFill>
            <w14:solidFill>
              <w14:schemeClr w14:val="tx1"/>
            </w14:solidFill>
          </w14:textFill>
        </w:rPr>
        <w:t>15</w:t>
      </w:r>
      <w:r>
        <w:rPr>
          <w:rFonts w:hint="eastAsia" w:eastAsia="宋体" w:cs="Times New Roman"/>
          <w:color w:val="000000" w:themeColor="text1"/>
          <w:sz w:val="21"/>
          <w:szCs w:val="24"/>
          <w14:textFill>
            <w14:solidFill>
              <w14:schemeClr w14:val="tx1"/>
            </w14:solidFill>
          </w14:textFill>
        </w:rPr>
        <w:t>时</w:t>
      </w:r>
      <w:r>
        <w:rPr>
          <w:rFonts w:eastAsia="宋体" w:cs="Times New Roman"/>
          <w:color w:val="000000" w:themeColor="text1"/>
          <w:sz w:val="21"/>
          <w:szCs w:val="24"/>
          <w14:textFill>
            <w14:solidFill>
              <w14:schemeClr w14:val="tx1"/>
            </w14:solidFill>
          </w14:textFill>
        </w:rPr>
        <w:t>00</w:t>
      </w:r>
      <w:r>
        <w:rPr>
          <w:rFonts w:hint="eastAsia" w:eastAsia="宋体" w:cs="Times New Roman"/>
          <w:color w:val="000000" w:themeColor="text1"/>
          <w:sz w:val="21"/>
          <w:szCs w:val="24"/>
          <w14:textFill>
            <w14:solidFill>
              <w14:schemeClr w14:val="tx1"/>
            </w14:solidFill>
          </w14:textFill>
        </w:rPr>
        <w:t>分</w:t>
      </w:r>
      <w:r>
        <w:rPr>
          <w:rFonts w:eastAsia="宋体" w:cs="Times New Roman"/>
          <w:color w:val="000000" w:themeColor="text1"/>
          <w:sz w:val="21"/>
          <w:szCs w:val="24"/>
          <w14:textFill>
            <w14:solidFill>
              <w14:schemeClr w14:val="tx1"/>
            </w14:solidFill>
          </w14:textFill>
        </w:rPr>
        <w:t>；</w:t>
      </w:r>
    </w:p>
    <w:p w14:paraId="47517DEB">
      <w:pPr>
        <w:widowControl/>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5.2递交方式：</w:t>
      </w:r>
      <w:r>
        <w:rPr>
          <w:rFonts w:hint="eastAsia" w:eastAsia="宋体" w:cs="Times New Roman"/>
          <w:color w:val="000000" w:themeColor="text1"/>
          <w:sz w:val="21"/>
          <w:szCs w:val="24"/>
          <w14:textFill>
            <w14:solidFill>
              <w14:schemeClr w14:val="tx1"/>
            </w14:solidFill>
          </w14:textFill>
        </w:rPr>
        <w:t>本项目允许供应商采用现场递交或邮寄方式递交响应文件。</w:t>
      </w:r>
    </w:p>
    <w:p w14:paraId="5B875D59">
      <w:pPr>
        <w:widowControl/>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若供应商采用邮寄方式递交，需于响应文件递交截止时间前寄达（以签收时间为准），邮寄方式指定顺丰快递，寄方付费，邮寄地址：广东省珠海市横琴粤澳深度合作区宝兴路4</w:t>
      </w:r>
      <w:r>
        <w:rPr>
          <w:rFonts w:eastAsia="宋体" w:cs="Times New Roman"/>
          <w:color w:val="000000" w:themeColor="text1"/>
          <w:sz w:val="21"/>
          <w:szCs w:val="24"/>
          <w14:textFill>
            <w14:solidFill>
              <w14:schemeClr w14:val="tx1"/>
            </w14:solidFill>
          </w14:textFill>
        </w:rPr>
        <w:t>9-59</w:t>
      </w:r>
      <w:r>
        <w:rPr>
          <w:rFonts w:hint="eastAsia" w:eastAsia="宋体" w:cs="Times New Roman"/>
          <w:color w:val="000000" w:themeColor="text1"/>
          <w:sz w:val="21"/>
          <w:szCs w:val="24"/>
          <w14:textFill>
            <w14:solidFill>
              <w14:schemeClr w14:val="tx1"/>
            </w14:solidFill>
          </w14:textFill>
        </w:rPr>
        <w:t>号，收件人：</w:t>
      </w:r>
      <w:r>
        <w:rPr>
          <w:rFonts w:hint="eastAsia" w:eastAsia="宋体" w:cs="Times New Roman"/>
          <w:color w:val="000000" w:themeColor="text1"/>
          <w:sz w:val="21"/>
          <w:szCs w:val="24"/>
          <w:lang w:eastAsia="zh-CN"/>
          <w14:textFill>
            <w14:solidFill>
              <w14:schemeClr w14:val="tx1"/>
            </w14:solidFill>
          </w14:textFill>
        </w:rPr>
        <w:t>鲍先生</w:t>
      </w:r>
      <w:r>
        <w:rPr>
          <w:rFonts w:hint="eastAsia" w:eastAsia="宋体" w:cs="Times New Roman"/>
          <w:color w:val="000000" w:themeColor="text1"/>
          <w:sz w:val="21"/>
          <w:szCs w:val="24"/>
          <w14:textFill>
            <w14:solidFill>
              <w14:schemeClr w14:val="tx1"/>
            </w14:solidFill>
          </w14:textFill>
        </w:rPr>
        <w:t>，电话：</w:t>
      </w:r>
      <w:r>
        <w:rPr>
          <w:rFonts w:hint="eastAsia" w:eastAsia="宋体" w:cs="Times New Roman"/>
          <w:color w:val="000000" w:themeColor="text1"/>
          <w:sz w:val="21"/>
          <w:szCs w:val="24"/>
          <w:lang w:eastAsia="zh-CN"/>
          <w14:textFill>
            <w14:solidFill>
              <w14:schemeClr w14:val="tx1"/>
            </w14:solidFill>
          </w14:textFill>
        </w:rPr>
        <w:t>13336570237</w:t>
      </w:r>
      <w:r>
        <w:rPr>
          <w:rFonts w:hint="eastAsia" w:eastAsia="宋体" w:cs="Times New Roman"/>
          <w:color w:val="000000" w:themeColor="text1"/>
          <w:sz w:val="21"/>
          <w:szCs w:val="24"/>
          <w14:textFill>
            <w14:solidFill>
              <w14:schemeClr w14:val="tx1"/>
            </w14:solidFill>
          </w14:textFill>
        </w:rPr>
        <w:t>。在任何情况下采购人对邮寄过程中发生的延误或遗失都不承担责任，相关责任和风险由供应商自行承担。</w:t>
      </w:r>
    </w:p>
    <w:p w14:paraId="51C9AC4B">
      <w:pPr>
        <w:widowControl/>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5.3开启方式：</w:t>
      </w:r>
    </w:p>
    <w:p w14:paraId="6380EA30">
      <w:pPr>
        <w:widowControl/>
        <w:spacing w:line="400" w:lineRule="exact"/>
        <w:ind w:firstLine="420"/>
        <w:rPr>
          <w:rFonts w:hint="eastAsia"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本项目供应商无须参加开标会议及签到。响应文件递交截止</w:t>
      </w:r>
      <w:r>
        <w:rPr>
          <w:rFonts w:hint="eastAsia" w:eastAsia="宋体" w:cs="Times New Roman"/>
          <w:color w:val="000000" w:themeColor="text1"/>
          <w:sz w:val="21"/>
          <w:szCs w:val="24"/>
          <w:lang w:eastAsia="zh-CN"/>
          <w14:textFill>
            <w14:solidFill>
              <w14:schemeClr w14:val="tx1"/>
            </w14:solidFill>
          </w14:textFill>
        </w:rPr>
        <w:t>时间</w:t>
      </w:r>
      <w:r>
        <w:rPr>
          <w:rFonts w:hint="eastAsia" w:eastAsia="宋体" w:cs="Times New Roman"/>
          <w:color w:val="000000" w:themeColor="text1"/>
          <w:sz w:val="21"/>
          <w:szCs w:val="24"/>
          <w14:textFill>
            <w14:solidFill>
              <w14:schemeClr w14:val="tx1"/>
            </w14:solidFill>
          </w14:textFill>
        </w:rPr>
        <w:t>后，采购人组织开启响应文件及评审等工作，过程中各类澄清、答辩采用电话、电子邮件等非接触性方式进行。供应商应保证响应文件中预留的联系电话保持畅通，如因供应商原因导致不能及时澄清或答辩的，由此产生的不利后果由供应商自行承担。</w:t>
      </w:r>
    </w:p>
    <w:p w14:paraId="32D6878A">
      <w:pPr>
        <w:widowControl/>
        <w:numPr>
          <w:ilvl w:val="0"/>
          <w:numId w:val="2"/>
        </w:numPr>
        <w:spacing w:before="260" w:after="260" w:line="240" w:lineRule="auto"/>
        <w:ind w:firstLineChars="0"/>
        <w:outlineLvl w:val="1"/>
        <w:rPr>
          <w:rFonts w:eastAsia="黑体" w:cs="Times New Roman"/>
          <w:color w:val="000000" w:themeColor="text1"/>
          <w:spacing w:val="1"/>
          <w:kern w:val="0"/>
          <w:szCs w:val="32"/>
          <w14:textFill>
            <w14:solidFill>
              <w14:schemeClr w14:val="tx1"/>
            </w14:solidFill>
          </w14:textFill>
        </w:rPr>
      </w:pPr>
      <w:bookmarkStart w:id="71" w:name="_Toc118805836"/>
      <w:bookmarkStart w:id="72" w:name="_Toc196233464"/>
      <w:bookmarkStart w:id="73" w:name="_Toc25037"/>
      <w:bookmarkStart w:id="74" w:name="_Toc118805082"/>
      <w:bookmarkStart w:id="75" w:name="_Toc118805459"/>
      <w:bookmarkStart w:id="76" w:name="_Toc118806207"/>
      <w:bookmarkStart w:id="77" w:name="_Toc27283"/>
      <w:bookmarkStart w:id="78" w:name="_Toc369003670"/>
      <w:r>
        <w:rPr>
          <w:rFonts w:hint="eastAsia" w:eastAsia="黑体" w:cs="Times New Roman"/>
          <w:color w:val="000000" w:themeColor="text1"/>
          <w:spacing w:val="1"/>
          <w:kern w:val="0"/>
          <w:szCs w:val="32"/>
          <w14:textFill>
            <w14:solidFill>
              <w14:schemeClr w14:val="tx1"/>
            </w14:solidFill>
          </w14:textFill>
        </w:rPr>
        <w:t>联系方式</w:t>
      </w:r>
      <w:bookmarkEnd w:id="71"/>
      <w:bookmarkEnd w:id="72"/>
      <w:bookmarkEnd w:id="73"/>
      <w:bookmarkEnd w:id="74"/>
      <w:bookmarkEnd w:id="75"/>
      <w:bookmarkEnd w:id="76"/>
      <w:bookmarkEnd w:id="77"/>
    </w:p>
    <w:p w14:paraId="344FF17D">
      <w:pPr>
        <w:topLinePunct/>
        <w:spacing w:line="400" w:lineRule="exact"/>
        <w:ind w:firstLine="275" w:firstLineChars="131"/>
        <w:rPr>
          <w:rFonts w:hint="eastAsia" w:eastAsia="宋体" w:cs="Times New Roman"/>
          <w:color w:val="000000" w:themeColor="text1"/>
          <w:sz w:val="21"/>
          <w:szCs w:val="24"/>
          <w:lang w:eastAsia="zh-CN"/>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 购 人：</w:t>
      </w:r>
      <w:r>
        <w:rPr>
          <w:rFonts w:hint="eastAsia" w:eastAsia="宋体" w:cs="Times New Roman"/>
          <w:color w:val="000000" w:themeColor="text1"/>
          <w:sz w:val="21"/>
          <w:szCs w:val="24"/>
          <w:lang w:eastAsia="zh-CN"/>
          <w14:textFill>
            <w14:solidFill>
              <w14:schemeClr w14:val="tx1"/>
            </w14:solidFill>
          </w14:textFill>
        </w:rPr>
        <w:t>横琴深合资产运营有限公司</w:t>
      </w:r>
    </w:p>
    <w:p w14:paraId="7ECA6439">
      <w:pPr>
        <w:topLinePunct/>
        <w:spacing w:line="400" w:lineRule="exact"/>
        <w:ind w:firstLine="275" w:firstLineChars="131"/>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地    址：广东省横琴粤澳深度合作区宝兴路4</w:t>
      </w:r>
      <w:r>
        <w:rPr>
          <w:rFonts w:eastAsia="宋体" w:cs="Times New Roman"/>
          <w:color w:val="000000" w:themeColor="text1"/>
          <w:sz w:val="21"/>
          <w:szCs w:val="24"/>
          <w14:textFill>
            <w14:solidFill>
              <w14:schemeClr w14:val="tx1"/>
            </w14:solidFill>
          </w14:textFill>
        </w:rPr>
        <w:t>9-59</w:t>
      </w:r>
      <w:r>
        <w:rPr>
          <w:rFonts w:hint="eastAsia" w:eastAsia="宋体" w:cs="Times New Roman"/>
          <w:color w:val="000000" w:themeColor="text1"/>
          <w:sz w:val="21"/>
          <w:szCs w:val="24"/>
          <w14:textFill>
            <w14:solidFill>
              <w14:schemeClr w14:val="tx1"/>
            </w14:solidFill>
          </w14:textFill>
        </w:rPr>
        <w:t>号</w:t>
      </w:r>
    </w:p>
    <w:p w14:paraId="153FF8B0">
      <w:pPr>
        <w:topLinePunct/>
        <w:spacing w:line="400" w:lineRule="exact"/>
        <w:ind w:firstLine="275" w:firstLineChars="131"/>
        <w:rPr>
          <w:rFonts w:hint="eastAsia" w:eastAsia="宋体" w:cs="Times New Roman"/>
          <w:color w:val="000000" w:themeColor="text1"/>
          <w:sz w:val="21"/>
          <w:szCs w:val="24"/>
          <w:lang w:eastAsia="zh-CN"/>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联 系 人：</w:t>
      </w:r>
      <w:r>
        <w:rPr>
          <w:rFonts w:hint="eastAsia" w:eastAsia="宋体" w:cs="Times New Roman"/>
          <w:color w:val="000000" w:themeColor="text1"/>
          <w:sz w:val="21"/>
          <w:szCs w:val="24"/>
          <w:lang w:eastAsia="zh-CN"/>
          <w14:textFill>
            <w14:solidFill>
              <w14:schemeClr w14:val="tx1"/>
            </w14:solidFill>
          </w14:textFill>
        </w:rPr>
        <w:t>鲍先生</w:t>
      </w:r>
    </w:p>
    <w:p w14:paraId="5F13983E">
      <w:pPr>
        <w:topLinePunct/>
        <w:spacing w:line="400" w:lineRule="exact"/>
        <w:ind w:firstLine="275" w:firstLineChars="131"/>
        <w:rPr>
          <w:rFonts w:hint="eastAsia" w:eastAsia="宋体" w:cs="Times New Roman"/>
          <w:color w:val="000000" w:themeColor="text1"/>
          <w:sz w:val="21"/>
          <w:szCs w:val="24"/>
          <w:lang w:eastAsia="zh-CN"/>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电    话：</w:t>
      </w:r>
      <w:r>
        <w:rPr>
          <w:rFonts w:hint="eastAsia" w:eastAsia="宋体" w:cs="Times New Roman"/>
          <w:color w:val="000000" w:themeColor="text1"/>
          <w:sz w:val="21"/>
          <w:szCs w:val="24"/>
          <w:lang w:eastAsia="zh-CN"/>
          <w14:textFill>
            <w14:solidFill>
              <w14:schemeClr w14:val="tx1"/>
            </w14:solidFill>
          </w14:textFill>
        </w:rPr>
        <w:t>13336570237</w:t>
      </w:r>
    </w:p>
    <w:p w14:paraId="4A9DD1A3">
      <w:pPr>
        <w:topLinePunct/>
        <w:spacing w:line="400" w:lineRule="exact"/>
        <w:ind w:firstLine="275" w:firstLineChars="131"/>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邮    箱：</w:t>
      </w:r>
      <w:r>
        <w:fldChar w:fldCharType="begin"/>
      </w:r>
      <w:r>
        <w:instrText xml:space="preserve"> HYPERLINK "mailto:luowz@hqidcg.com" </w:instrText>
      </w:r>
      <w:r>
        <w:fldChar w:fldCharType="separate"/>
      </w:r>
      <w:r>
        <w:rPr>
          <w:rFonts w:hint="eastAsia" w:eastAsia="宋体" w:cs="Times New Roman"/>
          <w:color w:val="000000" w:themeColor="text1"/>
          <w:sz w:val="21"/>
          <w:szCs w:val="24"/>
          <w:lang w:eastAsia="zh-CN"/>
          <w14:textFill>
            <w14:solidFill>
              <w14:schemeClr w14:val="tx1"/>
            </w14:solidFill>
          </w14:textFill>
        </w:rPr>
        <w:t>baof</w:t>
      </w:r>
      <w:r>
        <w:rPr>
          <w:rFonts w:eastAsia="宋体" w:cs="Times New Roman"/>
          <w:color w:val="000000" w:themeColor="text1"/>
          <w:sz w:val="21"/>
          <w:szCs w:val="24"/>
          <w14:textFill>
            <w14:solidFill>
              <w14:schemeClr w14:val="tx1"/>
            </w14:solidFill>
          </w14:textFill>
        </w:rPr>
        <w:t>@hqidcg.com</w:t>
      </w:r>
      <w:r>
        <w:rPr>
          <w:rFonts w:eastAsia="宋体" w:cs="Times New Roman"/>
          <w:color w:val="000000" w:themeColor="text1"/>
          <w:sz w:val="21"/>
          <w:szCs w:val="24"/>
          <w14:textFill>
            <w14:solidFill>
              <w14:schemeClr w14:val="tx1"/>
            </w14:solidFill>
          </w14:textFill>
        </w:rPr>
        <w:fldChar w:fldCharType="end"/>
      </w:r>
      <w:bookmarkStart w:id="79" w:name="_Toc2481"/>
      <w:bookmarkStart w:id="80" w:name="_Toc17424"/>
      <w:bookmarkStart w:id="81" w:name="_Toc118805095"/>
      <w:bookmarkStart w:id="82" w:name="_Toc118806220"/>
      <w:bookmarkStart w:id="83" w:name="_Toc29767"/>
      <w:bookmarkStart w:id="84" w:name="_Toc6802_WPSOffice_Level1"/>
      <w:bookmarkStart w:id="85" w:name="_Toc118805472"/>
      <w:bookmarkStart w:id="86" w:name="_Toc9347"/>
      <w:bookmarkStart w:id="87" w:name="_Toc118805849"/>
      <w:bookmarkStart w:id="88" w:name="_Toc11581"/>
      <w:bookmarkStart w:id="89" w:name="_Toc24607"/>
    </w:p>
    <w:p w14:paraId="6825607E">
      <w:pPr>
        <w:widowControl/>
        <w:spacing w:line="240" w:lineRule="auto"/>
        <w:ind w:firstLine="0" w:firstLineChars="0"/>
        <w:jc w:val="left"/>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br w:type="page"/>
      </w:r>
    </w:p>
    <w:p w14:paraId="6D22F17E">
      <w:pPr>
        <w:topLinePunct/>
        <w:spacing w:line="400" w:lineRule="exact"/>
        <w:ind w:firstLine="419" w:firstLineChars="131"/>
        <w:rPr>
          <w:color w:val="000000" w:themeColor="text1"/>
          <w14:textFill>
            <w14:solidFill>
              <w14:schemeClr w14:val="tx1"/>
            </w14:solidFill>
          </w14:textFill>
        </w:rPr>
      </w:pPr>
    </w:p>
    <w:p w14:paraId="7E111BDC">
      <w:pPr>
        <w:ind w:left="640" w:firstLine="0" w:firstLineChars="0"/>
        <w:rPr>
          <w:color w:val="000000" w:themeColor="text1"/>
          <w14:textFill>
            <w14:solidFill>
              <w14:schemeClr w14:val="tx1"/>
            </w14:solidFill>
          </w14:textFill>
        </w:rPr>
      </w:pPr>
    </w:p>
    <w:p w14:paraId="639A080D">
      <w:pPr>
        <w:ind w:left="640" w:firstLine="0" w:firstLineChars="0"/>
        <w:rPr>
          <w:color w:val="000000" w:themeColor="text1"/>
          <w14:textFill>
            <w14:solidFill>
              <w14:schemeClr w14:val="tx1"/>
            </w14:solidFill>
          </w14:textFill>
        </w:rPr>
      </w:pPr>
    </w:p>
    <w:p w14:paraId="246A0C7A">
      <w:pPr>
        <w:ind w:left="640" w:firstLine="0" w:firstLineChars="0"/>
        <w:rPr>
          <w:color w:val="000000" w:themeColor="text1"/>
          <w14:textFill>
            <w14:solidFill>
              <w14:schemeClr w14:val="tx1"/>
            </w14:solidFill>
          </w14:textFill>
        </w:rPr>
      </w:pPr>
    </w:p>
    <w:p w14:paraId="75E8F756">
      <w:pPr>
        <w:ind w:left="640" w:firstLine="0" w:firstLineChars="0"/>
        <w:rPr>
          <w:color w:val="000000" w:themeColor="text1"/>
          <w14:textFill>
            <w14:solidFill>
              <w14:schemeClr w14:val="tx1"/>
            </w14:solidFill>
          </w14:textFill>
        </w:rPr>
      </w:pPr>
    </w:p>
    <w:p w14:paraId="56DF2DDC">
      <w:pPr>
        <w:ind w:left="640" w:firstLine="0" w:firstLineChars="0"/>
        <w:rPr>
          <w:color w:val="000000" w:themeColor="text1"/>
          <w14:textFill>
            <w14:solidFill>
              <w14:schemeClr w14:val="tx1"/>
            </w14:solidFill>
          </w14:textFill>
        </w:rPr>
      </w:pPr>
    </w:p>
    <w:p w14:paraId="1090E0FF">
      <w:pPr>
        <w:ind w:left="640" w:firstLine="0" w:firstLineChars="0"/>
        <w:rPr>
          <w:color w:val="000000" w:themeColor="text1"/>
          <w14:textFill>
            <w14:solidFill>
              <w14:schemeClr w14:val="tx1"/>
            </w14:solidFill>
          </w14:textFill>
        </w:rPr>
      </w:pPr>
    </w:p>
    <w:p w14:paraId="79F4306D">
      <w:pPr>
        <w:ind w:left="640" w:firstLine="0" w:firstLineChars="0"/>
        <w:rPr>
          <w:color w:val="000000" w:themeColor="text1"/>
          <w14:textFill>
            <w14:solidFill>
              <w14:schemeClr w14:val="tx1"/>
            </w14:solidFill>
          </w14:textFill>
        </w:rPr>
      </w:pPr>
    </w:p>
    <w:p w14:paraId="4664F4BB">
      <w:pPr>
        <w:widowControl/>
        <w:spacing w:line="240" w:lineRule="auto"/>
        <w:ind w:firstLine="0" w:firstLineChars="0"/>
        <w:jc w:val="center"/>
        <w:outlineLvl w:val="0"/>
        <w:rPr>
          <w:rFonts w:eastAsia="宋体" w:cs="Times New Roman"/>
          <w:b/>
          <w:color w:val="000000" w:themeColor="text1"/>
          <w:sz w:val="44"/>
          <w:szCs w:val="44"/>
          <w14:textFill>
            <w14:solidFill>
              <w14:schemeClr w14:val="tx1"/>
            </w14:solidFill>
          </w14:textFill>
        </w:rPr>
      </w:pPr>
      <w:bookmarkStart w:id="90" w:name="_Toc196233465"/>
      <w:r>
        <w:rPr>
          <w:rFonts w:hint="eastAsia" w:ascii="宋体" w:hAnsi="宋体" w:eastAsia="宋体" w:cs="宋体"/>
          <w:b/>
          <w:bCs/>
          <w:color w:val="000000" w:themeColor="text1"/>
          <w:sz w:val="44"/>
          <w:szCs w:val="44"/>
          <w14:textFill>
            <w14:solidFill>
              <w14:schemeClr w14:val="tx1"/>
            </w14:solidFill>
          </w14:textFill>
        </w:rPr>
        <w:t xml:space="preserve">第二章 </w:t>
      </w:r>
      <w:bookmarkEnd w:id="78"/>
      <w:r>
        <w:rPr>
          <w:rFonts w:hint="eastAsia" w:ascii="宋体" w:hAnsi="宋体" w:eastAsia="宋体" w:cs="宋体"/>
          <w:b/>
          <w:bCs/>
          <w:color w:val="000000" w:themeColor="text1"/>
          <w:sz w:val="44"/>
          <w:szCs w:val="44"/>
          <w14:textFill>
            <w14:solidFill>
              <w14:schemeClr w14:val="tx1"/>
            </w14:solidFill>
          </w14:textFill>
        </w:rPr>
        <w:t>供应商须知</w:t>
      </w:r>
      <w:bookmarkEnd w:id="79"/>
      <w:bookmarkEnd w:id="80"/>
      <w:bookmarkEnd w:id="81"/>
      <w:bookmarkEnd w:id="82"/>
      <w:bookmarkEnd w:id="83"/>
      <w:bookmarkEnd w:id="84"/>
      <w:bookmarkEnd w:id="85"/>
      <w:bookmarkEnd w:id="86"/>
      <w:bookmarkEnd w:id="87"/>
      <w:bookmarkEnd w:id="88"/>
      <w:bookmarkEnd w:id="89"/>
      <w:bookmarkEnd w:id="90"/>
    </w:p>
    <w:p w14:paraId="50FA4B51">
      <w:pPr>
        <w:spacing w:line="240" w:lineRule="auto"/>
        <w:ind w:firstLine="0" w:firstLineChars="0"/>
        <w:jc w:val="center"/>
        <w:rPr>
          <w:rFonts w:eastAsia="宋体" w:cs="Times New Roman"/>
          <w:color w:val="000000" w:themeColor="text1"/>
          <w:sz w:val="21"/>
          <w:szCs w:val="24"/>
          <w14:textFill>
            <w14:solidFill>
              <w14:schemeClr w14:val="tx1"/>
            </w14:solidFill>
          </w14:textFill>
        </w:rPr>
      </w:pPr>
      <w:bookmarkStart w:id="91" w:name="_Toc11125"/>
      <w:bookmarkStart w:id="92" w:name="_Toc5419"/>
      <w:bookmarkStart w:id="93" w:name="_Toc492300352"/>
      <w:bookmarkStart w:id="94" w:name="_Toc15513_WPSOffice_Level2"/>
      <w:bookmarkStart w:id="95" w:name="_Toc7437"/>
      <w:bookmarkStart w:id="96" w:name="_Toc5227"/>
      <w:bookmarkStart w:id="97" w:name="_Toc19161"/>
      <w:bookmarkStart w:id="98" w:name="_Toc876"/>
      <w:r>
        <w:rPr>
          <w:rFonts w:hint="eastAsia" w:eastAsia="宋体" w:cs="Times New Roman"/>
          <w:color w:val="000000" w:themeColor="text1"/>
          <w:sz w:val="21"/>
          <w:szCs w:val="24"/>
          <w14:textFill>
            <w14:solidFill>
              <w14:schemeClr w14:val="tx1"/>
            </w14:solidFill>
          </w14:textFill>
        </w:rPr>
        <w:br w:type="page"/>
      </w:r>
    </w:p>
    <w:p w14:paraId="529AD912">
      <w:pPr>
        <w:keepNext/>
        <w:keepLines/>
        <w:spacing w:before="260" w:after="260" w:line="412" w:lineRule="auto"/>
        <w:ind w:firstLine="0" w:firstLineChars="0"/>
        <w:jc w:val="center"/>
        <w:outlineLvl w:val="1"/>
        <w:rPr>
          <w:rFonts w:eastAsia="黑体" w:cs="Times New Roman"/>
          <w:color w:val="000000" w:themeColor="text1"/>
          <w:szCs w:val="20"/>
          <w14:textFill>
            <w14:solidFill>
              <w14:schemeClr w14:val="tx1"/>
            </w14:solidFill>
          </w14:textFill>
        </w:rPr>
      </w:pPr>
      <w:bookmarkStart w:id="99" w:name="_Toc196233466"/>
      <w:bookmarkStart w:id="100" w:name="_Toc118805096"/>
      <w:bookmarkStart w:id="101" w:name="_Toc118805473"/>
      <w:bookmarkStart w:id="102" w:name="_Toc118806221"/>
      <w:bookmarkStart w:id="103" w:name="_Toc118805850"/>
      <w:r>
        <w:rPr>
          <w:rFonts w:hint="eastAsia" w:eastAsia="黑体" w:cs="Times New Roman"/>
          <w:color w:val="000000" w:themeColor="text1"/>
          <w:szCs w:val="20"/>
          <w14:textFill>
            <w14:solidFill>
              <w14:schemeClr w14:val="tx1"/>
            </w14:solidFill>
          </w14:textFill>
        </w:rPr>
        <w:t>供应商须知前附表</w:t>
      </w:r>
      <w:bookmarkEnd w:id="91"/>
      <w:bookmarkEnd w:id="92"/>
      <w:bookmarkEnd w:id="99"/>
      <w:bookmarkEnd w:id="100"/>
      <w:bookmarkEnd w:id="101"/>
      <w:bookmarkEnd w:id="102"/>
      <w:bookmarkEnd w:id="103"/>
    </w:p>
    <w:tbl>
      <w:tblPr>
        <w:tblStyle w:val="42"/>
        <w:tblW w:w="8635" w:type="dxa"/>
        <w:tblInd w:w="0" w:type="dxa"/>
        <w:tblLayout w:type="fixed"/>
        <w:tblCellMar>
          <w:top w:w="0" w:type="dxa"/>
          <w:left w:w="108" w:type="dxa"/>
          <w:bottom w:w="0" w:type="dxa"/>
          <w:right w:w="108" w:type="dxa"/>
        </w:tblCellMar>
      </w:tblPr>
      <w:tblGrid>
        <w:gridCol w:w="1165"/>
        <w:gridCol w:w="2658"/>
        <w:gridCol w:w="4812"/>
      </w:tblGrid>
      <w:tr w14:paraId="4E9246BD">
        <w:trPr>
          <w:cantSplit/>
          <w:tblHeader/>
        </w:trPr>
        <w:tc>
          <w:tcPr>
            <w:tcW w:w="1165" w:type="dxa"/>
            <w:tcBorders>
              <w:top w:val="single" w:color="auto" w:sz="4" w:space="0"/>
              <w:left w:val="single" w:color="auto" w:sz="4" w:space="0"/>
              <w:bottom w:val="single" w:color="auto" w:sz="4" w:space="0"/>
              <w:right w:val="single" w:color="auto" w:sz="4" w:space="0"/>
            </w:tcBorders>
            <w:vAlign w:val="center"/>
          </w:tcPr>
          <w:p w14:paraId="193BD753">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条款号</w:t>
            </w:r>
          </w:p>
        </w:tc>
        <w:tc>
          <w:tcPr>
            <w:tcW w:w="2658" w:type="dxa"/>
            <w:tcBorders>
              <w:top w:val="single" w:color="auto" w:sz="4" w:space="0"/>
              <w:left w:val="single" w:color="auto" w:sz="4" w:space="0"/>
              <w:bottom w:val="single" w:color="auto" w:sz="4" w:space="0"/>
              <w:right w:val="single" w:color="auto" w:sz="4" w:space="0"/>
            </w:tcBorders>
            <w:vAlign w:val="center"/>
          </w:tcPr>
          <w:p w14:paraId="279865A4">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条款</w:t>
            </w:r>
            <w:r>
              <w:rPr>
                <w:rFonts w:hint="eastAsia" w:eastAsia="宋体" w:cs="Times New Roman"/>
                <w:bCs/>
                <w:color w:val="000000" w:themeColor="text1"/>
                <w:sz w:val="21"/>
                <w:szCs w:val="24"/>
                <w14:textFill>
                  <w14:solidFill>
                    <w14:schemeClr w14:val="tx1"/>
                  </w14:solidFill>
                </w14:textFill>
              </w:rPr>
              <w:t>内容</w:t>
            </w:r>
          </w:p>
        </w:tc>
        <w:tc>
          <w:tcPr>
            <w:tcW w:w="4812" w:type="dxa"/>
            <w:tcBorders>
              <w:top w:val="single" w:color="auto" w:sz="4" w:space="0"/>
              <w:left w:val="single" w:color="auto" w:sz="4" w:space="0"/>
              <w:bottom w:val="single" w:color="auto" w:sz="4" w:space="0"/>
              <w:right w:val="single" w:color="auto" w:sz="4" w:space="0"/>
            </w:tcBorders>
            <w:vAlign w:val="center"/>
          </w:tcPr>
          <w:p w14:paraId="4C66CCDA">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编列内容</w:t>
            </w:r>
          </w:p>
        </w:tc>
      </w:tr>
      <w:tr w14:paraId="10D390D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E82C13B">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1.</w:t>
            </w:r>
            <w:r>
              <w:rPr>
                <w:rFonts w:hint="eastAsia" w:ascii="宋体" w:hAnsi="宋体" w:eastAsia="宋体" w:cs="Times New Roman"/>
                <w:bCs/>
                <w:color w:val="000000" w:themeColor="text1"/>
                <w:sz w:val="21"/>
                <w:szCs w:val="24"/>
                <w14:textFill>
                  <w14:solidFill>
                    <w14:schemeClr w14:val="tx1"/>
                  </w14:solidFill>
                </w14:textFill>
              </w:rPr>
              <w:t>7</w:t>
            </w:r>
            <w:r>
              <w:rPr>
                <w:rFonts w:ascii="宋体" w:hAnsi="宋体" w:eastAsia="宋体" w:cs="Times New Roman"/>
                <w:bCs/>
                <w:color w:val="000000" w:themeColor="text1"/>
                <w:sz w:val="21"/>
                <w:szCs w:val="24"/>
                <w14:textFill>
                  <w14:solidFill>
                    <w14:schemeClr w14:val="tx1"/>
                  </w14:solidFill>
                </w14:textFill>
              </w:rPr>
              <w:t>.1</w:t>
            </w:r>
          </w:p>
        </w:tc>
        <w:tc>
          <w:tcPr>
            <w:tcW w:w="2658" w:type="dxa"/>
            <w:tcBorders>
              <w:top w:val="single" w:color="auto" w:sz="4" w:space="0"/>
              <w:left w:val="single" w:color="auto" w:sz="4" w:space="0"/>
              <w:bottom w:val="single" w:color="auto" w:sz="4" w:space="0"/>
              <w:right w:val="single" w:color="auto" w:sz="4" w:space="0"/>
            </w:tcBorders>
            <w:vAlign w:val="center"/>
          </w:tcPr>
          <w:p w14:paraId="507DA0ED">
            <w:pPr>
              <w:spacing w:line="240" w:lineRule="auto"/>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踏勘现场</w:t>
            </w:r>
          </w:p>
        </w:tc>
        <w:tc>
          <w:tcPr>
            <w:tcW w:w="4812" w:type="dxa"/>
            <w:tcBorders>
              <w:top w:val="single" w:color="auto" w:sz="4" w:space="0"/>
              <w:left w:val="single" w:color="auto" w:sz="4" w:space="0"/>
              <w:bottom w:val="single" w:color="auto" w:sz="4" w:space="0"/>
              <w:right w:val="single" w:color="auto" w:sz="4" w:space="0"/>
            </w:tcBorders>
            <w:vAlign w:val="center"/>
          </w:tcPr>
          <w:p w14:paraId="3C13B902">
            <w:pPr>
              <w:topLinePunct/>
              <w:spacing w:line="400" w:lineRule="exact"/>
              <w:ind w:firstLine="0" w:firstLineChars="0"/>
              <w:rPr>
                <w:rFonts w:eastAsia="宋体" w:cs="Times New Roman"/>
                <w:bCs/>
                <w:color w:val="000000" w:themeColor="text1"/>
                <w:szCs w:val="20"/>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eastAsia="宋体" w:cs="Times New Roman"/>
                <w:bCs/>
                <w:color w:val="000000" w:themeColor="text1"/>
                <w:sz w:val="21"/>
                <w:szCs w:val="21"/>
                <w14:textFill>
                  <w14:solidFill>
                    <w14:schemeClr w14:val="tx1"/>
                  </w14:solidFill>
                </w14:textFill>
              </w:rPr>
              <w:t>不组织</w:t>
            </w:r>
            <w:r>
              <w:rPr>
                <w:rFonts w:hint="eastAsia" w:eastAsia="宋体" w:cs="Times New Roman"/>
                <w:bCs/>
                <w:color w:val="000000" w:themeColor="text1"/>
                <w:sz w:val="21"/>
                <w:szCs w:val="21"/>
                <w14:textFill>
                  <w14:solidFill>
                    <w14:schemeClr w14:val="tx1"/>
                  </w14:solidFill>
                </w14:textFill>
              </w:rPr>
              <w:t>。</w:t>
            </w:r>
          </w:p>
          <w:p w14:paraId="47D86C6A">
            <w:pPr>
              <w:topLinePunct/>
              <w:spacing w:line="400" w:lineRule="exact"/>
              <w:ind w:firstLine="0" w:firstLineChars="0"/>
              <w:rPr>
                <w:rFonts w:eastAsia="宋体" w:cs="Times New Roman"/>
                <w:bCs/>
                <w:color w:val="000000" w:themeColor="text1"/>
                <w:sz w:val="21"/>
                <w:szCs w:val="21"/>
                <w14:textFill>
                  <w14:solidFill>
                    <w14:schemeClr w14:val="tx1"/>
                  </w14:solidFill>
                </w14:textFill>
              </w:rPr>
            </w:pPr>
            <w:r>
              <w:rPr>
                <w:rFonts w:eastAsia="宋体" w:cs="Times New Roman"/>
                <w:bCs/>
                <w:color w:val="000000" w:themeColor="text1"/>
                <w:szCs w:val="20"/>
                <w14:textFill>
                  <w14:solidFill>
                    <w14:schemeClr w14:val="tx1"/>
                  </w14:solidFill>
                </w14:textFill>
              </w:rPr>
              <w:t>□</w:t>
            </w:r>
            <w:r>
              <w:rPr>
                <w:rFonts w:eastAsia="宋体" w:cs="Times New Roman"/>
                <w:bCs/>
                <w:color w:val="000000" w:themeColor="text1"/>
                <w:sz w:val="21"/>
                <w:szCs w:val="21"/>
                <w14:textFill>
                  <w14:solidFill>
                    <w14:schemeClr w14:val="tx1"/>
                  </w14:solidFill>
                </w14:textFill>
              </w:rPr>
              <w:t>组织，踏勘时间：</w:t>
            </w:r>
            <w:r>
              <w:rPr>
                <w:rFonts w:hint="eastAsia" w:eastAsia="宋体" w:cs="Times New Roman"/>
                <w:bCs/>
                <w:color w:val="000000" w:themeColor="text1"/>
                <w:sz w:val="21"/>
                <w:szCs w:val="21"/>
                <w14:textFill>
                  <w14:solidFill>
                    <w14:schemeClr w14:val="tx1"/>
                  </w14:solidFill>
                </w14:textFill>
              </w:rPr>
              <w:t>/</w:t>
            </w:r>
          </w:p>
          <w:p w14:paraId="52E4F648">
            <w:pPr>
              <w:topLinePunct/>
              <w:spacing w:line="400" w:lineRule="exact"/>
              <w:ind w:firstLine="840" w:firstLineChars="400"/>
              <w:rPr>
                <w:rFonts w:eastAsia="宋体" w:cs="Times New Roman"/>
                <w:bCs/>
                <w:color w:val="000000" w:themeColor="text1"/>
                <w:sz w:val="21"/>
                <w:szCs w:val="21"/>
                <w14:textFill>
                  <w14:solidFill>
                    <w14:schemeClr w14:val="tx1"/>
                  </w14:solidFill>
                </w14:textFill>
              </w:rPr>
            </w:pPr>
            <w:r>
              <w:rPr>
                <w:rFonts w:eastAsia="宋体" w:cs="Times New Roman"/>
                <w:bCs/>
                <w:color w:val="000000" w:themeColor="text1"/>
                <w:sz w:val="21"/>
                <w:szCs w:val="21"/>
                <w14:textFill>
                  <w14:solidFill>
                    <w14:schemeClr w14:val="tx1"/>
                  </w14:solidFill>
                </w14:textFill>
              </w:rPr>
              <w:t>踏勘集中地点：</w:t>
            </w:r>
            <w:r>
              <w:rPr>
                <w:rFonts w:hint="eastAsia" w:eastAsia="宋体" w:cs="Times New Roman"/>
                <w:bCs/>
                <w:color w:val="000000" w:themeColor="text1"/>
                <w:sz w:val="21"/>
                <w:szCs w:val="21"/>
                <w14:textFill>
                  <w14:solidFill>
                    <w14:schemeClr w14:val="tx1"/>
                  </w14:solidFill>
                </w14:textFill>
              </w:rPr>
              <w:t>/</w:t>
            </w:r>
          </w:p>
        </w:tc>
      </w:tr>
      <w:tr w14:paraId="0AD2309A">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14:paraId="6C53653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1"/>
                <w14:textFill>
                  <w14:solidFill>
                    <w14:schemeClr w14:val="tx1"/>
                  </w14:solidFill>
                </w14:textFill>
              </w:rPr>
              <w:t>1.</w:t>
            </w:r>
            <w:r>
              <w:rPr>
                <w:rFonts w:hint="eastAsia" w:ascii="宋体" w:hAnsi="宋体" w:eastAsia="宋体" w:cs="Times New Roman"/>
                <w:bCs/>
                <w:color w:val="000000" w:themeColor="text1"/>
                <w:sz w:val="21"/>
                <w:szCs w:val="21"/>
                <w14:textFill>
                  <w14:solidFill>
                    <w14:schemeClr w14:val="tx1"/>
                  </w14:solidFill>
                </w14:textFill>
              </w:rPr>
              <w:t>8</w:t>
            </w:r>
          </w:p>
        </w:tc>
        <w:tc>
          <w:tcPr>
            <w:tcW w:w="2658" w:type="dxa"/>
            <w:tcBorders>
              <w:top w:val="single" w:color="auto" w:sz="4" w:space="0"/>
              <w:left w:val="single" w:color="auto" w:sz="4" w:space="0"/>
              <w:bottom w:val="single" w:color="auto" w:sz="4" w:space="0"/>
              <w:right w:val="single" w:color="auto" w:sz="4" w:space="0"/>
            </w:tcBorders>
            <w:vAlign w:val="center"/>
          </w:tcPr>
          <w:p w14:paraId="7B2C7AB9">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询比采购预备会</w:t>
            </w:r>
          </w:p>
        </w:tc>
        <w:tc>
          <w:tcPr>
            <w:tcW w:w="4812" w:type="dxa"/>
            <w:tcBorders>
              <w:top w:val="single" w:color="auto" w:sz="4" w:space="0"/>
              <w:left w:val="single" w:color="auto" w:sz="4" w:space="0"/>
              <w:bottom w:val="single" w:color="auto" w:sz="4" w:space="0"/>
              <w:right w:val="single" w:color="auto" w:sz="4" w:space="0"/>
            </w:tcBorders>
            <w:vAlign w:val="center"/>
          </w:tcPr>
          <w:p w14:paraId="4CE59DFC">
            <w:pPr>
              <w:topLinePunct/>
              <w:spacing w:line="400" w:lineRule="exact"/>
              <w:ind w:firstLine="0" w:firstLineChars="0"/>
              <w:rPr>
                <w:rFonts w:hAnsi="Calibri" w:eastAsia="宋体" w:cs="Times New Roman"/>
                <w:bCs/>
                <w:color w:val="000000" w:themeColor="text1"/>
                <w:sz w:val="21"/>
                <w:szCs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hAnsi="Calibri" w:eastAsia="宋体" w:cs="Times New Roman"/>
                <w:bCs/>
                <w:color w:val="000000" w:themeColor="text1"/>
                <w:sz w:val="21"/>
                <w:szCs w:val="21"/>
                <w14:textFill>
                  <w14:solidFill>
                    <w14:schemeClr w14:val="tx1"/>
                  </w14:solidFill>
                </w14:textFill>
              </w:rPr>
              <w:t>不召开</w:t>
            </w:r>
          </w:p>
          <w:p w14:paraId="103E8323">
            <w:pPr>
              <w:spacing w:line="440" w:lineRule="exact"/>
              <w:ind w:firstLine="0" w:firstLineChars="0"/>
              <w:rPr>
                <w:rFonts w:ascii="Calibri" w:hAnsi="Calibri" w:eastAsia="宋体" w:cs="Times New Roman"/>
                <w:bCs/>
                <w:color w:val="000000" w:themeColor="text1"/>
                <w:sz w:val="21"/>
                <w:szCs w:val="21"/>
                <w14:textFill>
                  <w14:solidFill>
                    <w14:schemeClr w14:val="tx1"/>
                  </w14:solidFill>
                </w14:textFill>
              </w:rPr>
            </w:pPr>
            <w:r>
              <w:rPr>
                <w:rFonts w:ascii="Calibri" w:hAnsi="Calibri" w:eastAsia="宋体" w:cs="Times New Roman"/>
                <w:bCs/>
                <w:color w:val="000000" w:themeColor="text1"/>
                <w:szCs w:val="32"/>
                <w14:textFill>
                  <w14:solidFill>
                    <w14:schemeClr w14:val="tx1"/>
                  </w14:solidFill>
                </w14:textFill>
              </w:rPr>
              <w:t>□</w:t>
            </w:r>
            <w:r>
              <w:rPr>
                <w:rFonts w:hint="eastAsia" w:ascii="Calibri" w:hAnsi="Calibri" w:eastAsia="宋体" w:cs="Times New Roman"/>
                <w:bCs/>
                <w:color w:val="000000" w:themeColor="text1"/>
                <w:sz w:val="21"/>
                <w:szCs w:val="21"/>
                <w14:textFill>
                  <w14:solidFill>
                    <w14:schemeClr w14:val="tx1"/>
                  </w14:solidFill>
                </w14:textFill>
              </w:rPr>
              <w:t>召开，召开时间：/</w:t>
            </w:r>
          </w:p>
          <w:p w14:paraId="0333248F">
            <w:pPr>
              <w:topLinePunct/>
              <w:spacing w:line="400" w:lineRule="exact"/>
              <w:ind w:firstLine="0" w:firstLineChars="0"/>
              <w:rPr>
                <w:rFonts w:eastAsia="宋体" w:cs="Times New Roman"/>
                <w:bCs/>
                <w:color w:val="000000" w:themeColor="text1"/>
                <w:sz w:val="21"/>
                <w:szCs w:val="21"/>
                <w14:textFill>
                  <w14:solidFill>
                    <w14:schemeClr w14:val="tx1"/>
                  </w14:solidFill>
                </w14:textFill>
              </w:rPr>
            </w:pPr>
            <w:r>
              <w:rPr>
                <w:rFonts w:hint="eastAsia" w:ascii="宋体" w:hAnsi="Calibri" w:eastAsia="宋体" w:cs="Times New Roman"/>
                <w:bCs/>
                <w:color w:val="000000" w:themeColor="text1"/>
                <w:sz w:val="24"/>
                <w:szCs w:val="21"/>
                <w14:textFill>
                  <w14:solidFill>
                    <w14:schemeClr w14:val="tx1"/>
                  </w14:solidFill>
                </w14:textFill>
              </w:rPr>
              <w:t xml:space="preserve">     </w:t>
            </w:r>
            <w:r>
              <w:rPr>
                <w:rFonts w:hint="eastAsia" w:eastAsia="宋体" w:cs="Times New Roman"/>
                <w:bCs/>
                <w:color w:val="000000" w:themeColor="text1"/>
                <w:sz w:val="21"/>
                <w:szCs w:val="21"/>
                <w14:textFill>
                  <w14:solidFill>
                    <w14:schemeClr w14:val="tx1"/>
                  </w14:solidFill>
                </w14:textFill>
              </w:rPr>
              <w:t xml:space="preserve">  召开地点：/</w:t>
            </w:r>
          </w:p>
        </w:tc>
      </w:tr>
      <w:tr w14:paraId="620C19FA">
        <w:tblPrEx>
          <w:tblCellMar>
            <w:top w:w="0" w:type="dxa"/>
            <w:left w:w="108" w:type="dxa"/>
            <w:bottom w:w="0" w:type="dxa"/>
            <w:right w:w="108" w:type="dxa"/>
          </w:tblCellMar>
        </w:tblPrEx>
        <w:trPr>
          <w:trHeight w:val="667" w:hRule="atLeast"/>
        </w:trPr>
        <w:tc>
          <w:tcPr>
            <w:tcW w:w="1165" w:type="dxa"/>
            <w:tcBorders>
              <w:top w:val="single" w:color="auto" w:sz="4" w:space="0"/>
              <w:left w:val="single" w:color="auto" w:sz="4" w:space="0"/>
              <w:bottom w:val="single" w:color="auto" w:sz="4" w:space="0"/>
              <w:right w:val="single" w:color="auto" w:sz="4" w:space="0"/>
            </w:tcBorders>
            <w:vAlign w:val="center"/>
          </w:tcPr>
          <w:p w14:paraId="7E4F8C15">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1.</w:t>
            </w:r>
            <w:r>
              <w:rPr>
                <w:rFonts w:hint="eastAsia" w:ascii="宋体" w:hAnsi="宋体" w:eastAsia="宋体" w:cs="Times New Roman"/>
                <w:bCs/>
                <w:color w:val="000000" w:themeColor="text1"/>
                <w:sz w:val="21"/>
                <w:szCs w:val="24"/>
                <w14:textFill>
                  <w14:solidFill>
                    <w14:schemeClr w14:val="tx1"/>
                  </w14:solidFill>
                </w14:textFill>
              </w:rPr>
              <w:t>9</w:t>
            </w:r>
          </w:p>
        </w:tc>
        <w:tc>
          <w:tcPr>
            <w:tcW w:w="2658" w:type="dxa"/>
            <w:tcBorders>
              <w:top w:val="single" w:color="auto" w:sz="4" w:space="0"/>
              <w:left w:val="single" w:color="auto" w:sz="4" w:space="0"/>
              <w:bottom w:val="single" w:color="auto" w:sz="4" w:space="0"/>
              <w:right w:val="single" w:color="auto" w:sz="4" w:space="0"/>
            </w:tcBorders>
            <w:vAlign w:val="center"/>
          </w:tcPr>
          <w:p w14:paraId="433B3DE7">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1"/>
                <w14:textFill>
                  <w14:solidFill>
                    <w14:schemeClr w14:val="tx1"/>
                  </w14:solidFill>
                </w14:textFill>
              </w:rPr>
              <w:t>分包</w:t>
            </w:r>
          </w:p>
        </w:tc>
        <w:tc>
          <w:tcPr>
            <w:tcW w:w="4812" w:type="dxa"/>
            <w:tcBorders>
              <w:top w:val="single" w:color="auto" w:sz="4" w:space="0"/>
              <w:left w:val="single" w:color="auto" w:sz="4" w:space="0"/>
              <w:bottom w:val="single" w:color="auto" w:sz="4" w:space="0"/>
              <w:right w:val="single" w:color="auto" w:sz="4" w:space="0"/>
            </w:tcBorders>
            <w:vAlign w:val="center"/>
          </w:tcPr>
          <w:p w14:paraId="387C0577">
            <w:pPr>
              <w:topLinePunct/>
              <w:spacing w:line="400" w:lineRule="exact"/>
              <w:ind w:firstLine="0" w:firstLineChars="0"/>
              <w:rPr>
                <w:rFonts w:hAnsi="Calibri" w:eastAsia="宋体" w:cs="Times New Roman"/>
                <w:bCs/>
                <w:color w:val="000000" w:themeColor="text1"/>
                <w:sz w:val="21"/>
                <w:szCs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hAnsi="Calibri" w:eastAsia="宋体" w:cs="Times New Roman"/>
                <w:bCs/>
                <w:color w:val="000000" w:themeColor="text1"/>
                <w:sz w:val="21"/>
                <w:szCs w:val="21"/>
                <w14:textFill>
                  <w14:solidFill>
                    <w14:schemeClr w14:val="tx1"/>
                  </w14:solidFill>
                </w14:textFill>
              </w:rPr>
              <w:t>不适用</w:t>
            </w:r>
          </w:p>
          <w:p w14:paraId="4C28060E">
            <w:pPr>
              <w:spacing w:line="440" w:lineRule="exact"/>
              <w:ind w:firstLine="0" w:firstLineChars="0"/>
              <w:rPr>
                <w:rFonts w:eastAsia="宋体" w:cs="Times New Roman"/>
                <w:bCs/>
                <w:color w:val="000000" w:themeColor="text1"/>
                <w:sz w:val="24"/>
                <w:szCs w:val="21"/>
                <w14:textFill>
                  <w14:solidFill>
                    <w14:schemeClr w14:val="tx1"/>
                  </w14:solidFill>
                </w14:textFill>
              </w:rPr>
            </w:pPr>
            <w:r>
              <w:rPr>
                <w:rFonts w:ascii="Calibri" w:hAnsi="Calibri" w:eastAsia="宋体" w:cs="Times New Roman"/>
                <w:bCs/>
                <w:color w:val="000000" w:themeColor="text1"/>
                <w:szCs w:val="32"/>
                <w14:textFill>
                  <w14:solidFill>
                    <w14:schemeClr w14:val="tx1"/>
                  </w14:solidFill>
                </w14:textFill>
              </w:rPr>
              <w:t>□</w:t>
            </w:r>
            <w:r>
              <w:rPr>
                <w:rFonts w:hint="eastAsia" w:ascii="Calibri" w:hAnsi="Calibri" w:eastAsia="宋体" w:cs="Times New Roman"/>
                <w:bCs/>
                <w:color w:val="000000" w:themeColor="text1"/>
                <w:sz w:val="21"/>
                <w:szCs w:val="21"/>
                <w14:textFill>
                  <w14:solidFill>
                    <w14:schemeClr w14:val="tx1"/>
                  </w14:solidFill>
                </w14:textFill>
              </w:rPr>
              <w:t>适用，</w:t>
            </w:r>
            <w:r>
              <w:rPr>
                <w:rFonts w:hint="eastAsia" w:eastAsia="宋体" w:cs="Times New Roman"/>
                <w:bCs/>
                <w:color w:val="000000" w:themeColor="text1"/>
                <w:sz w:val="21"/>
                <w:szCs w:val="21"/>
                <w14:textFill>
                  <w14:solidFill>
                    <w14:schemeClr w14:val="tx1"/>
                  </w14:solidFill>
                </w14:textFill>
              </w:rPr>
              <w:t>允许分包的内容：/</w:t>
            </w:r>
          </w:p>
        </w:tc>
      </w:tr>
      <w:tr w14:paraId="1B12282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E75B054">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1.10.2</w:t>
            </w:r>
          </w:p>
        </w:tc>
        <w:tc>
          <w:tcPr>
            <w:tcW w:w="2658" w:type="dxa"/>
            <w:tcBorders>
              <w:top w:val="single" w:color="auto" w:sz="4" w:space="0"/>
              <w:left w:val="single" w:color="auto" w:sz="4" w:space="0"/>
              <w:bottom w:val="single" w:color="auto" w:sz="4" w:space="0"/>
              <w:right w:val="single" w:color="auto" w:sz="4" w:space="0"/>
            </w:tcBorders>
            <w:vAlign w:val="center"/>
          </w:tcPr>
          <w:p w14:paraId="153E3408">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1"/>
                <w14:textFill>
                  <w14:solidFill>
                    <w14:schemeClr w14:val="tx1"/>
                  </w14:solidFill>
                </w14:textFill>
              </w:rPr>
              <w:t>对非关键条款的</w:t>
            </w:r>
            <w:r>
              <w:rPr>
                <w:rFonts w:hint="eastAsia" w:ascii="Calibri" w:hAnsi="Calibri" w:eastAsia="宋体" w:cs="Times New Roman"/>
                <w:bCs/>
                <w:color w:val="000000" w:themeColor="text1"/>
                <w:sz w:val="21"/>
                <w:szCs w:val="21"/>
                <w14:textFill>
                  <w14:solidFill>
                    <w14:schemeClr w14:val="tx1"/>
                  </w14:solidFill>
                </w14:textFill>
              </w:rPr>
              <w:t>偏差</w:t>
            </w:r>
          </w:p>
        </w:tc>
        <w:tc>
          <w:tcPr>
            <w:tcW w:w="4812" w:type="dxa"/>
            <w:tcBorders>
              <w:top w:val="single" w:color="auto" w:sz="4" w:space="0"/>
              <w:left w:val="single" w:color="auto" w:sz="4" w:space="0"/>
              <w:bottom w:val="single" w:color="auto" w:sz="4" w:space="0"/>
              <w:right w:val="single" w:color="auto" w:sz="4" w:space="0"/>
            </w:tcBorders>
            <w:vAlign w:val="center"/>
          </w:tcPr>
          <w:p w14:paraId="7FA661D5">
            <w:pPr>
              <w:topLinePunct/>
              <w:spacing w:line="400" w:lineRule="exact"/>
              <w:ind w:firstLine="0" w:firstLineChars="0"/>
              <w:rPr>
                <w:rFonts w:hAnsi="Calibri" w:eastAsia="宋体" w:cs="Times New Roman"/>
                <w:bCs/>
                <w:color w:val="000000" w:themeColor="text1"/>
                <w:sz w:val="21"/>
                <w:szCs w:val="21"/>
                <w14:textFill>
                  <w14:solidFill>
                    <w14:schemeClr w14:val="tx1"/>
                  </w14:solidFill>
                </w14:textFill>
              </w:rPr>
            </w:pPr>
            <w:r>
              <w:rPr>
                <w:rFonts w:hAnsi="Calibri" w:eastAsia="宋体" w:cs="Times New Roman"/>
                <w:bCs/>
                <w:color w:val="000000" w:themeColor="text1"/>
                <w:sz w:val="21"/>
                <w:szCs w:val="21"/>
                <w14:textFill>
                  <w14:solidFill>
                    <w14:schemeClr w14:val="tx1"/>
                  </w14:solidFill>
                </w14:textFill>
              </w:rPr>
              <w:t>允许</w:t>
            </w:r>
            <w:r>
              <w:rPr>
                <w:rFonts w:hint="eastAsia" w:hAnsi="Calibri" w:eastAsia="宋体" w:cs="Times New Roman"/>
                <w:bCs/>
                <w:color w:val="000000" w:themeColor="text1"/>
                <w:sz w:val="21"/>
                <w:szCs w:val="21"/>
                <w14:textFill>
                  <w14:solidFill>
                    <w14:schemeClr w14:val="tx1"/>
                  </w14:solidFill>
                </w14:textFill>
              </w:rPr>
              <w:t>偏差的范围：</w:t>
            </w:r>
            <w:r>
              <w:rPr>
                <w:rFonts w:hint="eastAsia" w:eastAsia="宋体" w:cs="Times New Roman"/>
                <w:bCs/>
                <w:color w:val="000000" w:themeColor="text1"/>
                <w:sz w:val="21"/>
                <w:szCs w:val="21"/>
                <w14:textFill>
                  <w14:solidFill>
                    <w14:schemeClr w14:val="tx1"/>
                  </w14:solidFill>
                </w14:textFill>
              </w:rPr>
              <w:t>无</w:t>
            </w:r>
          </w:p>
          <w:p w14:paraId="315F14A9">
            <w:pPr>
              <w:topLinePunct/>
              <w:spacing w:line="400" w:lineRule="exact"/>
              <w:ind w:firstLine="0" w:firstLineChars="0"/>
              <w:rPr>
                <w:rFonts w:eastAsia="宋体" w:cs="Times New Roman"/>
                <w:bCs/>
                <w:color w:val="000000" w:themeColor="text1"/>
                <w:kern w:val="0"/>
                <w:sz w:val="21"/>
                <w14:textFill>
                  <w14:solidFill>
                    <w14:schemeClr w14:val="tx1"/>
                  </w14:solidFill>
                </w14:textFill>
              </w:rPr>
            </w:pPr>
            <w:r>
              <w:rPr>
                <w:rFonts w:hAnsi="Calibri" w:eastAsia="宋体" w:cs="Times New Roman"/>
                <w:bCs/>
                <w:color w:val="000000" w:themeColor="text1"/>
                <w:sz w:val="21"/>
                <w:szCs w:val="21"/>
                <w14:textFill>
                  <w14:solidFill>
                    <w14:schemeClr w14:val="tx1"/>
                  </w14:solidFill>
                </w14:textFill>
              </w:rPr>
              <w:t>允许</w:t>
            </w:r>
            <w:r>
              <w:rPr>
                <w:rFonts w:hint="eastAsia" w:hAnsi="Calibri" w:eastAsia="宋体" w:cs="Times New Roman"/>
                <w:bCs/>
                <w:color w:val="000000" w:themeColor="text1"/>
                <w:sz w:val="21"/>
                <w:szCs w:val="21"/>
                <w14:textFill>
                  <w14:solidFill>
                    <w14:schemeClr w14:val="tx1"/>
                  </w14:solidFill>
                </w14:textFill>
              </w:rPr>
              <w:t>偏差的项数：</w:t>
            </w:r>
            <w:r>
              <w:rPr>
                <w:rFonts w:hint="eastAsia" w:hAnsi="Calibri" w:eastAsia="宋体" w:cs="Times New Roman"/>
                <w:bCs/>
                <w:color w:val="000000" w:themeColor="text1"/>
                <w:kern w:val="0"/>
                <w:sz w:val="21"/>
                <w:szCs w:val="21"/>
                <w:u w:val="single"/>
                <w14:textFill>
                  <w14:solidFill>
                    <w14:schemeClr w14:val="tx1"/>
                  </w14:solidFill>
                </w14:textFill>
              </w:rPr>
              <w:t xml:space="preserve"> </w:t>
            </w:r>
            <w:r>
              <w:rPr>
                <w:rFonts w:eastAsia="宋体" w:cs="Times New Roman"/>
                <w:bCs/>
                <w:color w:val="000000" w:themeColor="text1"/>
                <w:sz w:val="21"/>
                <w:szCs w:val="21"/>
                <w:u w:val="single"/>
                <w14:textFill>
                  <w14:solidFill>
                    <w14:schemeClr w14:val="tx1"/>
                  </w14:solidFill>
                </w14:textFill>
              </w:rPr>
              <w:t>0</w:t>
            </w:r>
            <w:r>
              <w:rPr>
                <w:rFonts w:hint="eastAsia" w:hAnsi="Calibri" w:eastAsia="宋体" w:cs="Times New Roman"/>
                <w:bCs/>
                <w:color w:val="000000" w:themeColor="text1"/>
                <w:kern w:val="0"/>
                <w:sz w:val="21"/>
                <w:szCs w:val="21"/>
                <w:u w:val="single"/>
                <w14:textFill>
                  <w14:solidFill>
                    <w14:schemeClr w14:val="tx1"/>
                  </w14:solidFill>
                </w14:textFill>
              </w:rPr>
              <w:t xml:space="preserve"> </w:t>
            </w:r>
            <w:r>
              <w:rPr>
                <w:rFonts w:hint="eastAsia" w:hAnsi="Calibri" w:eastAsia="宋体" w:cs="Times New Roman"/>
                <w:bCs/>
                <w:color w:val="000000" w:themeColor="text1"/>
                <w:sz w:val="21"/>
                <w:szCs w:val="21"/>
                <w14:textFill>
                  <w14:solidFill>
                    <w14:schemeClr w14:val="tx1"/>
                  </w14:solidFill>
                </w14:textFill>
              </w:rPr>
              <w:t>项</w:t>
            </w:r>
          </w:p>
        </w:tc>
      </w:tr>
      <w:tr w14:paraId="15E778C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717FD7E9">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2.1</w:t>
            </w:r>
            <w:r>
              <w:rPr>
                <w:rFonts w:hint="eastAsia" w:ascii="宋体" w:hAnsi="宋体" w:eastAsia="宋体" w:cs="Times New Roman"/>
                <w:bCs/>
                <w:color w:val="000000" w:themeColor="text1"/>
                <w:sz w:val="21"/>
                <w:szCs w:val="24"/>
                <w14:textFill>
                  <w14:solidFill>
                    <w14:schemeClr w14:val="tx1"/>
                  </w14:solidFill>
                </w14:textFill>
              </w:rPr>
              <w:t>（7）</w:t>
            </w:r>
          </w:p>
        </w:tc>
        <w:tc>
          <w:tcPr>
            <w:tcW w:w="2658" w:type="dxa"/>
            <w:tcBorders>
              <w:top w:val="single" w:color="auto" w:sz="4" w:space="0"/>
              <w:left w:val="single" w:color="auto" w:sz="4" w:space="0"/>
              <w:bottom w:val="single" w:color="auto" w:sz="4" w:space="0"/>
              <w:right w:val="single" w:color="auto" w:sz="4" w:space="0"/>
            </w:tcBorders>
            <w:vAlign w:val="center"/>
          </w:tcPr>
          <w:p w14:paraId="69CA4C22">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构成</w:t>
            </w:r>
            <w:r>
              <w:rPr>
                <w:rFonts w:hint="eastAsia" w:eastAsia="宋体" w:cs="Times New Roman"/>
                <w:bCs/>
                <w:color w:val="000000" w:themeColor="text1"/>
                <w:sz w:val="21"/>
                <w:szCs w:val="24"/>
                <w14:textFill>
                  <w14:solidFill>
                    <w14:schemeClr w14:val="tx1"/>
                  </w14:solidFill>
                </w14:textFill>
              </w:rPr>
              <w:t>采购文件</w:t>
            </w:r>
            <w:r>
              <w:rPr>
                <w:rFonts w:eastAsia="宋体" w:cs="Times New Roman"/>
                <w:bCs/>
                <w:color w:val="000000" w:themeColor="text1"/>
                <w:sz w:val="21"/>
                <w:szCs w:val="24"/>
                <w14:textFill>
                  <w14:solidFill>
                    <w14:schemeClr w14:val="tx1"/>
                  </w14:solidFill>
                </w14:textFill>
              </w:rPr>
              <w:t>的其他资料</w:t>
            </w:r>
          </w:p>
        </w:tc>
        <w:tc>
          <w:tcPr>
            <w:tcW w:w="4812" w:type="dxa"/>
            <w:tcBorders>
              <w:top w:val="single" w:color="auto" w:sz="4" w:space="0"/>
              <w:left w:val="single" w:color="auto" w:sz="4" w:space="0"/>
              <w:bottom w:val="single" w:color="auto" w:sz="4" w:space="0"/>
              <w:right w:val="single" w:color="auto" w:sz="4" w:space="0"/>
            </w:tcBorders>
            <w:vAlign w:val="center"/>
          </w:tcPr>
          <w:p w14:paraId="3C3C7525">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资料名称：采购文件附件及澄清答疑文件（如有）等</w:t>
            </w:r>
          </w:p>
        </w:tc>
      </w:tr>
      <w:tr w14:paraId="0A6BBC8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50560EB4">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2.2.1</w:t>
            </w:r>
          </w:p>
        </w:tc>
        <w:tc>
          <w:tcPr>
            <w:tcW w:w="2658" w:type="dxa"/>
            <w:tcBorders>
              <w:top w:val="single" w:color="auto" w:sz="4" w:space="0"/>
              <w:left w:val="single" w:color="auto" w:sz="4" w:space="0"/>
              <w:bottom w:val="single" w:color="auto" w:sz="4" w:space="0"/>
              <w:right w:val="single" w:color="auto" w:sz="4" w:space="0"/>
            </w:tcBorders>
            <w:vAlign w:val="center"/>
          </w:tcPr>
          <w:p w14:paraId="6FE3D037">
            <w:pPr>
              <w:spacing w:line="240" w:lineRule="auto"/>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w:t>
            </w:r>
            <w:r>
              <w:rPr>
                <w:rFonts w:eastAsia="宋体" w:cs="Times New Roman"/>
                <w:bCs/>
                <w:color w:val="000000" w:themeColor="text1"/>
                <w:sz w:val="21"/>
                <w:szCs w:val="24"/>
                <w14:textFill>
                  <w14:solidFill>
                    <w14:schemeClr w14:val="tx1"/>
                  </w14:solidFill>
                </w14:textFill>
              </w:rPr>
              <w:t>要求澄清</w:t>
            </w:r>
            <w:r>
              <w:rPr>
                <w:rFonts w:hint="eastAsia" w:eastAsia="宋体" w:cs="Times New Roman"/>
                <w:bCs/>
                <w:color w:val="000000" w:themeColor="text1"/>
                <w:sz w:val="21"/>
                <w:szCs w:val="24"/>
                <w14:textFill>
                  <w14:solidFill>
                    <w14:schemeClr w14:val="tx1"/>
                  </w14:solidFill>
                </w14:textFill>
              </w:rPr>
              <w:t>采购文件的时间</w:t>
            </w:r>
          </w:p>
        </w:tc>
        <w:tc>
          <w:tcPr>
            <w:tcW w:w="4812" w:type="dxa"/>
            <w:tcBorders>
              <w:top w:val="single" w:color="auto" w:sz="4" w:space="0"/>
              <w:left w:val="single" w:color="auto" w:sz="4" w:space="0"/>
              <w:bottom w:val="single" w:color="auto" w:sz="4" w:space="0"/>
              <w:right w:val="single" w:color="auto" w:sz="4" w:space="0"/>
            </w:tcBorders>
            <w:vAlign w:val="center"/>
          </w:tcPr>
          <w:p w14:paraId="27D447A1">
            <w:pPr>
              <w:spacing w:line="440" w:lineRule="exact"/>
              <w:ind w:firstLine="0" w:firstLineChars="0"/>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截止时间：</w:t>
            </w:r>
            <w:r>
              <w:rPr>
                <w:rFonts w:ascii="Calibri" w:hAnsi="Calibri" w:eastAsia="宋体" w:cs="Times New Roman"/>
                <w:bCs/>
                <w:color w:val="000000" w:themeColor="text1"/>
                <w:sz w:val="21"/>
                <w:szCs w:val="21"/>
                <w14:textFill>
                  <w14:solidFill>
                    <w14:schemeClr w14:val="tx1"/>
                  </w14:solidFill>
                </w14:textFill>
              </w:rPr>
              <w:t>2025</w:t>
            </w:r>
            <w:r>
              <w:rPr>
                <w:rFonts w:hint="eastAsia" w:ascii="Calibri" w:hAnsi="Calibri" w:eastAsia="宋体" w:cs="Times New Roman"/>
                <w:bCs/>
                <w:color w:val="000000" w:themeColor="text1"/>
                <w:sz w:val="21"/>
                <w:szCs w:val="21"/>
                <w14:textFill>
                  <w14:solidFill>
                    <w14:schemeClr w14:val="tx1"/>
                  </w14:solidFill>
                </w14:textFill>
              </w:rPr>
              <w:t>年</w:t>
            </w:r>
            <w:r>
              <w:rPr>
                <w:rFonts w:hint="eastAsia" w:ascii="Calibri" w:hAnsi="Calibri" w:eastAsia="宋体" w:cs="Times New Roman"/>
                <w:bCs/>
                <w:color w:val="000000" w:themeColor="text1"/>
                <w:sz w:val="21"/>
                <w:szCs w:val="21"/>
                <w:lang w:val="en-US" w:eastAsia="zh-CN"/>
                <w14:textFill>
                  <w14:solidFill>
                    <w14:schemeClr w14:val="tx1"/>
                  </w14:solidFill>
                </w14:textFill>
              </w:rPr>
              <w:t>8</w:t>
            </w:r>
            <w:r>
              <w:rPr>
                <w:rFonts w:hint="eastAsia" w:ascii="Calibri" w:hAnsi="Calibri" w:eastAsia="宋体" w:cs="Times New Roman"/>
                <w:bCs/>
                <w:color w:val="000000" w:themeColor="text1"/>
                <w:sz w:val="21"/>
                <w:szCs w:val="21"/>
                <w14:textFill>
                  <w14:solidFill>
                    <w14:schemeClr w14:val="tx1"/>
                  </w14:solidFill>
                </w14:textFill>
              </w:rPr>
              <w:t>月</w:t>
            </w:r>
            <w:r>
              <w:rPr>
                <w:rFonts w:hint="eastAsia" w:ascii="Calibri" w:hAnsi="Calibri" w:eastAsia="宋体" w:cs="Times New Roman"/>
                <w:bCs/>
                <w:color w:val="000000" w:themeColor="text1"/>
                <w:sz w:val="21"/>
                <w:szCs w:val="21"/>
                <w:lang w:val="en-US" w:eastAsia="zh-CN"/>
                <w14:textFill>
                  <w14:solidFill>
                    <w14:schemeClr w14:val="tx1"/>
                  </w14:solidFill>
                </w14:textFill>
              </w:rPr>
              <w:t>19</w:t>
            </w:r>
            <w:r>
              <w:rPr>
                <w:rFonts w:hint="eastAsia" w:ascii="Calibri" w:hAnsi="Calibri" w:eastAsia="宋体" w:cs="Times New Roman"/>
                <w:bCs/>
                <w:color w:val="000000" w:themeColor="text1"/>
                <w:sz w:val="21"/>
                <w:szCs w:val="21"/>
                <w14:textFill>
                  <w14:solidFill>
                    <w14:schemeClr w14:val="tx1"/>
                  </w14:solidFill>
                </w14:textFill>
              </w:rPr>
              <w:t>日</w:t>
            </w:r>
            <w:r>
              <w:rPr>
                <w:rFonts w:ascii="Calibri" w:hAnsi="Calibri" w:eastAsia="宋体" w:cs="Times New Roman"/>
                <w:bCs/>
                <w:color w:val="000000" w:themeColor="text1"/>
                <w:sz w:val="21"/>
                <w:szCs w:val="21"/>
                <w14:textFill>
                  <w14:solidFill>
                    <w14:schemeClr w14:val="tx1"/>
                  </w14:solidFill>
                </w14:textFill>
              </w:rPr>
              <w:t>1</w:t>
            </w:r>
            <w:r>
              <w:rPr>
                <w:rFonts w:hint="eastAsia" w:ascii="Calibri" w:hAnsi="Calibri" w:eastAsia="宋体" w:cs="Times New Roman"/>
                <w:bCs/>
                <w:color w:val="000000" w:themeColor="text1"/>
                <w:sz w:val="21"/>
                <w:szCs w:val="21"/>
                <w:lang w:val="en-US" w:eastAsia="zh-CN"/>
                <w14:textFill>
                  <w14:solidFill>
                    <w14:schemeClr w14:val="tx1"/>
                  </w14:solidFill>
                </w14:textFill>
              </w:rPr>
              <w:t>5</w:t>
            </w:r>
            <w:r>
              <w:rPr>
                <w:rFonts w:hint="eastAsia" w:ascii="Calibri" w:hAnsi="Calibri" w:eastAsia="宋体" w:cs="Times New Roman"/>
                <w:bCs/>
                <w:color w:val="000000" w:themeColor="text1"/>
                <w:sz w:val="21"/>
                <w:szCs w:val="21"/>
                <w14:textFill>
                  <w14:solidFill>
                    <w14:schemeClr w14:val="tx1"/>
                  </w14:solidFill>
                </w14:textFill>
              </w:rPr>
              <w:t>时</w:t>
            </w:r>
            <w:r>
              <w:rPr>
                <w:rFonts w:ascii="Calibri" w:hAnsi="Calibri" w:eastAsia="宋体" w:cs="Times New Roman"/>
                <w:bCs/>
                <w:color w:val="000000" w:themeColor="text1"/>
                <w:sz w:val="21"/>
                <w:szCs w:val="21"/>
                <w14:textFill>
                  <w14:solidFill>
                    <w14:schemeClr w14:val="tx1"/>
                  </w14:solidFill>
                </w14:textFill>
              </w:rPr>
              <w:t>00</w:t>
            </w:r>
            <w:r>
              <w:rPr>
                <w:rFonts w:hint="eastAsia" w:ascii="Calibri" w:hAnsi="Calibri" w:eastAsia="宋体" w:cs="Times New Roman"/>
                <w:bCs/>
                <w:color w:val="000000" w:themeColor="text1"/>
                <w:sz w:val="21"/>
                <w:szCs w:val="21"/>
                <w14:textFill>
                  <w14:solidFill>
                    <w14:schemeClr w14:val="tx1"/>
                  </w14:solidFill>
                </w14:textFill>
              </w:rPr>
              <w:t>分</w:t>
            </w:r>
          </w:p>
          <w:p w14:paraId="596D1B14">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形式：供应商应在截止时间前将需要澄清的问题整理成word形式，</w:t>
            </w:r>
            <w:r>
              <w:fldChar w:fldCharType="begin"/>
            </w:r>
            <w:r>
              <w:instrText xml:space="preserve"> HYPERLINK "mailto:发送到邮箱：luowz@hqidcg.com" </w:instrText>
            </w:r>
            <w:r>
              <w:fldChar w:fldCharType="separate"/>
            </w:r>
            <w:r>
              <w:rPr>
                <w:rFonts w:hint="eastAsia" w:eastAsia="宋体" w:cs="Times New Roman"/>
                <w:bCs/>
                <w:color w:val="000000" w:themeColor="text1"/>
                <w:sz w:val="21"/>
                <w:szCs w:val="24"/>
                <w14:textFill>
                  <w14:solidFill>
                    <w14:schemeClr w14:val="tx1"/>
                  </w14:solidFill>
                </w14:textFill>
              </w:rPr>
              <w:t>发送到邮箱：</w:t>
            </w:r>
            <w:r>
              <w:rPr>
                <w:rFonts w:hint="eastAsia" w:eastAsia="宋体" w:cs="Times New Roman"/>
                <w:bCs/>
                <w:color w:val="000000" w:themeColor="text1"/>
                <w:sz w:val="21"/>
                <w:szCs w:val="24"/>
                <w:lang w:eastAsia="zh-CN"/>
                <w14:textFill>
                  <w14:solidFill>
                    <w14:schemeClr w14:val="tx1"/>
                  </w14:solidFill>
                </w14:textFill>
              </w:rPr>
              <w:t>baof</w:t>
            </w:r>
            <w:r>
              <w:rPr>
                <w:rFonts w:eastAsia="宋体" w:cs="Times New Roman"/>
                <w:bCs/>
                <w:color w:val="000000" w:themeColor="text1"/>
                <w:sz w:val="21"/>
                <w:szCs w:val="24"/>
                <w14:textFill>
                  <w14:solidFill>
                    <w14:schemeClr w14:val="tx1"/>
                  </w14:solidFill>
                </w14:textFill>
              </w:rPr>
              <w:t>@hqidcg.com</w:t>
            </w:r>
            <w:r>
              <w:rPr>
                <w:rFonts w:eastAsia="宋体" w:cs="Times New Roman"/>
                <w:bCs/>
                <w:color w:val="000000" w:themeColor="text1"/>
                <w:sz w:val="21"/>
                <w:szCs w:val="24"/>
                <w14:textFill>
                  <w14:solidFill>
                    <w14:schemeClr w14:val="tx1"/>
                  </w14:solidFill>
                </w14:textFill>
              </w:rPr>
              <w:fldChar w:fldCharType="end"/>
            </w:r>
            <w:r>
              <w:rPr>
                <w:rFonts w:hint="eastAsia" w:eastAsia="宋体" w:cs="Times New Roman"/>
                <w:bCs/>
                <w:color w:val="000000" w:themeColor="text1"/>
                <w:sz w:val="21"/>
                <w:szCs w:val="24"/>
                <w14:textFill>
                  <w14:solidFill>
                    <w14:schemeClr w14:val="tx1"/>
                  </w14:solidFill>
                </w14:textFill>
              </w:rPr>
              <w:t>，并电话告知采购人，联系电话：</w:t>
            </w:r>
            <w:r>
              <w:rPr>
                <w:rFonts w:hint="eastAsia" w:eastAsia="宋体" w:cs="Times New Roman"/>
                <w:bCs/>
                <w:color w:val="000000" w:themeColor="text1"/>
                <w:sz w:val="21"/>
                <w:szCs w:val="24"/>
                <w:lang w:eastAsia="zh-CN"/>
                <w14:textFill>
                  <w14:solidFill>
                    <w14:schemeClr w14:val="tx1"/>
                  </w14:solidFill>
                </w14:textFill>
              </w:rPr>
              <w:t>13336570237</w:t>
            </w:r>
            <w:r>
              <w:rPr>
                <w:rFonts w:hint="eastAsia" w:eastAsia="宋体" w:cs="Times New Roman"/>
                <w:bCs/>
                <w:color w:val="000000" w:themeColor="text1"/>
                <w:sz w:val="21"/>
                <w:szCs w:val="24"/>
                <w14:textFill>
                  <w14:solidFill>
                    <w14:schemeClr w14:val="tx1"/>
                  </w14:solidFill>
                </w14:textFill>
              </w:rPr>
              <w:t>。</w:t>
            </w:r>
          </w:p>
        </w:tc>
      </w:tr>
      <w:tr w14:paraId="53FDD0D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1621BEB">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3.1.1</w:t>
            </w:r>
            <w:r>
              <w:rPr>
                <w:rFonts w:hint="eastAsia" w:ascii="宋体" w:hAnsi="宋体" w:eastAsia="宋体" w:cs="Times New Roman"/>
                <w:bCs/>
                <w:color w:val="000000" w:themeColor="text1"/>
                <w:sz w:val="21"/>
                <w:szCs w:val="24"/>
                <w14:textFill>
                  <w14:solidFill>
                    <w14:schemeClr w14:val="tx1"/>
                  </w14:solidFill>
                </w14:textFill>
              </w:rPr>
              <w:t>（9）</w:t>
            </w:r>
          </w:p>
        </w:tc>
        <w:tc>
          <w:tcPr>
            <w:tcW w:w="2658" w:type="dxa"/>
            <w:tcBorders>
              <w:top w:val="single" w:color="auto" w:sz="4" w:space="0"/>
              <w:left w:val="single" w:color="auto" w:sz="4" w:space="0"/>
              <w:bottom w:val="single" w:color="auto" w:sz="4" w:space="0"/>
              <w:right w:val="single" w:color="auto" w:sz="4" w:space="0"/>
            </w:tcBorders>
            <w:vAlign w:val="center"/>
          </w:tcPr>
          <w:p w14:paraId="3635B8E2">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构成</w:t>
            </w:r>
            <w:r>
              <w:rPr>
                <w:rFonts w:hint="eastAsia" w:eastAsia="宋体" w:cs="Times New Roman"/>
                <w:bCs/>
                <w:color w:val="000000" w:themeColor="text1"/>
                <w:sz w:val="21"/>
                <w:szCs w:val="24"/>
                <w14:textFill>
                  <w14:solidFill>
                    <w14:schemeClr w14:val="tx1"/>
                  </w14:solidFill>
                </w14:textFill>
              </w:rPr>
              <w:t>响应</w:t>
            </w:r>
            <w:r>
              <w:rPr>
                <w:rFonts w:eastAsia="宋体" w:cs="Times New Roman"/>
                <w:bCs/>
                <w:color w:val="000000" w:themeColor="text1"/>
                <w:sz w:val="21"/>
                <w:szCs w:val="24"/>
                <w14:textFill>
                  <w14:solidFill>
                    <w14:schemeClr w14:val="tx1"/>
                  </w14:solidFill>
                </w14:textFill>
              </w:rPr>
              <w:t>文件的其他资料</w:t>
            </w:r>
          </w:p>
        </w:tc>
        <w:tc>
          <w:tcPr>
            <w:tcW w:w="4812" w:type="dxa"/>
            <w:tcBorders>
              <w:top w:val="single" w:color="auto" w:sz="4" w:space="0"/>
              <w:left w:val="single" w:color="auto" w:sz="4" w:space="0"/>
              <w:bottom w:val="single" w:color="auto" w:sz="4" w:space="0"/>
              <w:right w:val="single" w:color="auto" w:sz="4" w:space="0"/>
            </w:tcBorders>
            <w:vAlign w:val="center"/>
          </w:tcPr>
          <w:p w14:paraId="41A903EA">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资料名称：供应商在评审过程中做出的符合采购文件要求的澄清、说明和补正等资料。</w:t>
            </w:r>
          </w:p>
        </w:tc>
      </w:tr>
      <w:tr w14:paraId="4220922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04C7918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3.2.</w:t>
            </w:r>
            <w:r>
              <w:rPr>
                <w:rFonts w:hint="eastAsia" w:ascii="宋体" w:hAnsi="宋体" w:eastAsia="宋体" w:cs="Times New Roman"/>
                <w:bCs/>
                <w:color w:val="000000" w:themeColor="text1"/>
                <w:sz w:val="21"/>
                <w:szCs w:val="24"/>
                <w14:textFill>
                  <w14:solidFill>
                    <w14:schemeClr w14:val="tx1"/>
                  </w14:solidFill>
                </w14:textFill>
              </w:rPr>
              <w:t>3</w:t>
            </w:r>
          </w:p>
        </w:tc>
        <w:tc>
          <w:tcPr>
            <w:tcW w:w="2658" w:type="dxa"/>
            <w:tcBorders>
              <w:top w:val="single" w:color="auto" w:sz="4" w:space="0"/>
              <w:left w:val="single" w:color="auto" w:sz="4" w:space="0"/>
              <w:bottom w:val="single" w:color="auto" w:sz="4" w:space="0"/>
              <w:right w:val="single" w:color="auto" w:sz="4" w:space="0"/>
            </w:tcBorders>
            <w:vAlign w:val="center"/>
          </w:tcPr>
          <w:p w14:paraId="0FAA3ED5">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最高限价或其计算方法</w:t>
            </w:r>
          </w:p>
        </w:tc>
        <w:tc>
          <w:tcPr>
            <w:tcW w:w="4812" w:type="dxa"/>
            <w:tcBorders>
              <w:top w:val="single" w:color="auto" w:sz="4" w:space="0"/>
              <w:left w:val="single" w:color="auto" w:sz="4" w:space="0"/>
              <w:bottom w:val="single" w:color="auto" w:sz="4" w:space="0"/>
              <w:right w:val="single" w:color="auto" w:sz="4" w:space="0"/>
            </w:tcBorders>
            <w:vAlign w:val="center"/>
          </w:tcPr>
          <w:p w14:paraId="17C1DC55">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Cs w:val="24"/>
                <w14:textFill>
                  <w14:solidFill>
                    <w14:schemeClr w14:val="tx1"/>
                  </w14:solidFill>
                </w14:textFill>
              </w:rPr>
              <w:t>□</w:t>
            </w:r>
            <w:r>
              <w:rPr>
                <w:rFonts w:eastAsia="宋体" w:cs="Times New Roman"/>
                <w:bCs/>
                <w:color w:val="000000" w:themeColor="text1"/>
                <w:sz w:val="21"/>
                <w:szCs w:val="24"/>
                <w14:textFill>
                  <w14:solidFill>
                    <w14:schemeClr w14:val="tx1"/>
                  </w14:solidFill>
                </w14:textFill>
              </w:rPr>
              <w:t>无</w:t>
            </w:r>
          </w:p>
          <w:p w14:paraId="297E267D">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eastAsia="宋体" w:cs="Times New Roman"/>
                <w:bCs/>
                <w:color w:val="000000" w:themeColor="text1"/>
                <w:sz w:val="21"/>
                <w:szCs w:val="24"/>
                <w14:textFill>
                  <w14:solidFill>
                    <w14:schemeClr w14:val="tx1"/>
                  </w14:solidFill>
                </w14:textFill>
              </w:rPr>
              <w:t>有，最高限价或其计算方法：本项目最高采购限价为</w:t>
            </w:r>
            <w:r>
              <w:rPr>
                <w:rFonts w:hint="eastAsia" w:eastAsia="宋体" w:cs="Times New Roman"/>
                <w:bCs/>
                <w:color w:val="000000" w:themeColor="text1"/>
                <w:sz w:val="21"/>
                <w:szCs w:val="24"/>
                <w:highlight w:val="yellow"/>
                <w:u w:val="none" w:color="auto"/>
                <w14:textFill>
                  <w14:solidFill>
                    <w14:schemeClr w14:val="tx1"/>
                  </w14:solidFill>
                </w14:textFill>
              </w:rPr>
              <w:t>616</w:t>
            </w:r>
            <w:r>
              <w:rPr>
                <w:rFonts w:hint="eastAsia" w:eastAsia="宋体" w:cs="Times New Roman"/>
                <w:bCs/>
                <w:color w:val="000000" w:themeColor="text1"/>
                <w:sz w:val="21"/>
                <w:szCs w:val="24"/>
                <w:highlight w:val="yellow"/>
                <w:u w:val="none" w:color="auto"/>
                <w:lang w:val="en-US" w:eastAsia="zh-CN"/>
                <w14:textFill>
                  <w14:solidFill>
                    <w14:schemeClr w14:val="tx1"/>
                  </w14:solidFill>
                </w14:textFill>
              </w:rPr>
              <w:t>,</w:t>
            </w:r>
            <w:r>
              <w:rPr>
                <w:rFonts w:hint="eastAsia" w:eastAsia="宋体" w:cs="Times New Roman"/>
                <w:bCs/>
                <w:color w:val="000000" w:themeColor="text1"/>
                <w:sz w:val="21"/>
                <w:szCs w:val="24"/>
                <w:highlight w:val="yellow"/>
                <w:u w:val="none" w:color="auto"/>
                <w14:textFill>
                  <w14:solidFill>
                    <w14:schemeClr w14:val="tx1"/>
                  </w14:solidFill>
                </w14:textFill>
              </w:rPr>
              <w:t>000</w:t>
            </w:r>
            <w:r>
              <w:rPr>
                <w:rFonts w:hint="eastAsia" w:eastAsia="宋体" w:cs="Times New Roman"/>
                <w:bCs/>
                <w:color w:val="000000" w:themeColor="text1"/>
                <w:sz w:val="21"/>
                <w:szCs w:val="24"/>
                <w:highlight w:val="yellow"/>
                <w:u w:val="none" w:color="auto"/>
                <w:lang w:val="en-US" w:eastAsia="zh-CN"/>
                <w14:textFill>
                  <w14:solidFill>
                    <w14:schemeClr w14:val="tx1"/>
                  </w14:solidFill>
                </w14:textFill>
              </w:rPr>
              <w:t>.00</w:t>
            </w:r>
            <w:r>
              <w:rPr>
                <w:rFonts w:hint="eastAsia" w:eastAsia="宋体" w:cs="Times New Roman"/>
                <w:bCs/>
                <w:color w:val="000000" w:themeColor="text1"/>
                <w:sz w:val="21"/>
                <w:szCs w:val="24"/>
                <w14:textFill>
                  <w14:solidFill>
                    <w14:schemeClr w14:val="tx1"/>
                  </w14:solidFill>
                </w14:textFill>
              </w:rPr>
              <w:t>元。</w:t>
            </w:r>
          </w:p>
          <w:p w14:paraId="3F5CC530">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供应商总报价不得超出最高采购限价，各分项报价不得超出分项最高采购限价，否则其响应文件将被否决。</w:t>
            </w:r>
          </w:p>
        </w:tc>
      </w:tr>
      <w:tr w14:paraId="36E2608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14524AE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3.2.4</w:t>
            </w:r>
          </w:p>
        </w:tc>
        <w:tc>
          <w:tcPr>
            <w:tcW w:w="2658" w:type="dxa"/>
            <w:tcBorders>
              <w:top w:val="single" w:color="auto" w:sz="4" w:space="0"/>
              <w:left w:val="single" w:color="auto" w:sz="4" w:space="0"/>
              <w:bottom w:val="single" w:color="auto" w:sz="4" w:space="0"/>
              <w:right w:val="single" w:color="auto" w:sz="4" w:space="0"/>
            </w:tcBorders>
            <w:vAlign w:val="center"/>
          </w:tcPr>
          <w:p w14:paraId="31F5B01C">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报价的其他要求</w:t>
            </w:r>
          </w:p>
        </w:tc>
        <w:tc>
          <w:tcPr>
            <w:tcW w:w="4812" w:type="dxa"/>
            <w:tcBorders>
              <w:top w:val="single" w:color="auto" w:sz="4" w:space="0"/>
              <w:left w:val="single" w:color="auto" w:sz="4" w:space="0"/>
              <w:bottom w:val="single" w:color="auto" w:sz="4" w:space="0"/>
              <w:right w:val="single" w:color="auto" w:sz="4" w:space="0"/>
            </w:tcBorders>
            <w:vAlign w:val="center"/>
          </w:tcPr>
          <w:p w14:paraId="4F9A4283">
            <w:pPr>
              <w:spacing w:line="440" w:lineRule="exact"/>
              <w:ind w:firstLine="0" w:firstLineChars="0"/>
              <w:rPr>
                <w:rFonts w:ascii="宋体" w:hAnsi="宋体"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（1）金额报价，最多保留2位小数</w:t>
            </w:r>
            <w:r>
              <w:rPr>
                <w:rFonts w:hint="eastAsia" w:ascii="宋体" w:hAnsi="宋体" w:eastAsia="宋体" w:cs="Times New Roman"/>
                <w:bCs/>
                <w:color w:val="000000" w:themeColor="text1"/>
                <w:sz w:val="21"/>
                <w:szCs w:val="21"/>
                <w14:textFill>
                  <w14:solidFill>
                    <w14:schemeClr w14:val="tx1"/>
                  </w14:solidFill>
                </w14:textFill>
              </w:rPr>
              <w:t>。（增值税税金按一般计税方法计算，税率按国家相关规定执行。）</w:t>
            </w:r>
          </w:p>
          <w:p w14:paraId="21A740B3">
            <w:pPr>
              <w:spacing w:line="440" w:lineRule="exact"/>
              <w:ind w:firstLine="0" w:firstLineChars="0"/>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（2）按“响应文件格式”的要求填写。</w:t>
            </w:r>
          </w:p>
          <w:p w14:paraId="36D37F5C">
            <w:pPr>
              <w:spacing w:line="440" w:lineRule="exact"/>
              <w:ind w:firstLine="0" w:firstLineChars="0"/>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（3）响应文件中每一项内容只允许有一个报价，任何有可供选择的报价将不予接受。</w:t>
            </w:r>
          </w:p>
        </w:tc>
      </w:tr>
      <w:tr w14:paraId="17663FC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14:paraId="4F95FFD4">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3.3.1</w:t>
            </w:r>
          </w:p>
        </w:tc>
        <w:tc>
          <w:tcPr>
            <w:tcW w:w="2658" w:type="dxa"/>
            <w:tcBorders>
              <w:top w:val="single" w:color="auto" w:sz="4" w:space="0"/>
              <w:left w:val="single" w:color="auto" w:sz="4" w:space="0"/>
              <w:bottom w:val="single" w:color="auto" w:sz="4" w:space="0"/>
              <w:right w:val="single" w:color="auto" w:sz="4" w:space="0"/>
            </w:tcBorders>
            <w:vAlign w:val="center"/>
          </w:tcPr>
          <w:p w14:paraId="0E21AAAC">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响应文件</w:t>
            </w:r>
            <w:r>
              <w:rPr>
                <w:rFonts w:eastAsia="宋体" w:cs="Times New Roman"/>
                <w:bCs/>
                <w:color w:val="000000" w:themeColor="text1"/>
                <w:sz w:val="21"/>
                <w:szCs w:val="24"/>
                <w14:textFill>
                  <w14:solidFill>
                    <w14:schemeClr w14:val="tx1"/>
                  </w14:solidFill>
                </w14:textFill>
              </w:rPr>
              <w:t>有效期</w:t>
            </w:r>
          </w:p>
        </w:tc>
        <w:tc>
          <w:tcPr>
            <w:tcW w:w="4812" w:type="dxa"/>
            <w:tcBorders>
              <w:top w:val="single" w:color="auto" w:sz="4" w:space="0"/>
              <w:left w:val="single" w:color="auto" w:sz="4" w:space="0"/>
              <w:bottom w:val="single" w:color="auto" w:sz="4" w:space="0"/>
              <w:right w:val="single" w:color="auto" w:sz="4" w:space="0"/>
            </w:tcBorders>
            <w:vAlign w:val="center"/>
          </w:tcPr>
          <w:p w14:paraId="2326FB36">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12</w:t>
            </w:r>
            <w:r>
              <w:rPr>
                <w:rFonts w:hint="eastAsia" w:eastAsia="宋体" w:cs="Times New Roman"/>
                <w:bCs/>
                <w:color w:val="000000" w:themeColor="text1"/>
                <w:sz w:val="21"/>
                <w:szCs w:val="24"/>
                <w14:textFill>
                  <w14:solidFill>
                    <w14:schemeClr w14:val="tx1"/>
                  </w14:solidFill>
                </w14:textFill>
              </w:rPr>
              <w:t>0日</w:t>
            </w:r>
          </w:p>
        </w:tc>
      </w:tr>
      <w:tr w14:paraId="2E9859E8">
        <w:tblPrEx>
          <w:tblCellMar>
            <w:top w:w="0" w:type="dxa"/>
            <w:left w:w="108" w:type="dxa"/>
            <w:bottom w:w="0" w:type="dxa"/>
            <w:right w:w="108" w:type="dxa"/>
          </w:tblCellMar>
        </w:tblPrEx>
        <w:trPr>
          <w:trHeight w:val="536" w:hRule="atLeast"/>
        </w:trPr>
        <w:tc>
          <w:tcPr>
            <w:tcW w:w="1165" w:type="dxa"/>
            <w:tcBorders>
              <w:top w:val="single" w:color="auto" w:sz="4" w:space="0"/>
              <w:left w:val="single" w:color="auto" w:sz="4" w:space="0"/>
              <w:bottom w:val="single" w:color="auto" w:sz="4" w:space="0"/>
              <w:right w:val="single" w:color="auto" w:sz="4" w:space="0"/>
            </w:tcBorders>
            <w:vAlign w:val="center"/>
          </w:tcPr>
          <w:p w14:paraId="5FEB11E5">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3.4.1</w:t>
            </w:r>
          </w:p>
        </w:tc>
        <w:tc>
          <w:tcPr>
            <w:tcW w:w="2658" w:type="dxa"/>
            <w:tcBorders>
              <w:top w:val="single" w:color="auto" w:sz="4" w:space="0"/>
              <w:left w:val="single" w:color="auto" w:sz="4" w:space="0"/>
              <w:bottom w:val="single" w:color="auto" w:sz="4" w:space="0"/>
              <w:right w:val="single" w:color="auto" w:sz="4" w:space="0"/>
            </w:tcBorders>
            <w:vAlign w:val="center"/>
          </w:tcPr>
          <w:p w14:paraId="72E463D0">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响应</w:t>
            </w:r>
            <w:r>
              <w:rPr>
                <w:rFonts w:eastAsia="宋体" w:cs="Times New Roman"/>
                <w:bCs/>
                <w:color w:val="000000" w:themeColor="text1"/>
                <w:sz w:val="21"/>
                <w:szCs w:val="24"/>
                <w14:textFill>
                  <w14:solidFill>
                    <w14:schemeClr w14:val="tx1"/>
                  </w14:solidFill>
                </w14:textFill>
              </w:rPr>
              <w:t>保证金</w:t>
            </w:r>
          </w:p>
        </w:tc>
        <w:tc>
          <w:tcPr>
            <w:tcW w:w="4812" w:type="dxa"/>
            <w:tcBorders>
              <w:top w:val="single" w:color="auto" w:sz="4" w:space="0"/>
              <w:left w:val="single" w:color="auto" w:sz="4" w:space="0"/>
              <w:bottom w:val="single" w:color="auto" w:sz="4" w:space="0"/>
              <w:right w:val="single" w:color="auto" w:sz="4" w:space="0"/>
            </w:tcBorders>
            <w:vAlign w:val="center"/>
          </w:tcPr>
          <w:p w14:paraId="311E031B">
            <w:pPr>
              <w:spacing w:line="400" w:lineRule="exact"/>
              <w:ind w:firstLine="0" w:firstLineChars="0"/>
              <w:rPr>
                <w:rFonts w:ascii="Calibri" w:hAnsi="Calibri" w:eastAsia="宋体" w:cs="Times New Roman"/>
                <w:bCs/>
                <w:color w:val="000000" w:themeColor="text1"/>
                <w:sz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Ansi="Calibri" w:eastAsia="宋体" w:cs="Times New Roman"/>
                <w:color w:val="000000" w:themeColor="text1"/>
                <w:sz w:val="21"/>
                <w14:textFill>
                  <w14:solidFill>
                    <w14:schemeClr w14:val="tx1"/>
                  </w14:solidFill>
                </w14:textFill>
              </w:rPr>
              <w:t>不要求</w:t>
            </w:r>
          </w:p>
          <w:p w14:paraId="5B0F3D27">
            <w:pPr>
              <w:spacing w:line="400" w:lineRule="exact"/>
              <w:ind w:firstLine="0" w:firstLineChars="0"/>
              <w:rPr>
                <w:rFonts w:hAnsi="Calibri" w:eastAsia="宋体" w:cs="Times New Roman"/>
                <w:color w:val="000000" w:themeColor="text1"/>
                <w:sz w:val="21"/>
                <w:szCs w:val="21"/>
                <w14:textFill>
                  <w14:solidFill>
                    <w14:schemeClr w14:val="tx1"/>
                  </w14:solidFill>
                </w14:textFill>
              </w:rPr>
            </w:pPr>
            <w:r>
              <w:rPr>
                <w:rFonts w:hAnsi="Calibri" w:eastAsia="宋体" w:cs="Times New Roman"/>
                <w:color w:val="000000" w:themeColor="text1"/>
                <w:szCs w:val="24"/>
                <w14:textFill>
                  <w14:solidFill>
                    <w14:schemeClr w14:val="tx1"/>
                  </w14:solidFill>
                </w14:textFill>
              </w:rPr>
              <w:t>□</w:t>
            </w:r>
            <w:r>
              <w:rPr>
                <w:rFonts w:hAnsi="Calibri" w:eastAsia="宋体" w:cs="Times New Roman"/>
                <w:color w:val="000000" w:themeColor="text1"/>
                <w:sz w:val="21"/>
                <w14:textFill>
                  <w14:solidFill>
                    <w14:schemeClr w14:val="tx1"/>
                  </w14:solidFill>
                </w14:textFill>
              </w:rPr>
              <w:t>要求，</w:t>
            </w:r>
            <w:r>
              <w:rPr>
                <w:rFonts w:hint="eastAsia" w:ascii="Calibri" w:hAnsi="Calibri" w:eastAsia="宋体" w:cs="Times New Roman"/>
                <w:color w:val="000000" w:themeColor="text1"/>
                <w:sz w:val="21"/>
                <w:szCs w:val="21"/>
                <w14:textFill>
                  <w14:solidFill>
                    <w14:schemeClr w14:val="tx1"/>
                  </w14:solidFill>
                </w14:textFill>
              </w:rPr>
              <w:t>响应保证金</w:t>
            </w:r>
            <w:r>
              <w:rPr>
                <w:rFonts w:hAnsi="Calibri" w:eastAsia="宋体" w:cs="Times New Roman"/>
                <w:color w:val="000000" w:themeColor="text1"/>
                <w:sz w:val="21"/>
                <w:szCs w:val="21"/>
                <w14:textFill>
                  <w14:solidFill>
                    <w14:schemeClr w14:val="tx1"/>
                  </w14:solidFill>
                </w14:textFill>
              </w:rPr>
              <w:t>的形式</w:t>
            </w:r>
            <w:r>
              <w:rPr>
                <w:rFonts w:hint="eastAsia" w:hAnsi="Calibri" w:eastAsia="宋体" w:cs="Times New Roman"/>
                <w:color w:val="000000" w:themeColor="text1"/>
                <w:sz w:val="21"/>
                <w:szCs w:val="21"/>
                <w14:textFill>
                  <w14:solidFill>
                    <w14:schemeClr w14:val="tx1"/>
                  </w14:solidFill>
                </w14:textFill>
              </w:rPr>
              <w:t>（以下可多选）</w:t>
            </w:r>
            <w:r>
              <w:rPr>
                <w:rFonts w:hAnsi="Calibri" w:eastAsia="宋体" w:cs="Times New Roman"/>
                <w:color w:val="000000" w:themeColor="text1"/>
                <w:sz w:val="21"/>
                <w:szCs w:val="21"/>
                <w14:textFill>
                  <w14:solidFill>
                    <w14:schemeClr w14:val="tx1"/>
                  </w14:solidFill>
                </w14:textFill>
              </w:rPr>
              <w:t>：</w:t>
            </w:r>
          </w:p>
          <w:p w14:paraId="3ADB08F1">
            <w:pPr>
              <w:spacing w:line="400" w:lineRule="exact"/>
              <w:ind w:firstLine="640"/>
              <w:rPr>
                <w:rFonts w:hAnsi="Calibri" w:eastAsia="宋体" w:cs="Times New Roman"/>
                <w:color w:val="000000" w:themeColor="text1"/>
                <w:sz w:val="21"/>
                <w:szCs w:val="21"/>
                <w14:textFill>
                  <w14:solidFill>
                    <w14:schemeClr w14:val="tx1"/>
                  </w14:solidFill>
                </w14:textFill>
              </w:rPr>
            </w:pPr>
            <w:r>
              <w:rPr>
                <w:rFonts w:hAnsi="Calibri" w:eastAsia="宋体" w:cs="Times New Roman"/>
                <w:color w:val="000000" w:themeColor="text1"/>
                <w:szCs w:val="24"/>
                <w14:textFill>
                  <w14:solidFill>
                    <w14:schemeClr w14:val="tx1"/>
                  </w14:solidFill>
                </w14:textFill>
              </w:rPr>
              <w:t>□</w:t>
            </w:r>
            <w:r>
              <w:rPr>
                <w:rFonts w:hAnsi="Calibri" w:eastAsia="宋体" w:cs="Times New Roman"/>
                <w:color w:val="000000" w:themeColor="text1"/>
                <w:sz w:val="21"/>
                <w:szCs w:val="21"/>
                <w14:textFill>
                  <w14:solidFill>
                    <w14:schemeClr w14:val="tx1"/>
                  </w14:solidFill>
                </w14:textFill>
              </w:rPr>
              <w:t>现金</w:t>
            </w:r>
            <w:r>
              <w:rPr>
                <w:rFonts w:hint="eastAsia" w:hAnsi="Calibri" w:eastAsia="宋体" w:cs="Times New Roman"/>
                <w:color w:val="000000" w:themeColor="text1"/>
                <w:sz w:val="21"/>
                <w:szCs w:val="21"/>
                <w14:textFill>
                  <w14:solidFill>
                    <w14:schemeClr w14:val="tx1"/>
                  </w14:solidFill>
                </w14:textFill>
              </w:rPr>
              <w:t>（电汇、银行转账、汇票）</w:t>
            </w:r>
            <w:r>
              <w:rPr>
                <w:rFonts w:hAnsi="Calibri" w:eastAsia="宋体" w:cs="Times New Roman"/>
                <w:color w:val="000000" w:themeColor="text1"/>
                <w:sz w:val="21"/>
                <w:szCs w:val="21"/>
                <w14:textFill>
                  <w14:solidFill>
                    <w14:schemeClr w14:val="tx1"/>
                  </w14:solidFill>
                </w14:textFill>
              </w:rPr>
              <w:t xml:space="preserve">  </w:t>
            </w:r>
            <w:r>
              <w:rPr>
                <w:rFonts w:hint="eastAsia" w:hAnsi="Calibri" w:eastAsia="宋体" w:cs="Times New Roman"/>
                <w:color w:val="000000" w:themeColor="text1"/>
                <w:sz w:val="21"/>
                <w:szCs w:val="21"/>
                <w14:textFill>
                  <w14:solidFill>
                    <w14:schemeClr w14:val="tx1"/>
                  </w14:solidFill>
                </w14:textFill>
              </w:rPr>
              <w:t xml:space="preserve">   </w:t>
            </w:r>
          </w:p>
          <w:p w14:paraId="5C6A1BCE">
            <w:pPr>
              <w:spacing w:line="400" w:lineRule="exact"/>
              <w:ind w:firstLine="640"/>
              <w:rPr>
                <w:rFonts w:hAnsi="Calibri" w:eastAsia="宋体" w:cs="Times New Roman"/>
                <w:color w:val="000000" w:themeColor="text1"/>
                <w:sz w:val="21"/>
                <w:szCs w:val="21"/>
                <w14:textFill>
                  <w14:solidFill>
                    <w14:schemeClr w14:val="tx1"/>
                  </w14:solidFill>
                </w14:textFill>
              </w:rPr>
            </w:pPr>
            <w:r>
              <w:rPr>
                <w:rFonts w:hAnsi="Calibri" w:eastAsia="宋体" w:cs="Times New Roman"/>
                <w:color w:val="000000" w:themeColor="text1"/>
                <w:szCs w:val="24"/>
                <w14:textFill>
                  <w14:solidFill>
                    <w14:schemeClr w14:val="tx1"/>
                  </w14:solidFill>
                </w14:textFill>
              </w:rPr>
              <w:t>□</w:t>
            </w:r>
            <w:r>
              <w:rPr>
                <w:rFonts w:hAnsi="Calibri" w:eastAsia="宋体" w:cs="Times New Roman"/>
                <w:color w:val="000000" w:themeColor="text1"/>
                <w:sz w:val="21"/>
                <w:szCs w:val="21"/>
                <w14:textFill>
                  <w14:solidFill>
                    <w14:schemeClr w14:val="tx1"/>
                  </w14:solidFill>
                </w14:textFill>
              </w:rPr>
              <w:t xml:space="preserve">支票  </w:t>
            </w:r>
            <w:r>
              <w:rPr>
                <w:rFonts w:hint="eastAsia" w:hAnsi="Calibri" w:eastAsia="宋体" w:cs="Times New Roman"/>
                <w:color w:val="000000" w:themeColor="text1"/>
                <w:sz w:val="21"/>
                <w:szCs w:val="21"/>
                <w14:textFill>
                  <w14:solidFill>
                    <w14:schemeClr w14:val="tx1"/>
                  </w14:solidFill>
                </w14:textFill>
              </w:rPr>
              <w:t xml:space="preserve"> </w:t>
            </w:r>
            <w:r>
              <w:rPr>
                <w:rFonts w:hAnsi="Calibri" w:eastAsia="宋体" w:cs="Times New Roman"/>
                <w:color w:val="000000" w:themeColor="text1"/>
                <w:sz w:val="21"/>
                <w:szCs w:val="21"/>
                <w14:textFill>
                  <w14:solidFill>
                    <w14:schemeClr w14:val="tx1"/>
                  </w14:solidFill>
                </w14:textFill>
              </w:rPr>
              <w:t xml:space="preserve"> </w:t>
            </w:r>
            <w:r>
              <w:rPr>
                <w:rFonts w:hint="eastAsia" w:hAnsi="Calibri" w:eastAsia="宋体" w:cs="Times New Roman"/>
                <w:color w:val="000000" w:themeColor="text1"/>
                <w:sz w:val="21"/>
                <w:szCs w:val="21"/>
                <w14:textFill>
                  <w14:solidFill>
                    <w14:schemeClr w14:val="tx1"/>
                  </w14:solidFill>
                </w14:textFill>
              </w:rPr>
              <w:t xml:space="preserve"> </w:t>
            </w:r>
            <w:r>
              <w:rPr>
                <w:rFonts w:hAnsi="Calibri" w:eastAsia="宋体" w:cs="Times New Roman"/>
                <w:color w:val="000000" w:themeColor="text1"/>
                <w:szCs w:val="24"/>
                <w14:textFill>
                  <w14:solidFill>
                    <w14:schemeClr w14:val="tx1"/>
                  </w14:solidFill>
                </w14:textFill>
              </w:rPr>
              <w:t>□</w:t>
            </w:r>
            <w:r>
              <w:rPr>
                <w:rFonts w:hint="eastAsia" w:hAnsi="Calibri" w:eastAsia="宋体" w:cs="Times New Roman"/>
                <w:color w:val="000000" w:themeColor="text1"/>
                <w:sz w:val="21"/>
                <w:szCs w:val="21"/>
                <w14:textFill>
                  <w14:solidFill>
                    <w14:schemeClr w14:val="tx1"/>
                  </w14:solidFill>
                </w14:textFill>
              </w:rPr>
              <w:t>电子</w:t>
            </w:r>
            <w:r>
              <w:rPr>
                <w:rFonts w:hAnsi="Calibri" w:eastAsia="宋体" w:cs="Times New Roman"/>
                <w:color w:val="000000" w:themeColor="text1"/>
                <w:sz w:val="21"/>
                <w:szCs w:val="21"/>
                <w14:textFill>
                  <w14:solidFill>
                    <w14:schemeClr w14:val="tx1"/>
                  </w14:solidFill>
                </w14:textFill>
              </w:rPr>
              <w:t>保函</w:t>
            </w:r>
          </w:p>
          <w:p w14:paraId="4C4D4B28">
            <w:pPr>
              <w:spacing w:line="400" w:lineRule="exact"/>
              <w:ind w:firstLine="640"/>
              <w:rPr>
                <w:rFonts w:hAnsi="Calibri" w:eastAsia="宋体" w:cs="Times New Roman"/>
                <w:color w:val="000000" w:themeColor="text1"/>
                <w:sz w:val="21"/>
                <w:szCs w:val="21"/>
                <w14:textFill>
                  <w14:solidFill>
                    <w14:schemeClr w14:val="tx1"/>
                  </w14:solidFill>
                </w14:textFill>
              </w:rPr>
            </w:pPr>
            <w:r>
              <w:rPr>
                <w:rFonts w:hAnsi="Calibri" w:eastAsia="宋体" w:cs="Times New Roman"/>
                <w:color w:val="000000" w:themeColor="text1"/>
                <w:szCs w:val="24"/>
                <w14:textFill>
                  <w14:solidFill>
                    <w14:schemeClr w14:val="tx1"/>
                  </w14:solidFill>
                </w14:textFill>
              </w:rPr>
              <w:t>□</w:t>
            </w:r>
            <w:r>
              <w:rPr>
                <w:rFonts w:hint="eastAsia" w:hAnsi="Calibri" w:eastAsia="宋体" w:cs="Times New Roman"/>
                <w:color w:val="000000" w:themeColor="text1"/>
                <w:sz w:val="21"/>
                <w:szCs w:val="21"/>
                <w14:textFill>
                  <w14:solidFill>
                    <w14:schemeClr w14:val="tx1"/>
                  </w14:solidFill>
                </w14:textFill>
              </w:rPr>
              <w:t>供应商</w:t>
            </w:r>
            <w:r>
              <w:rPr>
                <w:rFonts w:hAnsi="Calibri" w:eastAsia="宋体" w:cs="Times New Roman"/>
                <w:color w:val="000000" w:themeColor="text1"/>
                <w:sz w:val="21"/>
                <w:szCs w:val="21"/>
                <w14:textFill>
                  <w14:solidFill>
                    <w14:schemeClr w14:val="tx1"/>
                  </w14:solidFill>
                </w14:textFill>
              </w:rPr>
              <w:t>上级单位出具的担保函</w:t>
            </w:r>
          </w:p>
          <w:p w14:paraId="367D4C9F">
            <w:pPr>
              <w:spacing w:line="400" w:lineRule="exact"/>
              <w:ind w:firstLine="640"/>
              <w:rPr>
                <w:rFonts w:ascii="Calibri" w:hAnsi="Calibri" w:eastAsia="宋体" w:cs="Times New Roman"/>
                <w:color w:val="000000" w:themeColor="text1"/>
                <w:sz w:val="21"/>
                <w:szCs w:val="24"/>
                <w:u w:val="single"/>
                <w14:textFill>
                  <w14:solidFill>
                    <w14:schemeClr w14:val="tx1"/>
                  </w14:solidFill>
                </w14:textFill>
              </w:rPr>
            </w:pPr>
            <w:r>
              <w:rPr>
                <w:rFonts w:eastAsia="宋体" w:cs="Times New Roman"/>
                <w:color w:val="000000" w:themeColor="text1"/>
                <w:szCs w:val="24"/>
                <w14:textFill>
                  <w14:solidFill>
                    <w14:schemeClr w14:val="tx1"/>
                  </w14:solidFill>
                </w14:textFill>
              </w:rPr>
              <w:t>□</w:t>
            </w:r>
            <w:r>
              <w:rPr>
                <w:rFonts w:eastAsia="宋体" w:cs="Times New Roman"/>
                <w:color w:val="000000" w:themeColor="text1"/>
                <w:sz w:val="21"/>
                <w:szCs w:val="21"/>
                <w14:textFill>
                  <w14:solidFill>
                    <w14:schemeClr w14:val="tx1"/>
                  </w14:solidFill>
                </w14:textFill>
              </w:rPr>
              <w:t>其他</w:t>
            </w:r>
            <w:r>
              <w:rPr>
                <w:rFonts w:hint="eastAsia" w:eastAsia="宋体" w:cs="Times New Roman"/>
                <w:color w:val="000000" w:themeColor="text1"/>
                <w:sz w:val="21"/>
                <w:szCs w:val="21"/>
                <w14:textFill>
                  <w14:solidFill>
                    <w14:schemeClr w14:val="tx1"/>
                  </w14:solidFill>
                </w14:textFill>
              </w:rPr>
              <w:t>：</w:t>
            </w:r>
            <w:r>
              <w:rPr>
                <w:rFonts w:hint="eastAsia" w:eastAsia="宋体" w:cs="Times New Roman"/>
                <w:color w:val="000000" w:themeColor="text1"/>
                <w:sz w:val="21"/>
                <w:szCs w:val="21"/>
                <w:u w:val="single"/>
                <w14:textFill>
                  <w14:solidFill>
                    <w14:schemeClr w14:val="tx1"/>
                  </w14:solidFill>
                </w14:textFill>
              </w:rPr>
              <w:t xml:space="preserve">     </w:t>
            </w:r>
          </w:p>
          <w:p w14:paraId="73EF49EF">
            <w:pPr>
              <w:spacing w:line="400" w:lineRule="exact"/>
              <w:ind w:firstLine="420"/>
              <w:rPr>
                <w:rFonts w:hAnsi="Calibri" w:eastAsia="宋体" w:cs="Times New Roman"/>
                <w:color w:val="000000" w:themeColor="text1"/>
                <w:sz w:val="21"/>
                <w:szCs w:val="24"/>
                <w:u w:val="single"/>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响应保证金</w:t>
            </w:r>
            <w:r>
              <w:rPr>
                <w:rFonts w:hAnsi="Calibri" w:eastAsia="宋体" w:cs="Times New Roman"/>
                <w:color w:val="000000" w:themeColor="text1"/>
                <w:sz w:val="21"/>
                <w:szCs w:val="21"/>
                <w14:textFill>
                  <w14:solidFill>
                    <w14:schemeClr w14:val="tx1"/>
                  </w14:solidFill>
                </w14:textFill>
              </w:rPr>
              <w:t>的金额：</w:t>
            </w:r>
            <w:r>
              <w:rPr>
                <w:rFonts w:hAnsi="Calibri" w:eastAsia="宋体" w:cs="Times New Roman"/>
                <w:color w:val="000000" w:themeColor="text1"/>
                <w:sz w:val="21"/>
                <w:szCs w:val="24"/>
                <w:u w:val="single"/>
                <w14:textFill>
                  <w14:solidFill>
                    <w14:schemeClr w14:val="tx1"/>
                  </w14:solidFill>
                </w14:textFill>
              </w:rPr>
              <w:t xml:space="preserve">         </w:t>
            </w:r>
          </w:p>
          <w:p w14:paraId="16406A1E">
            <w:pPr>
              <w:spacing w:line="400" w:lineRule="exact"/>
              <w:ind w:firstLine="420"/>
              <w:rPr>
                <w:rFonts w:hAnsi="Calibri" w:eastAsia="宋体" w:cs="Times New Roman"/>
                <w:color w:val="000000" w:themeColor="text1"/>
                <w:sz w:val="21"/>
                <w14:textFill>
                  <w14:solidFill>
                    <w14:schemeClr w14:val="tx1"/>
                  </w14:solidFill>
                </w14:textFill>
              </w:rPr>
            </w:pPr>
            <w:r>
              <w:rPr>
                <w:rFonts w:hint="eastAsia" w:ascii="Calibri" w:hAnsi="Calibri" w:eastAsia="宋体" w:cs="Times New Roman"/>
                <w:color w:val="000000" w:themeColor="text1"/>
                <w:sz w:val="21"/>
                <w14:textFill>
                  <w14:solidFill>
                    <w14:schemeClr w14:val="tx1"/>
                  </w14:solidFill>
                </w14:textFill>
              </w:rPr>
              <w:t>响应保证金</w:t>
            </w:r>
            <w:r>
              <w:rPr>
                <w:rFonts w:hAnsi="Calibri" w:eastAsia="宋体" w:cs="Times New Roman"/>
                <w:color w:val="000000" w:themeColor="text1"/>
                <w:sz w:val="21"/>
                <w14:textFill>
                  <w14:solidFill>
                    <w14:schemeClr w14:val="tx1"/>
                  </w14:solidFill>
                </w14:textFill>
              </w:rPr>
              <w:t>收款账户：______</w:t>
            </w:r>
          </w:p>
          <w:p w14:paraId="0689A437">
            <w:pPr>
              <w:spacing w:line="400" w:lineRule="exact"/>
              <w:ind w:firstLine="420"/>
              <w:rPr>
                <w:rFonts w:hAnsi="Calibri" w:eastAsia="宋体" w:cs="Times New Roman"/>
                <w:color w:val="000000" w:themeColor="text1"/>
                <w:sz w:val="21"/>
                <w14:textFill>
                  <w14:solidFill>
                    <w14:schemeClr w14:val="tx1"/>
                  </w14:solidFill>
                </w14:textFill>
              </w:rPr>
            </w:pPr>
            <w:r>
              <w:rPr>
                <w:rFonts w:hAnsi="Calibri" w:eastAsia="宋体" w:cs="Times New Roman"/>
                <w:color w:val="000000" w:themeColor="text1"/>
                <w:sz w:val="21"/>
                <w14:textFill>
                  <w14:solidFill>
                    <w14:schemeClr w14:val="tx1"/>
                  </w14:solidFill>
                </w14:textFill>
              </w:rPr>
              <w:t>其他要求：</w:t>
            </w:r>
            <w:r>
              <w:rPr>
                <w:rFonts w:hAnsi="Calibri" w:eastAsia="宋体" w:cs="Times New Roman"/>
                <w:color w:val="000000" w:themeColor="text1"/>
                <w:sz w:val="21"/>
                <w:szCs w:val="24"/>
                <w:u w:val="single"/>
                <w14:textFill>
                  <w14:solidFill>
                    <w14:schemeClr w14:val="tx1"/>
                  </w14:solidFill>
                </w14:textFill>
              </w:rPr>
              <w:t xml:space="preserve">         </w:t>
            </w:r>
          </w:p>
          <w:p w14:paraId="6A6507DC">
            <w:pPr>
              <w:spacing w:line="400" w:lineRule="exact"/>
              <w:ind w:firstLine="420"/>
              <w:rPr>
                <w:rFonts w:ascii="宋体" w:hAnsi="宋体" w:eastAsia="宋体" w:cs="宋体"/>
                <w:color w:val="000000" w:themeColor="text1"/>
                <w:sz w:val="21"/>
                <w:szCs w:val="20"/>
                <w:lang w:bidi="ar"/>
                <w14:textFill>
                  <w14:solidFill>
                    <w14:schemeClr w14:val="tx1"/>
                  </w14:solidFill>
                </w14:textFill>
              </w:rPr>
            </w:pPr>
            <w:r>
              <w:rPr>
                <w:rFonts w:hint="eastAsia" w:ascii="宋体" w:hAnsi="宋体" w:eastAsia="宋体" w:cs="宋体"/>
                <w:color w:val="000000" w:themeColor="text1"/>
                <w:sz w:val="21"/>
                <w:szCs w:val="20"/>
                <w:lang w:bidi="ar"/>
                <w14:textFill>
                  <w14:solidFill>
                    <w14:schemeClr w14:val="tx1"/>
                  </w14:solidFill>
                </w14:textFill>
              </w:rPr>
              <w:t>递交</w:t>
            </w:r>
            <w:r>
              <w:rPr>
                <w:rFonts w:ascii="宋体" w:hAnsi="宋体" w:eastAsia="宋体" w:cs="宋体"/>
                <w:color w:val="000000" w:themeColor="text1"/>
                <w:sz w:val="21"/>
                <w:szCs w:val="20"/>
                <w:lang w:bidi="ar"/>
                <w14:textFill>
                  <w14:solidFill>
                    <w14:schemeClr w14:val="tx1"/>
                  </w14:solidFill>
                </w14:textFill>
              </w:rPr>
              <w:t>截止日期及时间：同</w:t>
            </w:r>
            <w:r>
              <w:rPr>
                <w:rFonts w:hint="eastAsia" w:ascii="宋体" w:hAnsi="宋体" w:eastAsia="宋体" w:cs="宋体"/>
                <w:color w:val="000000" w:themeColor="text1"/>
                <w:sz w:val="21"/>
                <w:szCs w:val="20"/>
                <w:lang w:bidi="ar"/>
                <w14:textFill>
                  <w14:solidFill>
                    <w14:schemeClr w14:val="tx1"/>
                  </w14:solidFill>
                </w14:textFill>
              </w:rPr>
              <w:t>响应文件递交</w:t>
            </w:r>
            <w:r>
              <w:rPr>
                <w:rFonts w:ascii="宋体" w:hAnsi="宋体" w:eastAsia="宋体" w:cs="宋体"/>
                <w:color w:val="000000" w:themeColor="text1"/>
                <w:sz w:val="21"/>
                <w:szCs w:val="20"/>
                <w:lang w:bidi="ar"/>
                <w14:textFill>
                  <w14:solidFill>
                    <w14:schemeClr w14:val="tx1"/>
                  </w14:solidFill>
                </w14:textFill>
              </w:rPr>
              <w:t>截止时间，以到账时间为准。</w:t>
            </w:r>
          </w:p>
          <w:p w14:paraId="1441F99E">
            <w:pPr>
              <w:spacing w:line="400" w:lineRule="exact"/>
              <w:ind w:firstLine="420"/>
              <w:rPr>
                <w:rFonts w:ascii="Calibri" w:hAnsi="Calibri" w:eastAsia="宋体" w:cs="Times New Roman"/>
                <w:bCs/>
                <w:color w:val="000000" w:themeColor="text1"/>
                <w:sz w:val="21"/>
                <w14:textFill>
                  <w14:solidFill>
                    <w14:schemeClr w14:val="tx1"/>
                  </w14:solidFill>
                </w14:textFill>
              </w:rPr>
            </w:pPr>
            <w:r>
              <w:rPr>
                <w:rFonts w:hAnsi="Calibri" w:eastAsia="宋体" w:cs="Times New Roman"/>
                <w:color w:val="000000" w:themeColor="text1"/>
                <w:sz w:val="21"/>
                <w14:textFill>
                  <w14:solidFill>
                    <w14:schemeClr w14:val="tx1"/>
                  </w14:solidFill>
                </w14:textFill>
              </w:rPr>
              <w:t>联合体</w:t>
            </w:r>
            <w:r>
              <w:rPr>
                <w:rFonts w:hint="eastAsia" w:hAnsi="Calibri" w:eastAsia="宋体" w:cs="Times New Roman"/>
                <w:color w:val="000000" w:themeColor="text1"/>
                <w:sz w:val="21"/>
                <w14:textFill>
                  <w14:solidFill>
                    <w14:schemeClr w14:val="tx1"/>
                  </w14:solidFill>
                </w14:textFill>
              </w:rPr>
              <w:t>参与询比采购活动</w:t>
            </w:r>
            <w:r>
              <w:rPr>
                <w:rFonts w:hAnsi="Calibri" w:eastAsia="宋体" w:cs="Times New Roman"/>
                <w:color w:val="000000" w:themeColor="text1"/>
                <w:sz w:val="21"/>
                <w14:textFill>
                  <w14:solidFill>
                    <w14:schemeClr w14:val="tx1"/>
                  </w14:solidFill>
                </w14:textFill>
              </w:rPr>
              <w:t>的，其</w:t>
            </w:r>
            <w:r>
              <w:rPr>
                <w:rFonts w:hint="eastAsia" w:ascii="Calibri" w:hAnsi="Calibri" w:eastAsia="宋体" w:cs="Times New Roman"/>
                <w:color w:val="000000" w:themeColor="text1"/>
                <w:sz w:val="21"/>
                <w14:textFill>
                  <w14:solidFill>
                    <w14:schemeClr w14:val="tx1"/>
                  </w14:solidFill>
                </w14:textFill>
              </w:rPr>
              <w:t>响应保证金</w:t>
            </w:r>
            <w:r>
              <w:rPr>
                <w:rFonts w:hAnsi="Calibri" w:eastAsia="宋体" w:cs="Times New Roman"/>
                <w:color w:val="000000" w:themeColor="text1"/>
                <w:sz w:val="21"/>
                <w14:textFill>
                  <w14:solidFill>
                    <w14:schemeClr w14:val="tx1"/>
                  </w14:solidFill>
                </w14:textFill>
              </w:rPr>
              <w:t>由牵头人递交。</w:t>
            </w:r>
          </w:p>
        </w:tc>
      </w:tr>
      <w:tr w14:paraId="0A35D18D">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68402045">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3.4.</w:t>
            </w:r>
            <w:r>
              <w:rPr>
                <w:rFonts w:hint="eastAsia" w:ascii="宋体" w:hAnsi="宋体" w:eastAsia="宋体" w:cs="Times New Roman"/>
                <w:bCs/>
                <w:color w:val="000000" w:themeColor="text1"/>
                <w:sz w:val="21"/>
                <w:szCs w:val="24"/>
                <w14:textFill>
                  <w14:solidFill>
                    <w14:schemeClr w14:val="tx1"/>
                  </w14:solidFill>
                </w14:textFill>
              </w:rPr>
              <w:t>3（3）</w:t>
            </w:r>
          </w:p>
        </w:tc>
        <w:tc>
          <w:tcPr>
            <w:tcW w:w="2658" w:type="dxa"/>
            <w:tcBorders>
              <w:top w:val="single" w:color="auto" w:sz="4" w:space="0"/>
              <w:left w:val="single" w:color="auto" w:sz="4" w:space="0"/>
              <w:bottom w:val="single" w:color="auto" w:sz="4" w:space="0"/>
              <w:right w:val="single" w:color="auto" w:sz="4" w:space="0"/>
            </w:tcBorders>
            <w:vAlign w:val="center"/>
          </w:tcPr>
          <w:p w14:paraId="2F5028FA">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不退还响应保证金的其他情形</w:t>
            </w:r>
          </w:p>
        </w:tc>
        <w:tc>
          <w:tcPr>
            <w:tcW w:w="4812" w:type="dxa"/>
            <w:tcBorders>
              <w:top w:val="single" w:color="auto" w:sz="4" w:space="0"/>
              <w:left w:val="single" w:color="auto" w:sz="4" w:space="0"/>
              <w:bottom w:val="single" w:color="auto" w:sz="4" w:space="0"/>
              <w:right w:val="single" w:color="auto" w:sz="4" w:space="0"/>
            </w:tcBorders>
            <w:vAlign w:val="center"/>
          </w:tcPr>
          <w:p w14:paraId="64E1E094">
            <w:pPr>
              <w:spacing w:line="440" w:lineRule="exact"/>
              <w:ind w:firstLine="0" w:firstLineChars="0"/>
              <w:rPr>
                <w:rFonts w:ascii="Calibri" w:hAnsi="Calibri"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bCs/>
                <w:color w:val="000000" w:themeColor="text1"/>
                <w:sz w:val="21"/>
                <w:szCs w:val="24"/>
                <w14:textFill>
                  <w14:solidFill>
                    <w14:schemeClr w14:val="tx1"/>
                  </w14:solidFill>
                </w14:textFill>
              </w:rPr>
              <w:t>不适用</w:t>
            </w:r>
          </w:p>
          <w:p w14:paraId="36E9ED7D">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□适用，其他情形：</w:t>
            </w:r>
            <w:r>
              <w:rPr>
                <w:rFonts w:ascii="Calibri" w:hAnsi="Calibri" w:eastAsia="宋体" w:cs="Times New Roman"/>
                <w:bCs/>
                <w:color w:val="000000" w:themeColor="text1"/>
                <w:sz w:val="21"/>
                <w:szCs w:val="24"/>
                <w:u w:val="single"/>
                <w14:textFill>
                  <w14:solidFill>
                    <w14:schemeClr w14:val="tx1"/>
                  </w14:solidFill>
                </w14:textFill>
              </w:rPr>
              <w:t xml:space="preserve">      /      </w:t>
            </w:r>
          </w:p>
        </w:tc>
      </w:tr>
      <w:tr w14:paraId="419DAF7A">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381A02B0">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3.5.2</w:t>
            </w:r>
          </w:p>
        </w:tc>
        <w:tc>
          <w:tcPr>
            <w:tcW w:w="2658" w:type="dxa"/>
            <w:tcBorders>
              <w:top w:val="single" w:color="auto" w:sz="4" w:space="0"/>
              <w:left w:val="single" w:color="auto" w:sz="4" w:space="0"/>
              <w:bottom w:val="single" w:color="auto" w:sz="4" w:space="0"/>
              <w:right w:val="single" w:color="auto" w:sz="4" w:space="0"/>
            </w:tcBorders>
            <w:vAlign w:val="center"/>
          </w:tcPr>
          <w:p w14:paraId="510961A5">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资质要求证明材料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2807908C">
            <w:pPr>
              <w:topLinePunct/>
              <w:spacing w:line="440" w:lineRule="exact"/>
              <w:ind w:firstLine="0" w:firstLineChars="0"/>
              <w:jc w:val="left"/>
              <w:rPr>
                <w:rFonts w:hAnsi="Calibri" w:eastAsia="宋体" w:cs="Times New Roman"/>
                <w:bCs/>
                <w:color w:val="000000" w:themeColor="text1"/>
                <w:szCs w:val="32"/>
                <w14:textFill>
                  <w14:solidFill>
                    <w14:schemeClr w14:val="tx1"/>
                  </w14:solidFill>
                </w14:textFill>
              </w:rPr>
            </w:pPr>
            <w:r>
              <w:rPr>
                <w:rFonts w:hAnsi="Calibri" w:eastAsia="宋体" w:cs="Times New Roman"/>
                <w:bCs/>
                <w:color w:val="000000" w:themeColor="text1"/>
                <w:szCs w:val="32"/>
                <w14:textFill>
                  <w14:solidFill>
                    <w14:schemeClr w14:val="tx1"/>
                  </w14:solidFill>
                </w14:textFill>
              </w:rPr>
              <w:t>□</w:t>
            </w:r>
            <w:r>
              <w:rPr>
                <w:rFonts w:hint="eastAsia" w:ascii="Calibri" w:hAnsi="Calibri" w:eastAsia="宋体" w:cs="Times New Roman"/>
                <w:bCs/>
                <w:color w:val="000000" w:themeColor="text1"/>
                <w:sz w:val="21"/>
                <w14:textFill>
                  <w14:solidFill>
                    <w14:schemeClr w14:val="tx1"/>
                  </w14:solidFill>
                </w14:textFill>
              </w:rPr>
              <w:t>不适用</w:t>
            </w:r>
          </w:p>
          <w:p w14:paraId="486937BF">
            <w:pPr>
              <w:topLinePunct/>
              <w:spacing w:line="440" w:lineRule="exact"/>
              <w:ind w:firstLine="0" w:firstLineChars="0"/>
              <w:jc w:val="left"/>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bCs/>
                <w:color w:val="000000" w:themeColor="text1"/>
                <w:sz w:val="21"/>
                <w14:textFill>
                  <w14:solidFill>
                    <w14:schemeClr w14:val="tx1"/>
                  </w14:solidFill>
                </w14:textFill>
              </w:rPr>
              <w:t>适用</w:t>
            </w:r>
            <w:r>
              <w:rPr>
                <w:rFonts w:hint="eastAsia" w:ascii="Calibri" w:hAnsi="Calibri" w:eastAsia="宋体" w:cs="Times New Roman"/>
                <w:bCs/>
                <w:color w:val="000000" w:themeColor="text1"/>
                <w:sz w:val="21"/>
                <w:szCs w:val="24"/>
                <w14:textFill>
                  <w14:solidFill>
                    <w14:schemeClr w14:val="tx1"/>
                  </w14:solidFill>
                </w14:textFill>
              </w:rPr>
              <w:t>，需提供的资质证书包括：</w:t>
            </w:r>
            <w:r>
              <w:rPr>
                <w:rFonts w:hint="eastAsia" w:ascii="Calibri" w:hAnsi="Calibri" w:eastAsia="宋体" w:cs="Times New Roman"/>
                <w:bCs/>
                <w:color w:val="000000" w:themeColor="text1"/>
                <w:sz w:val="21"/>
                <w:szCs w:val="24"/>
                <w:u w:val="single"/>
                <w14:textFill>
                  <w14:solidFill>
                    <w14:schemeClr w14:val="tx1"/>
                  </w14:solidFill>
                </w14:textFill>
              </w:rPr>
              <w:t>提供第一章3</w:t>
            </w:r>
            <w:r>
              <w:rPr>
                <w:rFonts w:ascii="Calibri" w:hAnsi="Calibri" w:eastAsia="宋体" w:cs="Times New Roman"/>
                <w:bCs/>
                <w:color w:val="000000" w:themeColor="text1"/>
                <w:sz w:val="21"/>
                <w:szCs w:val="24"/>
                <w:u w:val="single"/>
                <w14:textFill>
                  <w14:solidFill>
                    <w14:schemeClr w14:val="tx1"/>
                  </w14:solidFill>
                </w14:textFill>
              </w:rPr>
              <w:t>.1</w:t>
            </w:r>
            <w:r>
              <w:rPr>
                <w:rFonts w:hint="eastAsia" w:ascii="Calibri" w:hAnsi="Calibri" w:eastAsia="宋体" w:cs="Times New Roman"/>
                <w:bCs/>
                <w:color w:val="000000" w:themeColor="text1"/>
                <w:sz w:val="21"/>
                <w:szCs w:val="24"/>
                <w:u w:val="single"/>
                <w14:textFill>
                  <w14:solidFill>
                    <w14:schemeClr w14:val="tx1"/>
                  </w14:solidFill>
                </w14:textFill>
              </w:rPr>
              <w:t>款要求的证书扫描件。</w:t>
            </w:r>
          </w:p>
        </w:tc>
      </w:tr>
      <w:tr w14:paraId="2DE42EC0">
        <w:tblPrEx>
          <w:tblCellMar>
            <w:top w:w="0" w:type="dxa"/>
            <w:left w:w="108" w:type="dxa"/>
            <w:bottom w:w="0" w:type="dxa"/>
            <w:right w:w="108" w:type="dxa"/>
          </w:tblCellMar>
        </w:tblPrEx>
        <w:trPr>
          <w:trHeight w:val="70" w:hRule="atLeast"/>
        </w:trPr>
        <w:tc>
          <w:tcPr>
            <w:tcW w:w="1165" w:type="dxa"/>
            <w:tcBorders>
              <w:top w:val="single" w:color="auto" w:sz="4" w:space="0"/>
              <w:left w:val="single" w:color="auto" w:sz="4" w:space="0"/>
              <w:bottom w:val="single" w:color="auto" w:sz="4" w:space="0"/>
              <w:right w:val="single" w:color="auto" w:sz="4" w:space="0"/>
            </w:tcBorders>
            <w:vAlign w:val="center"/>
          </w:tcPr>
          <w:p w14:paraId="4114CFD0">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3.5.3</w:t>
            </w:r>
          </w:p>
        </w:tc>
        <w:tc>
          <w:tcPr>
            <w:tcW w:w="2658" w:type="dxa"/>
            <w:tcBorders>
              <w:top w:val="single" w:color="auto" w:sz="4" w:space="0"/>
              <w:left w:val="single" w:color="auto" w:sz="4" w:space="0"/>
              <w:bottom w:val="single" w:color="auto" w:sz="4" w:space="0"/>
              <w:right w:val="single" w:color="auto" w:sz="4" w:space="0"/>
            </w:tcBorders>
            <w:vAlign w:val="center"/>
          </w:tcPr>
          <w:p w14:paraId="040513D8">
            <w:pPr>
              <w:spacing w:line="440" w:lineRule="exact"/>
              <w:ind w:firstLine="0" w:firstLineChars="0"/>
              <w:jc w:val="center"/>
              <w:rPr>
                <w:rFonts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财务要求证明材料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484FFAF4">
            <w:pPr>
              <w:topLinePunct/>
              <w:spacing w:line="440" w:lineRule="exact"/>
              <w:ind w:firstLine="0" w:firstLineChars="0"/>
              <w:jc w:val="left"/>
              <w:rPr>
                <w:rFonts w:ascii="Calibri" w:hAnsi="Calibri" w:eastAsia="宋体" w:cs="Times New Roman"/>
                <w:bCs/>
                <w:color w:val="000000" w:themeColor="text1"/>
                <w:sz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bCs/>
                <w:color w:val="000000" w:themeColor="text1"/>
                <w:sz w:val="21"/>
                <w14:textFill>
                  <w14:solidFill>
                    <w14:schemeClr w14:val="tx1"/>
                  </w14:solidFill>
                </w14:textFill>
              </w:rPr>
              <w:t>不适用</w:t>
            </w:r>
          </w:p>
          <w:p w14:paraId="58F38AF5">
            <w:pPr>
              <w:topLinePunct/>
              <w:spacing w:line="440" w:lineRule="exact"/>
              <w:ind w:firstLine="0" w:firstLineChars="0"/>
              <w:jc w:val="left"/>
              <w:rPr>
                <w:rFonts w:eastAsia="宋体" w:cs="Times New Roman"/>
                <w:bCs/>
                <w:color w:val="000000" w:themeColor="text1"/>
                <w:sz w:val="21"/>
                <w14:textFill>
                  <w14:solidFill>
                    <w14:schemeClr w14:val="tx1"/>
                  </w14:solidFill>
                </w14:textFill>
              </w:rPr>
            </w:pPr>
            <w:r>
              <w:rPr>
                <w:rFonts w:ascii="Calibri" w:hAnsi="Calibri" w:eastAsia="宋体" w:cs="Times New Roman"/>
                <w:bCs/>
                <w:color w:val="000000" w:themeColor="text1"/>
                <w:sz w:val="21"/>
                <w14:textFill>
                  <w14:solidFill>
                    <w14:schemeClr w14:val="tx1"/>
                  </w14:solidFill>
                </w14:textFill>
              </w:rPr>
              <w:sym w:font="Wingdings 2" w:char="00A3"/>
            </w:r>
            <w:r>
              <w:rPr>
                <w:rFonts w:hint="eastAsia" w:ascii="Calibri" w:hAnsi="Calibri" w:eastAsia="宋体" w:cs="Times New Roman"/>
                <w:bCs/>
                <w:color w:val="000000" w:themeColor="text1"/>
                <w:sz w:val="21"/>
                <w14:textFill>
                  <w14:solidFill>
                    <w14:schemeClr w14:val="tx1"/>
                  </w14:solidFill>
                </w14:textFill>
              </w:rPr>
              <w:t>适用，</w:t>
            </w:r>
            <w:r>
              <w:rPr>
                <w:rFonts w:hint="eastAsia" w:ascii="Calibri" w:hAnsi="Calibri" w:eastAsia="宋体" w:cs="Times New Roman"/>
                <w:bCs/>
                <w:color w:val="000000" w:themeColor="text1"/>
                <w:sz w:val="21"/>
                <w:szCs w:val="24"/>
                <w14:textFill>
                  <w14:solidFill>
                    <w14:schemeClr w14:val="tx1"/>
                  </w14:solidFill>
                </w14:textFill>
              </w:rPr>
              <w:t>近年财务会计报表年份是指：/</w:t>
            </w:r>
          </w:p>
        </w:tc>
      </w:tr>
      <w:tr w14:paraId="5F369693">
        <w:tblPrEx>
          <w:tblCellMar>
            <w:top w:w="0" w:type="dxa"/>
            <w:left w:w="108" w:type="dxa"/>
            <w:bottom w:w="0" w:type="dxa"/>
            <w:right w:w="108" w:type="dxa"/>
          </w:tblCellMar>
        </w:tblPrEx>
        <w:trPr>
          <w:trHeight w:val="388" w:hRule="atLeast"/>
        </w:trPr>
        <w:tc>
          <w:tcPr>
            <w:tcW w:w="1165" w:type="dxa"/>
            <w:tcBorders>
              <w:top w:val="single" w:color="auto" w:sz="4" w:space="0"/>
              <w:left w:val="single" w:color="auto" w:sz="4" w:space="0"/>
              <w:bottom w:val="single" w:color="auto" w:sz="4" w:space="0"/>
              <w:right w:val="single" w:color="auto" w:sz="4" w:space="0"/>
            </w:tcBorders>
            <w:vAlign w:val="center"/>
          </w:tcPr>
          <w:p w14:paraId="296F551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3.5.4</w:t>
            </w:r>
          </w:p>
        </w:tc>
        <w:tc>
          <w:tcPr>
            <w:tcW w:w="2658" w:type="dxa"/>
            <w:tcBorders>
              <w:top w:val="single" w:color="auto" w:sz="4" w:space="0"/>
              <w:left w:val="single" w:color="auto" w:sz="4" w:space="0"/>
              <w:bottom w:val="single" w:color="auto" w:sz="4" w:space="0"/>
              <w:right w:val="single" w:color="auto" w:sz="4" w:space="0"/>
            </w:tcBorders>
            <w:vAlign w:val="center"/>
          </w:tcPr>
          <w:p w14:paraId="3EF35190">
            <w:pPr>
              <w:spacing w:line="440" w:lineRule="exact"/>
              <w:ind w:firstLine="0" w:firstLineChars="0"/>
              <w:jc w:val="center"/>
              <w:rPr>
                <w:rFonts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业绩要求证明材料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4D5940CF">
            <w:pPr>
              <w:topLinePunct/>
              <w:spacing w:line="440" w:lineRule="exact"/>
              <w:ind w:firstLine="0" w:firstLineChars="0"/>
              <w:jc w:val="left"/>
              <w:rPr>
                <w:rFonts w:ascii="Calibri" w:hAnsi="Calibri" w:eastAsia="宋体" w:cs="Times New Roman"/>
                <w:bCs/>
                <w:color w:val="000000" w:themeColor="text1"/>
                <w:sz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bCs/>
                <w:color w:val="000000" w:themeColor="text1"/>
                <w:sz w:val="21"/>
                <w14:textFill>
                  <w14:solidFill>
                    <w14:schemeClr w14:val="tx1"/>
                  </w14:solidFill>
                </w14:textFill>
              </w:rPr>
              <w:t>不适用</w:t>
            </w:r>
          </w:p>
          <w:p w14:paraId="06FF51D8">
            <w:pPr>
              <w:topLinePunct/>
              <w:spacing w:line="440" w:lineRule="exact"/>
              <w:ind w:firstLine="0" w:firstLineChars="0"/>
              <w:jc w:val="left"/>
              <w:rPr>
                <w:rFonts w:ascii="Calibri" w:hAnsi="Calibri" w:eastAsia="宋体" w:cs="Times New Roman"/>
                <w:bCs/>
                <w:color w:val="000000" w:themeColor="text1"/>
                <w:sz w:val="21"/>
                <w:szCs w:val="24"/>
                <w:u w:val="single"/>
                <w14:textFill>
                  <w14:solidFill>
                    <w14:schemeClr w14:val="tx1"/>
                  </w14:solidFill>
                </w14:textFill>
              </w:rPr>
            </w:pPr>
            <w:r>
              <w:rPr>
                <w:rFonts w:ascii="Calibri" w:hAnsi="Calibri" w:eastAsia="宋体" w:cs="Times New Roman"/>
                <w:bCs/>
                <w:color w:val="000000" w:themeColor="text1"/>
                <w:sz w:val="21"/>
                <w14:textFill>
                  <w14:solidFill>
                    <w14:schemeClr w14:val="tx1"/>
                  </w14:solidFill>
                </w14:textFill>
              </w:rPr>
              <w:sym w:font="Wingdings 2" w:char="00A3"/>
            </w:r>
            <w:r>
              <w:rPr>
                <w:rFonts w:hint="eastAsia" w:ascii="Calibri" w:hAnsi="Calibri" w:eastAsia="宋体" w:cs="Times New Roman"/>
                <w:bCs/>
                <w:color w:val="000000" w:themeColor="text1"/>
                <w:sz w:val="21"/>
                <w14:textFill>
                  <w14:solidFill>
                    <w14:schemeClr w14:val="tx1"/>
                  </w14:solidFill>
                </w14:textFill>
              </w:rPr>
              <w:t>适用，</w:t>
            </w:r>
            <w:r>
              <w:rPr>
                <w:rFonts w:hint="eastAsia" w:ascii="Calibri" w:hAnsi="Calibri" w:eastAsia="宋体" w:cs="Times New Roman"/>
                <w:bCs/>
                <w:color w:val="000000" w:themeColor="text1"/>
                <w:sz w:val="21"/>
                <w:szCs w:val="24"/>
                <w14:textFill>
                  <w14:solidFill>
                    <w14:schemeClr w14:val="tx1"/>
                  </w14:solidFill>
                </w14:textFill>
              </w:rPr>
              <w:t>业绩证明材料要求：</w:t>
            </w:r>
            <w:r>
              <w:rPr>
                <w:rFonts w:hint="eastAsia" w:ascii="Calibri" w:hAnsi="Calibri" w:eastAsia="宋体" w:cs="Times New Roman"/>
                <w:bCs/>
                <w:color w:val="000000" w:themeColor="text1"/>
                <w:sz w:val="21"/>
                <w:szCs w:val="24"/>
                <w:u w:val="single"/>
                <w14:textFill>
                  <w14:solidFill>
                    <w14:schemeClr w14:val="tx1"/>
                  </w14:solidFill>
                </w14:textFill>
              </w:rPr>
              <w:t>相关业绩合同关键页【至少包括合同名称、合同内容、合同签订日期、双方盖章页】。</w:t>
            </w:r>
          </w:p>
          <w:p w14:paraId="0A9EE9EC">
            <w:pPr>
              <w:topLinePunct/>
              <w:spacing w:line="440" w:lineRule="exact"/>
              <w:ind w:firstLine="0" w:firstLineChars="0"/>
              <w:rPr>
                <w:rFonts w:ascii="Calibri" w:hAnsi="Calibri" w:eastAsia="宋体" w:cs="Times New Roman"/>
                <w:bCs/>
                <w:color w:val="000000" w:themeColor="text1"/>
                <w:sz w:val="21"/>
                <w:szCs w:val="24"/>
                <w:u w:val="single"/>
                <w14:textFill>
                  <w14:solidFill>
                    <w14:schemeClr w14:val="tx1"/>
                  </w14:solidFill>
                </w14:textFill>
              </w:rPr>
            </w:pPr>
            <w:r>
              <w:rPr>
                <w:rFonts w:hint="eastAsia" w:ascii="Calibri" w:hAnsi="Calibri" w:eastAsia="宋体" w:cs="Times New Roman"/>
                <w:bCs/>
                <w:color w:val="000000" w:themeColor="text1"/>
                <w:sz w:val="21"/>
                <w:szCs w:val="24"/>
                <w:u w:val="single"/>
                <w14:textFill>
                  <w14:solidFill>
                    <w14:schemeClr w14:val="tx1"/>
                  </w14:solidFill>
                </w14:textFill>
              </w:rPr>
              <w:t>注：</w:t>
            </w:r>
          </w:p>
          <w:p w14:paraId="156DA870">
            <w:pPr>
              <w:topLinePunct/>
              <w:spacing w:line="440" w:lineRule="exact"/>
              <w:ind w:firstLine="0" w:firstLineChars="0"/>
              <w:rPr>
                <w:rFonts w:ascii="Calibri" w:hAnsi="Calibri" w:eastAsia="宋体" w:cs="Times New Roman"/>
                <w:bCs/>
                <w:color w:val="000000" w:themeColor="text1"/>
                <w:sz w:val="21"/>
                <w:szCs w:val="24"/>
                <w:u w:val="single"/>
                <w14:textFill>
                  <w14:solidFill>
                    <w14:schemeClr w14:val="tx1"/>
                  </w14:solidFill>
                </w14:textFill>
              </w:rPr>
            </w:pPr>
            <w:r>
              <w:rPr>
                <w:rFonts w:hint="eastAsia" w:ascii="Calibri" w:hAnsi="Calibri" w:eastAsia="宋体" w:cs="Times New Roman"/>
                <w:bCs/>
                <w:color w:val="000000" w:themeColor="text1"/>
                <w:sz w:val="21"/>
                <w:szCs w:val="24"/>
                <w:u w:val="single"/>
                <w14:textFill>
                  <w14:solidFill>
                    <w14:schemeClr w14:val="tx1"/>
                  </w14:solidFill>
                </w14:textFill>
              </w:rPr>
              <w:t>（1）相关业绩合同无法体现上述信息的，则在提供业绩合同的基础上还应提供业主单位出具的有关证明。</w:t>
            </w:r>
          </w:p>
          <w:p w14:paraId="6391EC50">
            <w:pPr>
              <w:topLinePunct/>
              <w:spacing w:line="440" w:lineRule="exact"/>
              <w:ind w:firstLine="0" w:firstLineChars="0"/>
              <w:rPr>
                <w:rFonts w:ascii="Calibri" w:hAnsi="Calibri" w:eastAsia="宋体" w:cs="Times New Roman"/>
                <w:bCs/>
                <w:color w:val="000000" w:themeColor="text1"/>
                <w:sz w:val="21"/>
                <w:szCs w:val="24"/>
                <w:u w:val="single"/>
                <w14:textFill>
                  <w14:solidFill>
                    <w14:schemeClr w14:val="tx1"/>
                  </w14:solidFill>
                </w14:textFill>
              </w:rPr>
            </w:pPr>
            <w:r>
              <w:rPr>
                <w:rFonts w:hint="eastAsia" w:ascii="Calibri" w:hAnsi="Calibri" w:eastAsia="宋体" w:cs="Times New Roman"/>
                <w:bCs/>
                <w:color w:val="000000" w:themeColor="text1"/>
                <w:sz w:val="21"/>
                <w:szCs w:val="24"/>
                <w:u w:val="single"/>
                <w14:textFill>
                  <w14:solidFill>
                    <w14:schemeClr w14:val="tx1"/>
                  </w14:solidFill>
                </w14:textFill>
              </w:rPr>
              <w:t>（2）如近年来，供应商法人机构发生合法变更或重组或法人名称变更时，应提供相关部门的证明材料来证明其所附业绩的继承性。</w:t>
            </w:r>
          </w:p>
          <w:p w14:paraId="6A4F39DB">
            <w:pPr>
              <w:topLinePunct/>
              <w:spacing w:line="440" w:lineRule="exact"/>
              <w:ind w:firstLine="0" w:firstLineChars="0"/>
              <w:rPr>
                <w:rFonts w:ascii="Calibri" w:hAnsi="Calibri" w:eastAsia="宋体" w:cs="Times New Roman"/>
                <w:bCs/>
                <w:color w:val="000000" w:themeColor="text1"/>
                <w:sz w:val="21"/>
                <w:szCs w:val="24"/>
                <w:u w:val="single"/>
                <w14:textFill>
                  <w14:solidFill>
                    <w14:schemeClr w14:val="tx1"/>
                  </w14:solidFill>
                </w14:textFill>
              </w:rPr>
            </w:pPr>
            <w:r>
              <w:rPr>
                <w:rFonts w:hint="eastAsia" w:ascii="Calibri" w:hAnsi="Calibri" w:eastAsia="宋体" w:cs="Times New Roman"/>
                <w:bCs/>
                <w:color w:val="000000" w:themeColor="text1"/>
                <w:sz w:val="21"/>
                <w:szCs w:val="24"/>
                <w:u w:val="single"/>
                <w14:textFill>
                  <w14:solidFill>
                    <w14:schemeClr w14:val="tx1"/>
                  </w14:solidFill>
                </w14:textFill>
              </w:rPr>
              <w:t>（3）上述证件及证明材料均为原件的扫描件/复印件。</w:t>
            </w:r>
          </w:p>
        </w:tc>
      </w:tr>
      <w:tr w14:paraId="63056A71">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49F37B51">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3.5.5</w:t>
            </w:r>
          </w:p>
        </w:tc>
        <w:tc>
          <w:tcPr>
            <w:tcW w:w="2658" w:type="dxa"/>
            <w:tcBorders>
              <w:top w:val="single" w:color="auto" w:sz="4" w:space="0"/>
              <w:left w:val="single" w:color="auto" w:sz="4" w:space="0"/>
              <w:bottom w:val="single" w:color="auto" w:sz="4" w:space="0"/>
              <w:right w:val="single" w:color="auto" w:sz="4" w:space="0"/>
            </w:tcBorders>
            <w:vAlign w:val="center"/>
          </w:tcPr>
          <w:p w14:paraId="19E20888">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信誉要求证明材料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49E9AECC">
            <w:pPr>
              <w:topLinePunct/>
              <w:spacing w:line="440" w:lineRule="exact"/>
              <w:ind w:firstLine="0" w:firstLineChars="0"/>
              <w:jc w:val="left"/>
              <w:rPr>
                <w:rFonts w:hAnsi="Calibri" w:eastAsia="宋体" w:cs="Times New Roman"/>
                <w:bCs/>
                <w:color w:val="000000" w:themeColor="text1"/>
                <w:szCs w:val="32"/>
                <w14:textFill>
                  <w14:solidFill>
                    <w14:schemeClr w14:val="tx1"/>
                  </w14:solidFill>
                </w14:textFill>
              </w:rPr>
            </w:pPr>
            <w:r>
              <w:rPr>
                <w:rFonts w:hAnsi="Calibri" w:eastAsia="宋体" w:cs="Times New Roman"/>
                <w:bCs/>
                <w:color w:val="000000" w:themeColor="text1"/>
                <w:szCs w:val="32"/>
                <w14:textFill>
                  <w14:solidFill>
                    <w14:schemeClr w14:val="tx1"/>
                  </w14:solidFill>
                </w14:textFill>
              </w:rPr>
              <w:t>□</w:t>
            </w:r>
            <w:r>
              <w:rPr>
                <w:rFonts w:hint="eastAsia" w:eastAsia="宋体" w:cs="Times New Roman"/>
                <w:bCs/>
                <w:color w:val="000000" w:themeColor="text1"/>
                <w:sz w:val="21"/>
                <w14:textFill>
                  <w14:solidFill>
                    <w14:schemeClr w14:val="tx1"/>
                  </w14:solidFill>
                </w14:textFill>
              </w:rPr>
              <w:t>不适用</w:t>
            </w:r>
          </w:p>
          <w:p w14:paraId="4BE8501C">
            <w:pPr>
              <w:topLinePunct/>
              <w:spacing w:line="440" w:lineRule="exact"/>
              <w:ind w:firstLine="0" w:firstLineChars="0"/>
              <w:jc w:val="left"/>
              <w:rPr>
                <w:rFonts w:eastAsia="黑体" w:cs="Times New Roman"/>
                <w:bCs/>
                <w:color w:val="000000" w:themeColor="text1"/>
                <w:sz w:val="28"/>
                <w:szCs w:val="24"/>
                <w:u w:val="single"/>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eastAsia="宋体" w:cs="Times New Roman"/>
                <w:bCs/>
                <w:color w:val="000000" w:themeColor="text1"/>
                <w:sz w:val="21"/>
                <w:szCs w:val="24"/>
                <w14:textFill>
                  <w14:solidFill>
                    <w14:schemeClr w14:val="tx1"/>
                  </w14:solidFill>
                </w14:textFill>
              </w:rPr>
              <w:t>适用，</w:t>
            </w:r>
            <w:r>
              <w:rPr>
                <w:rFonts w:hint="eastAsia" w:ascii="Calibri" w:hAnsi="Calibri" w:eastAsia="宋体" w:cs="Times New Roman"/>
                <w:bCs/>
                <w:color w:val="000000" w:themeColor="text1"/>
                <w:sz w:val="21"/>
                <w:szCs w:val="24"/>
                <w14:textFill>
                  <w14:solidFill>
                    <w14:schemeClr w14:val="tx1"/>
                  </w14:solidFill>
                </w14:textFill>
              </w:rPr>
              <w:t>供</w:t>
            </w:r>
            <w:r>
              <w:rPr>
                <w:rFonts w:ascii="Calibri" w:hAnsi="Calibri" w:eastAsia="宋体" w:cs="Times New Roman"/>
                <w:bCs/>
                <w:color w:val="000000" w:themeColor="text1"/>
                <w:sz w:val="21"/>
                <w:szCs w:val="24"/>
                <w14:textFill>
                  <w14:solidFill>
                    <w14:schemeClr w14:val="tx1"/>
                  </w14:solidFill>
                </w14:textFill>
              </w:rPr>
              <w:t>应商应提供</w:t>
            </w:r>
            <w:r>
              <w:rPr>
                <w:rFonts w:hint="eastAsia" w:eastAsia="宋体" w:cs="Times New Roman"/>
                <w:bCs/>
                <w:color w:val="000000" w:themeColor="text1"/>
                <w:sz w:val="21"/>
                <w:szCs w:val="24"/>
                <w14:textFill>
                  <w14:solidFill>
                    <w14:schemeClr w14:val="tx1"/>
                  </w14:solidFill>
                </w14:textFill>
              </w:rPr>
              <w:t>相关信誉情况的证明材料，包括：</w:t>
            </w:r>
            <w:r>
              <w:rPr>
                <w:rFonts w:hint="eastAsia" w:eastAsia="宋体" w:cs="Times New Roman"/>
                <w:bCs/>
                <w:color w:val="000000" w:themeColor="text1"/>
                <w:sz w:val="21"/>
                <w:szCs w:val="24"/>
                <w:u w:val="single"/>
                <w14:textFill>
                  <w14:solidFill>
                    <w14:schemeClr w14:val="tx1"/>
                  </w14:solidFill>
                </w14:textFill>
              </w:rPr>
              <w:t>按响应文件格式提交响应函，视为满足要求。</w:t>
            </w:r>
          </w:p>
        </w:tc>
      </w:tr>
      <w:tr w14:paraId="32F1C32F">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14:paraId="5D8C132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3.5.6</w:t>
            </w:r>
          </w:p>
        </w:tc>
        <w:tc>
          <w:tcPr>
            <w:tcW w:w="2658" w:type="dxa"/>
            <w:tcBorders>
              <w:top w:val="single" w:color="auto" w:sz="4" w:space="0"/>
              <w:left w:val="single" w:color="auto" w:sz="4" w:space="0"/>
              <w:bottom w:val="single" w:color="auto" w:sz="4" w:space="0"/>
              <w:right w:val="single" w:color="auto" w:sz="4" w:space="0"/>
            </w:tcBorders>
            <w:vAlign w:val="center"/>
          </w:tcPr>
          <w:p w14:paraId="095D368E">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承担本项目的主要人员要求</w:t>
            </w:r>
            <w:r>
              <w:rPr>
                <w:rFonts w:hint="eastAsia" w:ascii="Calibri" w:hAnsi="Calibri" w:eastAsia="宋体" w:cs="Times New Roman"/>
                <w:bCs/>
                <w:color w:val="000000" w:themeColor="text1"/>
                <w:sz w:val="21"/>
                <w:szCs w:val="24"/>
                <w14:textFill>
                  <w14:solidFill>
                    <w14:schemeClr w14:val="tx1"/>
                  </w14:solidFill>
                </w14:textFill>
              </w:rPr>
              <w:t>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66DFF330">
            <w:pPr>
              <w:topLinePunct/>
              <w:spacing w:line="440" w:lineRule="exact"/>
              <w:ind w:firstLine="0" w:firstLineChars="0"/>
              <w:jc w:val="left"/>
              <w:rPr>
                <w:rFonts w:ascii="Calibri" w:hAnsi="Calibri" w:eastAsia="宋体" w:cs="Times New Roman"/>
                <w:color w:val="000000" w:themeColor="text1"/>
                <w:sz w:val="21"/>
                <w:szCs w:val="24"/>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color w:val="000000" w:themeColor="text1"/>
                <w:sz w:val="21"/>
                <w:szCs w:val="24"/>
                <w14:textFill>
                  <w14:solidFill>
                    <w14:schemeClr w14:val="tx1"/>
                  </w14:solidFill>
                </w14:textFill>
              </w:rPr>
              <w:t>不适用</w:t>
            </w:r>
          </w:p>
          <w:p w14:paraId="3FF533C4">
            <w:pPr>
              <w:topLinePunct/>
              <w:spacing w:line="440" w:lineRule="exact"/>
              <w:ind w:firstLine="0" w:firstLineChars="0"/>
              <w:jc w:val="left"/>
              <w:rPr>
                <w:rFonts w:ascii="Calibri" w:hAnsi="Calibri" w:eastAsia="宋体" w:cs="Times New Roman"/>
                <w:b/>
                <w:color w:val="000000" w:themeColor="text1"/>
                <w:sz w:val="21"/>
                <w:szCs w:val="24"/>
                <w:u w:val="single"/>
                <w14:textFill>
                  <w14:solidFill>
                    <w14:schemeClr w14:val="tx1"/>
                  </w14:solidFill>
                </w14:textFill>
              </w:rPr>
            </w:pPr>
            <w:r>
              <w:rPr>
                <w:rFonts w:hint="eastAsia" w:eastAsia="宋体" w:cs="Times New Roman"/>
                <w:bCs/>
                <w:color w:val="000000" w:themeColor="text1"/>
                <w:sz w:val="22"/>
                <w:szCs w:val="15"/>
                <w14:textFill>
                  <w14:solidFill>
                    <w14:schemeClr w14:val="tx1"/>
                  </w14:solidFill>
                </w14:textFill>
              </w:rPr>
              <w:t>□</w:t>
            </w:r>
            <w:r>
              <w:rPr>
                <w:rFonts w:hint="eastAsia" w:ascii="Calibri" w:hAnsi="Calibri" w:eastAsia="宋体" w:cs="Times New Roman"/>
                <w:color w:val="000000" w:themeColor="text1"/>
                <w:sz w:val="21"/>
                <w:szCs w:val="24"/>
                <w14:textFill>
                  <w14:solidFill>
                    <w14:schemeClr w14:val="tx1"/>
                  </w14:solidFill>
                </w14:textFill>
              </w:rPr>
              <w:t>适用，</w:t>
            </w:r>
            <w:r>
              <w:rPr>
                <w:rFonts w:ascii="Calibri" w:hAnsi="Calibri" w:eastAsia="宋体" w:cs="Times New Roman"/>
                <w:color w:val="000000" w:themeColor="text1"/>
                <w:sz w:val="21"/>
                <w:szCs w:val="24"/>
                <w14:textFill>
                  <w14:solidFill>
                    <w14:schemeClr w14:val="tx1"/>
                  </w14:solidFill>
                </w14:textFill>
              </w:rPr>
              <w:t>证明文件</w:t>
            </w:r>
            <w:r>
              <w:rPr>
                <w:rFonts w:hint="eastAsia" w:ascii="Calibri" w:hAnsi="Calibri" w:eastAsia="宋体" w:cs="Times New Roman"/>
                <w:color w:val="000000" w:themeColor="text1"/>
                <w:sz w:val="21"/>
                <w:szCs w:val="24"/>
                <w14:textFill>
                  <w14:solidFill>
                    <w14:schemeClr w14:val="tx1"/>
                  </w14:solidFill>
                </w14:textFill>
              </w:rPr>
              <w:t>要求：</w:t>
            </w:r>
            <w:r>
              <w:rPr>
                <w:rFonts w:hint="eastAsia" w:eastAsia="宋体" w:cs="Times New Roman"/>
                <w:bCs/>
                <w:color w:val="000000" w:themeColor="text1"/>
                <w:sz w:val="21"/>
                <w:szCs w:val="24"/>
                <w:u w:val="single"/>
                <w14:textFill>
                  <w14:solidFill>
                    <w14:schemeClr w14:val="tx1"/>
                  </w14:solidFill>
                </w14:textFill>
              </w:rPr>
              <w:t>供应商应填写第五章</w:t>
            </w:r>
            <w:r>
              <w:rPr>
                <w:rFonts w:eastAsia="宋体" w:cs="Times New Roman"/>
                <w:bCs/>
                <w:color w:val="000000" w:themeColor="text1"/>
                <w:sz w:val="21"/>
                <w:szCs w:val="24"/>
                <w:u w:val="single"/>
                <w14:textFill>
                  <w14:solidFill>
                    <w14:schemeClr w14:val="tx1"/>
                  </w14:solidFill>
                </w14:textFill>
              </w:rPr>
              <w:t>“</w:t>
            </w:r>
            <w:r>
              <w:rPr>
                <w:rFonts w:hint="eastAsia" w:eastAsia="宋体" w:cs="Times New Roman"/>
                <w:bCs/>
                <w:color w:val="000000" w:themeColor="text1"/>
                <w:sz w:val="21"/>
                <w:szCs w:val="24"/>
                <w:u w:val="single"/>
                <w14:textFill>
                  <w14:solidFill>
                    <w14:schemeClr w14:val="tx1"/>
                  </w14:solidFill>
                </w14:textFill>
              </w:rPr>
              <w:t>响应文件格式</w:t>
            </w:r>
            <w:r>
              <w:rPr>
                <w:rFonts w:eastAsia="宋体" w:cs="Times New Roman"/>
                <w:bCs/>
                <w:color w:val="000000" w:themeColor="text1"/>
                <w:sz w:val="21"/>
                <w:szCs w:val="24"/>
                <w:u w:val="single"/>
                <w14:textFill>
                  <w14:solidFill>
                    <w14:schemeClr w14:val="tx1"/>
                  </w14:solidFill>
                </w14:textFill>
              </w:rPr>
              <w:t>”</w:t>
            </w:r>
            <w:r>
              <w:rPr>
                <w:rFonts w:hint="eastAsia" w:eastAsia="宋体" w:cs="Times New Roman"/>
                <w:bCs/>
                <w:color w:val="000000" w:themeColor="text1"/>
                <w:sz w:val="21"/>
                <w:szCs w:val="24"/>
                <w:u w:val="single"/>
                <w14:textFill>
                  <w14:solidFill>
                    <w14:schemeClr w14:val="tx1"/>
                  </w14:solidFill>
                </w14:textFill>
              </w:rPr>
              <w:t>主要人员简历表。并附身份证、注册证书（若有）扫描件。</w:t>
            </w:r>
          </w:p>
        </w:tc>
      </w:tr>
      <w:tr w14:paraId="1A062EE9">
        <w:tblPrEx>
          <w:tblCellMar>
            <w:top w:w="0" w:type="dxa"/>
            <w:left w:w="108" w:type="dxa"/>
            <w:bottom w:w="0" w:type="dxa"/>
            <w:right w:w="108" w:type="dxa"/>
          </w:tblCellMar>
        </w:tblPrEx>
        <w:trPr>
          <w:trHeight w:val="680" w:hRule="atLeast"/>
        </w:trPr>
        <w:tc>
          <w:tcPr>
            <w:tcW w:w="1165" w:type="dxa"/>
            <w:tcBorders>
              <w:left w:val="single" w:color="auto" w:sz="4" w:space="0"/>
              <w:bottom w:val="single" w:color="auto" w:sz="4" w:space="0"/>
              <w:right w:val="single" w:color="auto" w:sz="4" w:space="0"/>
            </w:tcBorders>
            <w:vAlign w:val="center"/>
          </w:tcPr>
          <w:p w14:paraId="2B9CB617">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3.5</w:t>
            </w:r>
            <w:r>
              <w:rPr>
                <w:rFonts w:hint="eastAsia" w:ascii="宋体" w:hAnsi="宋体" w:eastAsia="宋体" w:cs="Times New Roman"/>
                <w:bCs/>
                <w:color w:val="000000" w:themeColor="text1"/>
                <w:sz w:val="21"/>
                <w:szCs w:val="24"/>
                <w14:textFill>
                  <w14:solidFill>
                    <w14:schemeClr w14:val="tx1"/>
                  </w14:solidFill>
                </w14:textFill>
              </w:rPr>
              <w:t>.7</w:t>
            </w:r>
          </w:p>
        </w:tc>
        <w:tc>
          <w:tcPr>
            <w:tcW w:w="2658" w:type="dxa"/>
            <w:tcBorders>
              <w:top w:val="single" w:color="auto" w:sz="4" w:space="0"/>
              <w:left w:val="single" w:color="auto" w:sz="4" w:space="0"/>
              <w:bottom w:val="single" w:color="auto" w:sz="4" w:space="0"/>
              <w:right w:val="single" w:color="auto" w:sz="4" w:space="0"/>
            </w:tcBorders>
            <w:vAlign w:val="center"/>
          </w:tcPr>
          <w:p w14:paraId="311DE83E">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其他要求的证明材料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2C582FE4">
            <w:pPr>
              <w:topLinePunct/>
              <w:spacing w:line="440" w:lineRule="exact"/>
              <w:ind w:firstLine="0" w:firstLineChars="0"/>
              <w:jc w:val="left"/>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w:t>
            </w:r>
          </w:p>
        </w:tc>
      </w:tr>
      <w:tr w14:paraId="3240749A">
        <w:tblPrEx>
          <w:tblCellMar>
            <w:top w:w="0" w:type="dxa"/>
            <w:left w:w="108" w:type="dxa"/>
            <w:bottom w:w="0" w:type="dxa"/>
            <w:right w:w="108" w:type="dxa"/>
          </w:tblCellMar>
        </w:tblPrEx>
        <w:trPr>
          <w:trHeight w:val="680" w:hRule="atLeast"/>
        </w:trPr>
        <w:tc>
          <w:tcPr>
            <w:tcW w:w="1165" w:type="dxa"/>
            <w:tcBorders>
              <w:left w:val="single" w:color="auto" w:sz="4" w:space="0"/>
              <w:bottom w:val="single" w:color="auto" w:sz="4" w:space="0"/>
              <w:right w:val="single" w:color="auto" w:sz="4" w:space="0"/>
            </w:tcBorders>
            <w:vAlign w:val="center"/>
          </w:tcPr>
          <w:p w14:paraId="4F80446A">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3.5.9</w:t>
            </w:r>
          </w:p>
        </w:tc>
        <w:tc>
          <w:tcPr>
            <w:tcW w:w="2658" w:type="dxa"/>
            <w:tcBorders>
              <w:top w:val="single" w:color="auto" w:sz="4" w:space="0"/>
              <w:left w:val="single" w:color="auto" w:sz="4" w:space="0"/>
              <w:bottom w:val="single" w:color="auto" w:sz="4" w:space="0"/>
              <w:right w:val="single" w:color="auto" w:sz="4" w:space="0"/>
            </w:tcBorders>
            <w:vAlign w:val="center"/>
          </w:tcPr>
          <w:p w14:paraId="662C40B8">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联合体要求的证明材料</w:t>
            </w:r>
          </w:p>
        </w:tc>
        <w:tc>
          <w:tcPr>
            <w:tcW w:w="4812" w:type="dxa"/>
            <w:tcBorders>
              <w:top w:val="single" w:color="auto" w:sz="4" w:space="0"/>
              <w:left w:val="single" w:color="auto" w:sz="4" w:space="0"/>
              <w:bottom w:val="single" w:color="auto" w:sz="4" w:space="0"/>
              <w:right w:val="single" w:color="auto" w:sz="4" w:space="0"/>
            </w:tcBorders>
            <w:vAlign w:val="center"/>
          </w:tcPr>
          <w:p w14:paraId="6E787040">
            <w:pPr>
              <w:topLinePunct/>
              <w:spacing w:line="400" w:lineRule="exact"/>
              <w:ind w:firstLine="0" w:firstLineChars="0"/>
              <w:jc w:val="left"/>
              <w:rPr>
                <w:rFonts w:ascii="宋体" w:hAnsi="宋体" w:eastAsia="宋体" w:cs="Times New Roman"/>
                <w:color w:val="000000" w:themeColor="text1"/>
                <w:sz w:val="21"/>
                <w:szCs w:val="21"/>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宋体" w:hAnsi="宋体" w:eastAsia="宋体" w:cs="Times New Roman"/>
                <w:color w:val="000000" w:themeColor="text1"/>
                <w:sz w:val="21"/>
                <w:szCs w:val="21"/>
                <w14:textFill>
                  <w14:solidFill>
                    <w14:schemeClr w14:val="tx1"/>
                  </w14:solidFill>
                </w14:textFill>
              </w:rPr>
              <w:t>不适用</w:t>
            </w:r>
          </w:p>
          <w:p w14:paraId="1CE7F7C5">
            <w:pPr>
              <w:topLinePunct/>
              <w:spacing w:line="440" w:lineRule="exact"/>
              <w:ind w:firstLine="0" w:firstLineChars="0"/>
              <w:jc w:val="left"/>
              <w:rPr>
                <w:rFonts w:eastAsia="宋体" w:cs="Times New Roman"/>
                <w:bCs/>
                <w:color w:val="000000" w:themeColor="text1"/>
                <w:sz w:val="21"/>
                <w:szCs w:val="24"/>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□适用，</w:t>
            </w:r>
            <w:r>
              <w:rPr>
                <w:rFonts w:ascii="宋体" w:hAnsi="宋体" w:eastAsia="宋体" w:cs="Times New Roman"/>
                <w:color w:val="000000" w:themeColor="text1"/>
                <w:sz w:val="21"/>
                <w:szCs w:val="21"/>
                <w14:textFill>
                  <w14:solidFill>
                    <w14:schemeClr w14:val="tx1"/>
                  </w14:solidFill>
                </w14:textFill>
              </w:rPr>
              <w:t>供应商应按照</w:t>
            </w:r>
            <w:r>
              <w:rPr>
                <w:rFonts w:hint="eastAsia" w:ascii="宋体" w:hAnsi="宋体" w:eastAsia="宋体" w:cs="Times New Roman"/>
                <w:color w:val="000000" w:themeColor="text1"/>
                <w:sz w:val="21"/>
                <w:szCs w:val="21"/>
                <w14:textFill>
                  <w14:solidFill>
                    <w14:schemeClr w14:val="tx1"/>
                  </w14:solidFill>
                </w14:textFill>
              </w:rPr>
              <w:t>采购</w:t>
            </w:r>
            <w:r>
              <w:rPr>
                <w:rFonts w:ascii="宋体" w:hAnsi="宋体" w:eastAsia="宋体" w:cs="Times New Roman"/>
                <w:color w:val="000000" w:themeColor="text1"/>
                <w:sz w:val="21"/>
                <w:szCs w:val="21"/>
                <w14:textFill>
                  <w14:solidFill>
                    <w14:schemeClr w14:val="tx1"/>
                  </w14:solidFill>
                </w14:textFill>
              </w:rPr>
              <w:t>文件提供的格式（格式见第</w:t>
            </w:r>
            <w:r>
              <w:rPr>
                <w:rFonts w:hint="eastAsia" w:ascii="宋体" w:hAnsi="宋体" w:eastAsia="宋体" w:cs="Times New Roman"/>
                <w:color w:val="000000" w:themeColor="text1"/>
                <w:sz w:val="21"/>
                <w:szCs w:val="21"/>
                <w14:textFill>
                  <w14:solidFill>
                    <w14:schemeClr w14:val="tx1"/>
                  </w14:solidFill>
                </w14:textFill>
              </w:rPr>
              <w:t>五</w:t>
            </w:r>
            <w:r>
              <w:rPr>
                <w:rFonts w:ascii="宋体" w:hAnsi="宋体" w:eastAsia="宋体" w:cs="Times New Roman"/>
                <w:color w:val="000000" w:themeColor="text1"/>
                <w:sz w:val="21"/>
                <w:szCs w:val="21"/>
                <w14:textFill>
                  <w14:solidFill>
                    <w14:schemeClr w14:val="tx1"/>
                  </w14:solidFill>
                </w14:textFill>
              </w:rPr>
              <w:t>章“响应文件格式”三、联合体协议书）拟定联合体协议书，并提供联合体协议书的扫描件。联合体协议书应明确联合体各方的分工。</w:t>
            </w:r>
          </w:p>
        </w:tc>
      </w:tr>
      <w:tr w14:paraId="0CFFFEA2">
        <w:tblPrEx>
          <w:tblCellMar>
            <w:top w:w="0" w:type="dxa"/>
            <w:left w:w="108" w:type="dxa"/>
            <w:bottom w:w="0" w:type="dxa"/>
            <w:right w:w="108" w:type="dxa"/>
          </w:tblCellMar>
        </w:tblPrEx>
        <w:trPr>
          <w:trHeight w:val="680" w:hRule="atLeast"/>
        </w:trPr>
        <w:tc>
          <w:tcPr>
            <w:tcW w:w="1165" w:type="dxa"/>
            <w:tcBorders>
              <w:left w:val="single" w:color="auto" w:sz="4" w:space="0"/>
              <w:bottom w:val="single" w:color="auto" w:sz="4" w:space="0"/>
              <w:right w:val="single" w:color="auto" w:sz="4" w:space="0"/>
            </w:tcBorders>
            <w:vAlign w:val="center"/>
          </w:tcPr>
          <w:p w14:paraId="522F9D94">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3.6.1</w:t>
            </w:r>
          </w:p>
        </w:tc>
        <w:tc>
          <w:tcPr>
            <w:tcW w:w="2658" w:type="dxa"/>
            <w:tcBorders>
              <w:top w:val="single" w:color="auto" w:sz="4" w:space="0"/>
              <w:left w:val="single" w:color="auto" w:sz="4" w:space="0"/>
              <w:bottom w:val="single" w:color="auto" w:sz="4" w:space="0"/>
              <w:right w:val="single" w:color="auto" w:sz="4" w:space="0"/>
            </w:tcBorders>
            <w:vAlign w:val="center"/>
          </w:tcPr>
          <w:p w14:paraId="2AB2739A">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对关键条款进行响应的证据或证明材料要求</w:t>
            </w:r>
          </w:p>
        </w:tc>
        <w:tc>
          <w:tcPr>
            <w:tcW w:w="4812" w:type="dxa"/>
            <w:tcBorders>
              <w:top w:val="single" w:color="auto" w:sz="4" w:space="0"/>
              <w:left w:val="single" w:color="auto" w:sz="4" w:space="0"/>
              <w:bottom w:val="single" w:color="auto" w:sz="4" w:space="0"/>
              <w:right w:val="single" w:color="auto" w:sz="4" w:space="0"/>
            </w:tcBorders>
            <w:vAlign w:val="center"/>
          </w:tcPr>
          <w:p w14:paraId="305B52F9">
            <w:pPr>
              <w:snapToGrid w:val="0"/>
              <w:spacing w:line="40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w:t>
            </w:r>
          </w:p>
        </w:tc>
      </w:tr>
      <w:tr w14:paraId="6CA946DF">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402363AB">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w:t>
            </w:r>
            <w:r>
              <w:rPr>
                <w:rFonts w:hint="eastAsia" w:ascii="宋体" w:hAnsi="宋体" w:eastAsia="宋体" w:cs="Times New Roman"/>
                <w:bCs/>
                <w:color w:val="000000" w:themeColor="text1"/>
                <w:sz w:val="21"/>
                <w:szCs w:val="24"/>
                <w14:textFill>
                  <w14:solidFill>
                    <w14:schemeClr w14:val="tx1"/>
                  </w14:solidFill>
                </w14:textFill>
              </w:rPr>
              <w:t>7</w:t>
            </w:r>
            <w:r>
              <w:rPr>
                <w:rFonts w:ascii="宋体" w:hAnsi="宋体" w:eastAsia="宋体" w:cs="Times New Roman"/>
                <w:bCs/>
                <w:color w:val="000000" w:themeColor="text1"/>
                <w:sz w:val="21"/>
                <w:szCs w:val="24"/>
                <w14:textFill>
                  <w14:solidFill>
                    <w14:schemeClr w14:val="tx1"/>
                  </w14:solidFill>
                </w14:textFill>
              </w:rPr>
              <w:t>.</w:t>
            </w:r>
            <w:r>
              <w:rPr>
                <w:rFonts w:hint="eastAsia" w:ascii="宋体" w:hAnsi="宋体" w:eastAsia="宋体" w:cs="Times New Roman"/>
                <w:bCs/>
                <w:color w:val="000000" w:themeColor="text1"/>
                <w:sz w:val="21"/>
                <w:szCs w:val="24"/>
                <w14:textFill>
                  <w14:solidFill>
                    <w14:schemeClr w14:val="tx1"/>
                  </w14:solidFill>
                </w14:textFill>
              </w:rPr>
              <w:t>3</w:t>
            </w:r>
          </w:p>
        </w:tc>
        <w:tc>
          <w:tcPr>
            <w:tcW w:w="2658" w:type="dxa"/>
            <w:tcBorders>
              <w:top w:val="single" w:color="auto" w:sz="4" w:space="0"/>
              <w:left w:val="single" w:color="auto" w:sz="4" w:space="0"/>
              <w:bottom w:val="single" w:color="auto" w:sz="4" w:space="0"/>
              <w:right w:val="single" w:color="auto" w:sz="4" w:space="0"/>
            </w:tcBorders>
            <w:vAlign w:val="center"/>
          </w:tcPr>
          <w:p w14:paraId="6CED5517">
            <w:pPr>
              <w:spacing w:line="40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供应商所附证书证件及证明材料要求</w:t>
            </w:r>
          </w:p>
        </w:tc>
        <w:tc>
          <w:tcPr>
            <w:tcW w:w="4812" w:type="dxa"/>
            <w:tcBorders>
              <w:top w:val="single" w:color="auto" w:sz="4" w:space="0"/>
              <w:left w:val="single" w:color="auto" w:sz="4" w:space="0"/>
              <w:bottom w:val="single" w:color="auto" w:sz="4" w:space="0"/>
              <w:right w:val="single" w:color="auto" w:sz="4" w:space="0"/>
            </w:tcBorders>
            <w:vAlign w:val="center"/>
          </w:tcPr>
          <w:p w14:paraId="443D1EAC">
            <w:pPr>
              <w:snapToGrid w:val="0"/>
              <w:spacing w:line="40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w:t>
            </w:r>
          </w:p>
        </w:tc>
      </w:tr>
      <w:tr w14:paraId="6FE407B1">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799CD4ED">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3.7.</w:t>
            </w:r>
            <w:r>
              <w:rPr>
                <w:rFonts w:hint="eastAsia" w:ascii="宋体" w:hAnsi="宋体" w:eastAsia="宋体" w:cs="Times New Roman"/>
                <w:bCs/>
                <w:color w:val="000000" w:themeColor="text1"/>
                <w:sz w:val="21"/>
                <w:szCs w:val="24"/>
                <w14:textFill>
                  <w14:solidFill>
                    <w14:schemeClr w14:val="tx1"/>
                  </w14:solidFill>
                </w14:textFill>
              </w:rPr>
              <w:t>4</w:t>
            </w:r>
          </w:p>
        </w:tc>
        <w:tc>
          <w:tcPr>
            <w:tcW w:w="2658" w:type="dxa"/>
            <w:tcBorders>
              <w:top w:val="single" w:color="auto" w:sz="4" w:space="0"/>
              <w:left w:val="single" w:color="auto" w:sz="4" w:space="0"/>
              <w:bottom w:val="single" w:color="auto" w:sz="4" w:space="0"/>
              <w:right w:val="single" w:color="auto" w:sz="4" w:space="0"/>
            </w:tcBorders>
            <w:vAlign w:val="center"/>
          </w:tcPr>
          <w:p w14:paraId="703D6EB0">
            <w:pPr>
              <w:snapToGrid w:val="0"/>
              <w:spacing w:line="40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响应文件签字、盖章等要求</w:t>
            </w:r>
          </w:p>
        </w:tc>
        <w:tc>
          <w:tcPr>
            <w:tcW w:w="4812" w:type="dxa"/>
            <w:tcBorders>
              <w:top w:val="single" w:color="auto" w:sz="4" w:space="0"/>
              <w:left w:val="single" w:color="auto" w:sz="4" w:space="0"/>
              <w:bottom w:val="single" w:color="auto" w:sz="4" w:space="0"/>
              <w:right w:val="single" w:color="auto" w:sz="4" w:space="0"/>
            </w:tcBorders>
            <w:vAlign w:val="center"/>
          </w:tcPr>
          <w:p w14:paraId="0C87A08B">
            <w:pPr>
              <w:snapToGrid w:val="0"/>
              <w:spacing w:line="40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响应文件应装订成册</w:t>
            </w:r>
            <w:r>
              <w:rPr>
                <w:rFonts w:hint="eastAsia" w:eastAsia="宋体" w:cs="Times New Roman"/>
                <w:b/>
                <w:bCs/>
                <w:color w:val="000000" w:themeColor="text1"/>
                <w:sz w:val="21"/>
                <w:szCs w:val="24"/>
                <w14:textFill>
                  <w14:solidFill>
                    <w14:schemeClr w14:val="tx1"/>
                  </w14:solidFill>
                </w14:textFill>
              </w:rPr>
              <w:t>，一式两份</w:t>
            </w:r>
            <w:r>
              <w:rPr>
                <w:rFonts w:hint="eastAsia" w:eastAsia="宋体" w:cs="Times New Roman"/>
                <w:bCs/>
                <w:color w:val="000000" w:themeColor="text1"/>
                <w:sz w:val="21"/>
                <w:szCs w:val="24"/>
                <w14:textFill>
                  <w14:solidFill>
                    <w14:schemeClr w14:val="tx1"/>
                  </w14:solidFill>
                </w14:textFill>
              </w:rPr>
              <w:t>。</w:t>
            </w:r>
          </w:p>
          <w:p w14:paraId="4781323F">
            <w:pPr>
              <w:snapToGrid w:val="0"/>
              <w:spacing w:line="40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供应商应在响应文件封面、响应函加盖供应商单位公章，授权委托书应加盖供应商的公章、法人章或法定代表人签字（采购联系人非法定代表人时需提供授权委托书）。响应文件其他页均无需供应商签字或盖章。</w:t>
            </w:r>
          </w:p>
        </w:tc>
      </w:tr>
      <w:tr w14:paraId="5A4956C8">
        <w:tblPrEx>
          <w:tblCellMar>
            <w:top w:w="0" w:type="dxa"/>
            <w:left w:w="108" w:type="dxa"/>
            <w:bottom w:w="0" w:type="dxa"/>
            <w:right w:w="108" w:type="dxa"/>
          </w:tblCellMar>
        </w:tblPrEx>
        <w:trPr>
          <w:trHeight w:val="536" w:hRule="atLeast"/>
        </w:trPr>
        <w:tc>
          <w:tcPr>
            <w:tcW w:w="1165" w:type="dxa"/>
            <w:tcBorders>
              <w:top w:val="single" w:color="auto" w:sz="4" w:space="0"/>
              <w:left w:val="single" w:color="auto" w:sz="4" w:space="0"/>
              <w:bottom w:val="single" w:color="auto" w:sz="4" w:space="0"/>
              <w:right w:val="single" w:color="auto" w:sz="4" w:space="0"/>
            </w:tcBorders>
            <w:vAlign w:val="center"/>
          </w:tcPr>
          <w:p w14:paraId="1EE42679">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4.1.1</w:t>
            </w:r>
          </w:p>
        </w:tc>
        <w:tc>
          <w:tcPr>
            <w:tcW w:w="2658" w:type="dxa"/>
            <w:tcBorders>
              <w:top w:val="single" w:color="auto" w:sz="4" w:space="0"/>
              <w:left w:val="single" w:color="auto" w:sz="4" w:space="0"/>
              <w:bottom w:val="single" w:color="auto" w:sz="4" w:space="0"/>
              <w:right w:val="single" w:color="auto" w:sz="4" w:space="0"/>
            </w:tcBorders>
            <w:vAlign w:val="center"/>
          </w:tcPr>
          <w:p w14:paraId="7BBBDD8F">
            <w:pPr>
              <w:snapToGrid w:val="0"/>
              <w:spacing w:line="40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响应</w:t>
            </w:r>
            <w:r>
              <w:rPr>
                <w:rFonts w:ascii="Calibri" w:hAnsi="Calibri" w:eastAsia="宋体" w:cs="Times New Roman"/>
                <w:color w:val="000000" w:themeColor="text1"/>
                <w:sz w:val="21"/>
                <w:szCs w:val="24"/>
                <w14:textFill>
                  <w14:solidFill>
                    <w14:schemeClr w14:val="tx1"/>
                  </w14:solidFill>
                </w14:textFill>
              </w:rPr>
              <w:t>文件</w:t>
            </w:r>
            <w:r>
              <w:rPr>
                <w:rFonts w:hint="eastAsia" w:ascii="Calibri" w:hAnsi="Calibri" w:eastAsia="宋体" w:cs="Times New Roman"/>
                <w:color w:val="000000" w:themeColor="text1"/>
                <w:sz w:val="21"/>
                <w:szCs w:val="24"/>
                <w14:textFill>
                  <w14:solidFill>
                    <w14:schemeClr w14:val="tx1"/>
                  </w14:solidFill>
                </w14:textFill>
              </w:rPr>
              <w:t>的递交</w:t>
            </w:r>
          </w:p>
        </w:tc>
        <w:tc>
          <w:tcPr>
            <w:tcW w:w="4812" w:type="dxa"/>
            <w:tcBorders>
              <w:top w:val="single" w:color="auto" w:sz="4" w:space="0"/>
              <w:left w:val="single" w:color="auto" w:sz="4" w:space="0"/>
              <w:bottom w:val="single" w:color="auto" w:sz="4" w:space="0"/>
              <w:right w:val="single" w:color="auto" w:sz="4" w:space="0"/>
            </w:tcBorders>
            <w:vAlign w:val="center"/>
          </w:tcPr>
          <w:p w14:paraId="15F936D5">
            <w:pPr>
              <w:snapToGrid w:val="0"/>
              <w:spacing w:line="400" w:lineRule="exact"/>
              <w:ind w:firstLine="0" w:firstLineChars="0"/>
              <w:rPr>
                <w:rFonts w:eastAsia="宋体" w:cs="Times New Roman"/>
                <w:color w:val="000000" w:themeColor="text1"/>
                <w:sz w:val="22"/>
                <w14:textFill>
                  <w14:solidFill>
                    <w14:schemeClr w14:val="tx1"/>
                  </w14:solidFill>
                </w14:textFill>
              </w:rPr>
            </w:pPr>
            <w:r>
              <w:rPr>
                <w:rFonts w:hint="eastAsia" w:eastAsia="宋体" w:cs="Times New Roman"/>
                <w:color w:val="000000" w:themeColor="text1"/>
                <w:sz w:val="22"/>
                <w14:textFill>
                  <w14:solidFill>
                    <w14:schemeClr w14:val="tx1"/>
                  </w14:solidFill>
                </w14:textFill>
              </w:rPr>
              <w:t>供应商须递交纸质版装订成册的响应文件及电子版响应文件（响应文件盖章版扫描成PDF格式存入U盘随响应文件一并递交）。</w:t>
            </w:r>
          </w:p>
          <w:p w14:paraId="494865DF">
            <w:pPr>
              <w:snapToGrid w:val="0"/>
              <w:spacing w:line="400" w:lineRule="exact"/>
              <w:ind w:firstLine="0" w:firstLineChars="0"/>
              <w:rPr>
                <w:rFonts w:eastAsia="宋体" w:cs="Times New Roman"/>
                <w:color w:val="000000" w:themeColor="text1"/>
                <w:sz w:val="22"/>
                <w14:textFill>
                  <w14:solidFill>
                    <w14:schemeClr w14:val="tx1"/>
                  </w14:solidFill>
                </w14:textFill>
              </w:rPr>
            </w:pPr>
            <w:r>
              <w:rPr>
                <w:rFonts w:hint="eastAsia" w:eastAsia="宋体" w:cs="Times New Roman"/>
                <w:color w:val="000000" w:themeColor="text1"/>
                <w:sz w:val="22"/>
                <w14:textFill>
                  <w14:solidFill>
                    <w14:schemeClr w14:val="tx1"/>
                  </w14:solidFill>
                </w14:textFill>
              </w:rPr>
              <w:t>递交响应文件截止时间和地点见询比采购公告/邀请书，逾期递交的响应文件无效。</w:t>
            </w:r>
          </w:p>
        </w:tc>
      </w:tr>
      <w:tr w14:paraId="449C7AAB">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nil"/>
              <w:right w:val="single" w:color="auto" w:sz="4" w:space="0"/>
            </w:tcBorders>
            <w:vAlign w:val="center"/>
          </w:tcPr>
          <w:p w14:paraId="5D762602">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5.2（</w:t>
            </w:r>
            <w:r>
              <w:rPr>
                <w:rFonts w:hint="eastAsia" w:ascii="宋体" w:hAnsi="宋体" w:eastAsia="宋体" w:cs="Times New Roman"/>
                <w:bCs/>
                <w:color w:val="000000" w:themeColor="text1"/>
                <w:sz w:val="21"/>
                <w:szCs w:val="24"/>
                <w14:textFill>
                  <w14:solidFill>
                    <w14:schemeClr w14:val="tx1"/>
                  </w14:solidFill>
                </w14:textFill>
              </w:rPr>
              <w:t>2</w:t>
            </w:r>
            <w:r>
              <w:rPr>
                <w:rFonts w:ascii="宋体" w:hAnsi="宋体" w:eastAsia="宋体" w:cs="Times New Roman"/>
                <w:bCs/>
                <w:color w:val="000000" w:themeColor="text1"/>
                <w:sz w:val="21"/>
                <w:szCs w:val="24"/>
                <w14:textFill>
                  <w14:solidFill>
                    <w14:schemeClr w14:val="tx1"/>
                  </w14:solidFill>
                </w14:textFill>
              </w:rPr>
              <w:t>）</w:t>
            </w:r>
          </w:p>
        </w:tc>
        <w:tc>
          <w:tcPr>
            <w:tcW w:w="2658" w:type="dxa"/>
            <w:tcBorders>
              <w:top w:val="single" w:color="auto" w:sz="4" w:space="0"/>
              <w:left w:val="single" w:color="auto" w:sz="4" w:space="0"/>
              <w:bottom w:val="nil"/>
              <w:right w:val="single" w:color="auto" w:sz="4" w:space="0"/>
            </w:tcBorders>
            <w:vAlign w:val="center"/>
          </w:tcPr>
          <w:p w14:paraId="3714C67D">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开启程序</w:t>
            </w:r>
          </w:p>
        </w:tc>
        <w:tc>
          <w:tcPr>
            <w:tcW w:w="4812" w:type="dxa"/>
            <w:tcBorders>
              <w:top w:val="single" w:color="auto" w:sz="4" w:space="0"/>
              <w:left w:val="single" w:color="auto" w:sz="4" w:space="0"/>
              <w:bottom w:val="nil"/>
              <w:right w:val="single" w:color="auto" w:sz="4" w:space="0"/>
            </w:tcBorders>
            <w:vAlign w:val="center"/>
          </w:tcPr>
          <w:p w14:paraId="293DA77E">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响应文件递交时间截止后，采购人组织开启响应文件并组织评审。</w:t>
            </w:r>
          </w:p>
        </w:tc>
      </w:tr>
      <w:tr w14:paraId="5822B960">
        <w:tblPrEx>
          <w:tblCellMar>
            <w:top w:w="0" w:type="dxa"/>
            <w:left w:w="108" w:type="dxa"/>
            <w:bottom w:w="0" w:type="dxa"/>
            <w:right w:w="108" w:type="dxa"/>
          </w:tblCellMar>
        </w:tblPrEx>
        <w:trPr>
          <w:trHeight w:val="737" w:hRule="atLeast"/>
        </w:trPr>
        <w:tc>
          <w:tcPr>
            <w:tcW w:w="1165" w:type="dxa"/>
            <w:tcBorders>
              <w:top w:val="single" w:color="auto" w:sz="4" w:space="0"/>
              <w:left w:val="single" w:color="auto" w:sz="4" w:space="0"/>
              <w:bottom w:val="nil"/>
              <w:right w:val="single" w:color="auto" w:sz="4" w:space="0"/>
            </w:tcBorders>
            <w:vAlign w:val="center"/>
          </w:tcPr>
          <w:p w14:paraId="24E2250A">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5.3</w:t>
            </w:r>
          </w:p>
        </w:tc>
        <w:tc>
          <w:tcPr>
            <w:tcW w:w="2658" w:type="dxa"/>
            <w:tcBorders>
              <w:top w:val="single" w:color="auto" w:sz="4" w:space="0"/>
              <w:left w:val="single" w:color="auto" w:sz="4" w:space="0"/>
              <w:bottom w:val="nil"/>
              <w:right w:val="single" w:color="auto" w:sz="4" w:space="0"/>
            </w:tcBorders>
            <w:vAlign w:val="center"/>
          </w:tcPr>
          <w:p w14:paraId="36704DFD">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递交响应文件的供应商不足的情形</w:t>
            </w:r>
          </w:p>
        </w:tc>
        <w:tc>
          <w:tcPr>
            <w:tcW w:w="4812" w:type="dxa"/>
            <w:tcBorders>
              <w:top w:val="single" w:color="auto" w:sz="4" w:space="0"/>
              <w:left w:val="single" w:color="auto" w:sz="4" w:space="0"/>
              <w:bottom w:val="nil"/>
              <w:right w:val="single" w:color="auto" w:sz="4" w:space="0"/>
            </w:tcBorders>
            <w:vAlign w:val="center"/>
          </w:tcPr>
          <w:p w14:paraId="61001117">
            <w:pPr>
              <w:spacing w:line="440" w:lineRule="exact"/>
              <w:ind w:firstLine="0" w:firstLineChars="0"/>
              <w:rPr>
                <w:rFonts w:eastAsia="宋体" w:cs="Times New Roman"/>
                <w:bCs/>
                <w:color w:val="000000" w:themeColor="text1"/>
                <w:sz w:val="21"/>
                <w:szCs w:val="21"/>
                <w:u w:val="single"/>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递交响应文件的供应商数量要求：不少于</w:t>
            </w:r>
            <w:r>
              <w:rPr>
                <w:rFonts w:eastAsia="宋体" w:cs="Times New Roman"/>
                <w:bCs/>
                <w:color w:val="000000" w:themeColor="text1"/>
                <w:sz w:val="21"/>
                <w:szCs w:val="24"/>
                <w:u w:val="single"/>
                <w14:textFill>
                  <w14:solidFill>
                    <w14:schemeClr w14:val="tx1"/>
                  </w14:solidFill>
                </w14:textFill>
              </w:rPr>
              <w:t>3</w:t>
            </w:r>
            <w:r>
              <w:rPr>
                <w:rFonts w:hint="eastAsia" w:eastAsia="宋体" w:cs="Times New Roman"/>
                <w:bCs/>
                <w:color w:val="000000" w:themeColor="text1"/>
                <w:sz w:val="21"/>
                <w:szCs w:val="24"/>
                <w14:textFill>
                  <w14:solidFill>
                    <w14:schemeClr w14:val="tx1"/>
                  </w14:solidFill>
                </w14:textFill>
              </w:rPr>
              <w:t>家，否则项目流标。</w:t>
            </w:r>
          </w:p>
        </w:tc>
      </w:tr>
      <w:tr w14:paraId="1599493A">
        <w:tblPrEx>
          <w:tblCellMar>
            <w:top w:w="0" w:type="dxa"/>
            <w:left w:w="108" w:type="dxa"/>
            <w:bottom w:w="0" w:type="dxa"/>
            <w:right w:w="108" w:type="dxa"/>
          </w:tblCellMar>
        </w:tblPrEx>
        <w:trPr>
          <w:trHeight w:val="567" w:hRule="atLeast"/>
        </w:trPr>
        <w:tc>
          <w:tcPr>
            <w:tcW w:w="1165" w:type="dxa"/>
            <w:tcBorders>
              <w:top w:val="single" w:color="auto" w:sz="4" w:space="0"/>
              <w:left w:val="single" w:color="auto" w:sz="4" w:space="0"/>
              <w:bottom w:val="single" w:color="auto" w:sz="4" w:space="0"/>
              <w:right w:val="single" w:color="auto" w:sz="4" w:space="0"/>
            </w:tcBorders>
            <w:vAlign w:val="center"/>
          </w:tcPr>
          <w:p w14:paraId="3ED7A17D">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ascii="宋体" w:hAnsi="宋体" w:eastAsia="宋体" w:cs="Times New Roman"/>
                <w:bCs/>
                <w:color w:val="000000" w:themeColor="text1"/>
                <w:sz w:val="21"/>
                <w:szCs w:val="24"/>
                <w14:textFill>
                  <w14:solidFill>
                    <w14:schemeClr w14:val="tx1"/>
                  </w14:solidFill>
                </w14:textFill>
              </w:rPr>
              <w:t>6.5</w:t>
            </w:r>
          </w:p>
        </w:tc>
        <w:tc>
          <w:tcPr>
            <w:tcW w:w="2658" w:type="dxa"/>
            <w:tcBorders>
              <w:top w:val="single" w:color="auto" w:sz="4" w:space="0"/>
              <w:left w:val="single" w:color="auto" w:sz="4" w:space="0"/>
              <w:bottom w:val="single" w:color="auto" w:sz="4" w:space="0"/>
              <w:right w:val="single" w:color="auto" w:sz="4" w:space="0"/>
            </w:tcBorders>
            <w:vAlign w:val="center"/>
          </w:tcPr>
          <w:p w14:paraId="0B85EB02">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推荐候选成交供应商的数量</w:t>
            </w:r>
          </w:p>
        </w:tc>
        <w:tc>
          <w:tcPr>
            <w:tcW w:w="4812" w:type="dxa"/>
            <w:tcBorders>
              <w:top w:val="single" w:color="auto" w:sz="4" w:space="0"/>
              <w:left w:val="single" w:color="auto" w:sz="4" w:space="0"/>
              <w:bottom w:val="single" w:color="auto" w:sz="4" w:space="0"/>
              <w:right w:val="single" w:color="auto" w:sz="4" w:space="0"/>
            </w:tcBorders>
            <w:vAlign w:val="center"/>
          </w:tcPr>
          <w:p w14:paraId="59EC3CF6">
            <w:pPr>
              <w:spacing w:line="44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数量：</w:t>
            </w:r>
            <w:r>
              <w:rPr>
                <w:rFonts w:ascii="Calibri" w:hAnsi="Calibri" w:eastAsia="宋体" w:cs="Times New Roman"/>
                <w:color w:val="000000" w:themeColor="text1"/>
                <w:sz w:val="21"/>
                <w:szCs w:val="24"/>
                <w:u w:val="single"/>
                <w14:textFill>
                  <w14:solidFill>
                    <w14:schemeClr w14:val="tx1"/>
                  </w14:solidFill>
                </w14:textFill>
              </w:rPr>
              <w:t>3</w:t>
            </w:r>
            <w:r>
              <w:rPr>
                <w:rFonts w:hint="eastAsia" w:ascii="Calibri" w:hAnsi="Calibri" w:eastAsia="宋体" w:cs="Times New Roman"/>
                <w:color w:val="000000" w:themeColor="text1"/>
                <w:sz w:val="21"/>
                <w:szCs w:val="24"/>
                <w14:textFill>
                  <w14:solidFill>
                    <w14:schemeClr w14:val="tx1"/>
                  </w14:solidFill>
                </w14:textFill>
              </w:rPr>
              <w:t>名</w:t>
            </w:r>
            <w:r>
              <w:rPr>
                <w:rFonts w:hint="eastAsia" w:ascii="Calibri" w:hAnsi="Calibri" w:eastAsia="宋体" w:cs="Times New Roman"/>
                <w:bCs/>
                <w:color w:val="000000" w:themeColor="text1"/>
                <w:sz w:val="21"/>
                <w:szCs w:val="24"/>
                <w14:textFill>
                  <w14:solidFill>
                    <w14:schemeClr w14:val="tx1"/>
                  </w14:solidFill>
                </w14:textFill>
              </w:rPr>
              <w:t>（当有效供应商少于3名，若评审委员会认为仍有竞争性，可继续评审时，推荐成交候选人可以少于3名。）</w:t>
            </w:r>
          </w:p>
        </w:tc>
      </w:tr>
      <w:tr w14:paraId="750658FC">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432388F0">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7</w:t>
            </w:r>
            <w:r>
              <w:rPr>
                <w:rFonts w:ascii="宋体" w:hAnsi="宋体" w:eastAsia="宋体" w:cs="Times New Roman"/>
                <w:bCs/>
                <w:color w:val="000000" w:themeColor="text1"/>
                <w:sz w:val="21"/>
                <w:szCs w:val="24"/>
                <w14:textFill>
                  <w14:solidFill>
                    <w14:schemeClr w14:val="tx1"/>
                  </w14:solidFill>
                </w14:textFill>
              </w:rPr>
              <w:t>.4</w:t>
            </w:r>
          </w:p>
        </w:tc>
        <w:tc>
          <w:tcPr>
            <w:tcW w:w="2658" w:type="dxa"/>
            <w:tcBorders>
              <w:top w:val="single" w:color="auto" w:sz="4" w:space="0"/>
              <w:left w:val="single" w:color="auto" w:sz="4" w:space="0"/>
              <w:bottom w:val="single" w:color="auto" w:sz="4" w:space="0"/>
              <w:right w:val="single" w:color="auto" w:sz="4" w:space="0"/>
            </w:tcBorders>
            <w:vAlign w:val="center"/>
          </w:tcPr>
          <w:p w14:paraId="6ACFC6B1">
            <w:pPr>
              <w:spacing w:line="440" w:lineRule="exact"/>
              <w:ind w:firstLine="0" w:firstLineChars="0"/>
              <w:jc w:val="center"/>
              <w:rPr>
                <w:rFonts w:eastAsia="宋体" w:cs="Times New Roman"/>
                <w:bCs/>
                <w:color w:val="000000" w:themeColor="text1"/>
                <w:sz w:val="21"/>
                <w:szCs w:val="24"/>
                <w14:textFill>
                  <w14:solidFill>
                    <w14:schemeClr w14:val="tx1"/>
                  </w14:solidFill>
                </w14:textFill>
              </w:rPr>
            </w:pPr>
            <w:r>
              <w:rPr>
                <w:rFonts w:ascii="Calibri" w:hAnsi="Calibri" w:eastAsia="宋体" w:cs="Times New Roman"/>
                <w:bCs/>
                <w:color w:val="000000" w:themeColor="text1"/>
                <w:sz w:val="21"/>
                <w:szCs w:val="21"/>
                <w14:textFill>
                  <w14:solidFill>
                    <w14:schemeClr w14:val="tx1"/>
                  </w14:solidFill>
                </w14:textFill>
              </w:rPr>
              <w:t>履约</w:t>
            </w:r>
            <w:r>
              <w:rPr>
                <w:rFonts w:hint="eastAsia" w:ascii="Calibri" w:hAnsi="Calibri" w:eastAsia="宋体" w:cs="Times New Roman"/>
                <w:bCs/>
                <w:color w:val="000000" w:themeColor="text1"/>
                <w:sz w:val="21"/>
                <w:szCs w:val="21"/>
                <w14:textFill>
                  <w14:solidFill>
                    <w14:schemeClr w14:val="tx1"/>
                  </w14:solidFill>
                </w14:textFill>
              </w:rPr>
              <w:t>保证金</w:t>
            </w:r>
          </w:p>
        </w:tc>
        <w:tc>
          <w:tcPr>
            <w:tcW w:w="4812" w:type="dxa"/>
            <w:tcBorders>
              <w:top w:val="single" w:color="auto" w:sz="4" w:space="0"/>
              <w:left w:val="single" w:color="auto" w:sz="4" w:space="0"/>
              <w:bottom w:val="single" w:color="auto" w:sz="4" w:space="0"/>
              <w:right w:val="single" w:color="auto" w:sz="4" w:space="0"/>
            </w:tcBorders>
            <w:vAlign w:val="center"/>
          </w:tcPr>
          <w:p w14:paraId="6221CF2A">
            <w:pPr>
              <w:spacing w:line="440" w:lineRule="exact"/>
              <w:ind w:firstLine="0" w:firstLineChars="0"/>
              <w:rPr>
                <w:rFonts w:ascii="Calibri" w:hAnsi="Calibri"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2"/>
                <w:szCs w:val="15"/>
                <w14:textFill>
                  <w14:solidFill>
                    <w14:schemeClr w14:val="tx1"/>
                  </w14:solidFill>
                </w14:textFill>
              </w:rPr>
              <w:sym w:font="Wingdings 2" w:char="F0A2"/>
            </w:r>
            <w:r>
              <w:rPr>
                <w:rFonts w:hint="eastAsia" w:ascii="Calibri" w:hAnsi="Calibri" w:eastAsia="宋体" w:cs="Times New Roman"/>
                <w:bCs/>
                <w:color w:val="000000" w:themeColor="text1"/>
                <w:sz w:val="21"/>
                <w:szCs w:val="24"/>
                <w14:textFill>
                  <w14:solidFill>
                    <w14:schemeClr w14:val="tx1"/>
                  </w14:solidFill>
                </w14:textFill>
              </w:rPr>
              <w:t>不要求递交</w:t>
            </w:r>
          </w:p>
          <w:p w14:paraId="12ED75D8">
            <w:pPr>
              <w:spacing w:line="440" w:lineRule="exact"/>
              <w:ind w:firstLine="0" w:firstLineChars="0"/>
              <w:rPr>
                <w:rFonts w:ascii="Calibri" w:hAnsi="Calibri" w:eastAsia="宋体" w:cs="Times New Roman"/>
                <w:bCs/>
                <w:color w:val="000000" w:themeColor="text1"/>
                <w:sz w:val="21"/>
                <w:szCs w:val="24"/>
                <w14:textFill>
                  <w14:solidFill>
                    <w14:schemeClr w14:val="tx1"/>
                  </w14:solidFill>
                </w14:textFill>
              </w:rPr>
            </w:pPr>
            <w:r>
              <w:rPr>
                <w:rFonts w:hAnsi="Calibri" w:eastAsia="宋体" w:cs="Times New Roman"/>
                <w:bCs/>
                <w:color w:val="000000" w:themeColor="text1"/>
                <w:szCs w:val="32"/>
                <w14:textFill>
                  <w14:solidFill>
                    <w14:schemeClr w14:val="tx1"/>
                  </w14:solidFill>
                </w14:textFill>
              </w:rPr>
              <w:t>□</w:t>
            </w:r>
            <w:r>
              <w:rPr>
                <w:rFonts w:hint="eastAsia" w:ascii="Calibri" w:hAnsi="Calibri" w:eastAsia="宋体" w:cs="Times New Roman"/>
                <w:bCs/>
                <w:color w:val="000000" w:themeColor="text1"/>
                <w:sz w:val="21"/>
                <w:szCs w:val="24"/>
                <w14:textFill>
                  <w14:solidFill>
                    <w14:schemeClr w14:val="tx1"/>
                  </w14:solidFill>
                </w14:textFill>
              </w:rPr>
              <w:t>要求递交，要求如下：</w:t>
            </w:r>
          </w:p>
          <w:p w14:paraId="62965E18">
            <w:pPr>
              <w:spacing w:line="440" w:lineRule="exact"/>
              <w:ind w:firstLine="214" w:firstLineChars="102"/>
              <w:rPr>
                <w:rFonts w:ascii="Calibri" w:hAnsi="Calibri"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履约保证金金额：/</w:t>
            </w:r>
          </w:p>
          <w:p w14:paraId="4FA8774C">
            <w:pPr>
              <w:spacing w:line="440" w:lineRule="exact"/>
              <w:ind w:firstLine="214" w:firstLineChars="102"/>
              <w:rPr>
                <w:rFonts w:ascii="Calibri" w:hAnsi="Calibri" w:eastAsia="宋体" w:cs="Times New Roman"/>
                <w:bCs/>
                <w:color w:val="000000" w:themeColor="text1"/>
                <w:sz w:val="21"/>
                <w:szCs w:val="24"/>
                <w14:textFill>
                  <w14:solidFill>
                    <w14:schemeClr w14:val="tx1"/>
                  </w14:solidFill>
                </w14:textFill>
              </w:rPr>
            </w:pPr>
            <w:r>
              <w:rPr>
                <w:rFonts w:ascii="Calibri" w:hAnsi="Calibri" w:eastAsia="宋体" w:cs="Times New Roman"/>
                <w:bCs/>
                <w:color w:val="000000" w:themeColor="text1"/>
                <w:sz w:val="21"/>
                <w:szCs w:val="21"/>
                <w14:textFill>
                  <w14:solidFill>
                    <w14:schemeClr w14:val="tx1"/>
                  </w14:solidFill>
                </w14:textFill>
              </w:rPr>
              <w:t>履约</w:t>
            </w:r>
            <w:r>
              <w:rPr>
                <w:rFonts w:hint="eastAsia" w:ascii="Calibri" w:hAnsi="Calibri" w:eastAsia="宋体" w:cs="Times New Roman"/>
                <w:bCs/>
                <w:color w:val="000000" w:themeColor="text1"/>
                <w:sz w:val="21"/>
                <w:szCs w:val="21"/>
                <w14:textFill>
                  <w14:solidFill>
                    <w14:schemeClr w14:val="tx1"/>
                  </w14:solidFill>
                </w14:textFill>
              </w:rPr>
              <w:t>保证金</w:t>
            </w:r>
            <w:r>
              <w:rPr>
                <w:rFonts w:ascii="Calibri" w:hAnsi="Calibri" w:eastAsia="宋体" w:cs="Times New Roman"/>
                <w:bCs/>
                <w:color w:val="000000" w:themeColor="text1"/>
                <w:sz w:val="21"/>
                <w:szCs w:val="24"/>
                <w14:textFill>
                  <w14:solidFill>
                    <w14:schemeClr w14:val="tx1"/>
                  </w14:solidFill>
                </w14:textFill>
              </w:rPr>
              <w:t>形式：</w:t>
            </w:r>
            <w:r>
              <w:rPr>
                <w:rFonts w:hint="eastAsia" w:ascii="Calibri" w:hAnsi="Calibri" w:eastAsia="宋体" w:cs="Times New Roman"/>
                <w:bCs/>
                <w:color w:val="000000" w:themeColor="text1"/>
                <w:sz w:val="21"/>
                <w:szCs w:val="24"/>
                <w14:textFill>
                  <w14:solidFill>
                    <w14:schemeClr w14:val="tx1"/>
                  </w14:solidFill>
                </w14:textFill>
              </w:rPr>
              <w:t>/</w:t>
            </w:r>
          </w:p>
          <w:p w14:paraId="12591E62">
            <w:pPr>
              <w:spacing w:line="440" w:lineRule="exact"/>
              <w:ind w:firstLine="214" w:firstLineChars="102"/>
              <w:rPr>
                <w:rFonts w:ascii="Calibri" w:hAnsi="Calibri" w:eastAsia="宋体" w:cs="Times New Roman"/>
                <w:bCs/>
                <w:color w:val="000000" w:themeColor="text1"/>
                <w:sz w:val="21"/>
                <w:szCs w:val="24"/>
                <w14:textFill>
                  <w14:solidFill>
                    <w14:schemeClr w14:val="tx1"/>
                  </w14:solidFill>
                </w14:textFill>
              </w:rPr>
            </w:pPr>
            <w:r>
              <w:rPr>
                <w:rFonts w:ascii="Calibri" w:hAnsi="Calibri" w:eastAsia="宋体" w:cs="Times New Roman"/>
                <w:bCs/>
                <w:color w:val="000000" w:themeColor="text1"/>
                <w:sz w:val="21"/>
                <w:szCs w:val="21"/>
                <w14:textFill>
                  <w14:solidFill>
                    <w14:schemeClr w14:val="tx1"/>
                  </w14:solidFill>
                </w14:textFill>
              </w:rPr>
              <w:t>履约</w:t>
            </w:r>
            <w:r>
              <w:rPr>
                <w:rFonts w:hint="eastAsia" w:ascii="Calibri" w:hAnsi="Calibri" w:eastAsia="宋体" w:cs="Times New Roman"/>
                <w:bCs/>
                <w:color w:val="000000" w:themeColor="text1"/>
                <w:sz w:val="21"/>
                <w:szCs w:val="21"/>
                <w14:textFill>
                  <w14:solidFill>
                    <w14:schemeClr w14:val="tx1"/>
                  </w14:solidFill>
                </w14:textFill>
              </w:rPr>
              <w:t>保证金</w:t>
            </w:r>
            <w:r>
              <w:rPr>
                <w:rFonts w:hint="eastAsia" w:ascii="Calibri" w:hAnsi="Calibri" w:eastAsia="宋体" w:cs="Times New Roman"/>
                <w:bCs/>
                <w:color w:val="000000" w:themeColor="text1"/>
                <w:sz w:val="21"/>
                <w:szCs w:val="24"/>
                <w14:textFill>
                  <w14:solidFill>
                    <w14:schemeClr w14:val="tx1"/>
                  </w14:solidFill>
                </w14:textFill>
              </w:rPr>
              <w:t>有效期限：/</w:t>
            </w:r>
          </w:p>
          <w:p w14:paraId="3F4CB811">
            <w:pPr>
              <w:spacing w:line="440" w:lineRule="exact"/>
              <w:ind w:firstLine="214" w:firstLineChars="102"/>
              <w:rPr>
                <w:rFonts w:ascii="Calibri" w:hAnsi="Calibri" w:eastAsia="宋体" w:cs="Times New Roman"/>
                <w:bCs/>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递交时间：/</w:t>
            </w:r>
          </w:p>
          <w:p w14:paraId="09233F3A">
            <w:pPr>
              <w:spacing w:line="440" w:lineRule="exact"/>
              <w:ind w:firstLine="214" w:firstLineChars="102"/>
              <w:rPr>
                <w:rFonts w:eastAsia="宋体" w:cs="Times New Roman"/>
                <w:bCs/>
                <w:color w:val="000000" w:themeColor="text1"/>
                <w:sz w:val="21"/>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其他要求：/</w:t>
            </w:r>
          </w:p>
        </w:tc>
      </w:tr>
      <w:tr w14:paraId="40ADE505">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6282D3B9">
            <w:pPr>
              <w:spacing w:line="440" w:lineRule="exact"/>
              <w:ind w:firstLine="0" w:firstLineChars="0"/>
              <w:jc w:val="center"/>
              <w:rPr>
                <w:rFonts w:ascii="宋体" w:hAnsi="宋体" w:eastAsia="宋体" w:cs="Times New Roman"/>
                <w:bCs/>
                <w:color w:val="000000" w:themeColor="text1"/>
                <w:sz w:val="21"/>
                <w:szCs w:val="24"/>
                <w14:textFill>
                  <w14:solidFill>
                    <w14:schemeClr w14:val="tx1"/>
                  </w14:solidFill>
                </w14:textFill>
              </w:rPr>
            </w:pPr>
            <w:r>
              <w:rPr>
                <w:rFonts w:hint="eastAsia" w:ascii="宋体" w:hAnsi="宋体" w:eastAsia="宋体" w:cs="Times New Roman"/>
                <w:bCs/>
                <w:color w:val="000000" w:themeColor="text1"/>
                <w:sz w:val="21"/>
                <w:szCs w:val="24"/>
                <w14:textFill>
                  <w14:solidFill>
                    <w14:schemeClr w14:val="tx1"/>
                  </w14:solidFill>
                </w14:textFill>
              </w:rPr>
              <w:t>7</w:t>
            </w:r>
            <w:r>
              <w:rPr>
                <w:rFonts w:ascii="宋体" w:hAnsi="宋体" w:eastAsia="宋体" w:cs="Times New Roman"/>
                <w:bCs/>
                <w:color w:val="000000" w:themeColor="text1"/>
                <w:sz w:val="21"/>
                <w:szCs w:val="24"/>
                <w14:textFill>
                  <w14:solidFill>
                    <w14:schemeClr w14:val="tx1"/>
                  </w14:solidFill>
                </w14:textFill>
              </w:rPr>
              <w:t>.5</w:t>
            </w:r>
          </w:p>
        </w:tc>
        <w:tc>
          <w:tcPr>
            <w:tcW w:w="2658" w:type="dxa"/>
            <w:tcBorders>
              <w:top w:val="single" w:color="auto" w:sz="4" w:space="0"/>
              <w:left w:val="single" w:color="auto" w:sz="4" w:space="0"/>
              <w:bottom w:val="single" w:color="auto" w:sz="4" w:space="0"/>
              <w:right w:val="single" w:color="auto" w:sz="4" w:space="0"/>
            </w:tcBorders>
            <w:vAlign w:val="center"/>
          </w:tcPr>
          <w:p w14:paraId="53786DC2">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签订合同</w:t>
            </w:r>
          </w:p>
        </w:tc>
        <w:tc>
          <w:tcPr>
            <w:tcW w:w="4812" w:type="dxa"/>
            <w:tcBorders>
              <w:top w:val="single" w:color="auto" w:sz="4" w:space="0"/>
              <w:left w:val="single" w:color="auto" w:sz="4" w:space="0"/>
              <w:bottom w:val="single" w:color="auto" w:sz="4" w:space="0"/>
              <w:right w:val="single" w:color="auto" w:sz="4" w:space="0"/>
            </w:tcBorders>
            <w:vAlign w:val="center"/>
          </w:tcPr>
          <w:p w14:paraId="0649D04D">
            <w:pPr>
              <w:spacing w:line="440" w:lineRule="exact"/>
              <w:ind w:firstLine="0" w:firstLineChars="0"/>
              <w:rPr>
                <w:rFonts w:eastAsia="宋体" w:cs="Times New Roman"/>
                <w:bCs/>
                <w:color w:val="000000" w:themeColor="text1"/>
                <w:sz w:val="21"/>
                <w:szCs w:val="21"/>
                <w14:textFill>
                  <w14:solidFill>
                    <w14:schemeClr w14:val="tx1"/>
                  </w14:solidFill>
                </w14:textFill>
              </w:rPr>
            </w:pPr>
            <w:r>
              <w:rPr>
                <w:rFonts w:hint="eastAsia" w:eastAsia="宋体" w:cs="Times New Roman"/>
                <w:bCs/>
                <w:color w:val="000000" w:themeColor="text1"/>
                <w:sz w:val="21"/>
                <w:szCs w:val="21"/>
                <w14:textFill>
                  <w14:solidFill>
                    <w14:schemeClr w14:val="tx1"/>
                  </w14:solidFill>
                </w14:textFill>
              </w:rPr>
              <w:t>采购人与成交供应商按采购文件中合同格式及澄清答疑对合同的修改内容（如有）签订合同。</w:t>
            </w:r>
          </w:p>
        </w:tc>
      </w:tr>
      <w:tr w14:paraId="29FA19D9">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5AB4FF9">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8.1（1）</w:t>
            </w:r>
          </w:p>
        </w:tc>
        <w:tc>
          <w:tcPr>
            <w:tcW w:w="2658" w:type="dxa"/>
            <w:tcBorders>
              <w:top w:val="single" w:color="auto" w:sz="4" w:space="0"/>
              <w:left w:val="single" w:color="auto" w:sz="4" w:space="0"/>
              <w:bottom w:val="single" w:color="auto" w:sz="4" w:space="0"/>
              <w:right w:val="single" w:color="auto" w:sz="4" w:space="0"/>
            </w:tcBorders>
            <w:vAlign w:val="center"/>
          </w:tcPr>
          <w:p w14:paraId="4F9A2B9F">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对采购文件提出异议的时间</w:t>
            </w:r>
          </w:p>
        </w:tc>
        <w:tc>
          <w:tcPr>
            <w:tcW w:w="4812" w:type="dxa"/>
            <w:tcBorders>
              <w:top w:val="single" w:color="auto" w:sz="4" w:space="0"/>
              <w:left w:val="single" w:color="auto" w:sz="4" w:space="0"/>
              <w:bottom w:val="single" w:color="auto" w:sz="4" w:space="0"/>
              <w:right w:val="single" w:color="auto" w:sz="4" w:space="0"/>
            </w:tcBorders>
            <w:vAlign w:val="center"/>
          </w:tcPr>
          <w:p w14:paraId="79D83A04">
            <w:pPr>
              <w:spacing w:line="440" w:lineRule="exact"/>
              <w:ind w:firstLine="0" w:firstLineChars="0"/>
              <w:jc w:val="left"/>
              <w:outlineLvl w:val="8"/>
              <w:rPr>
                <w:rFonts w:eastAsia="宋体" w:cs="Times New Roman"/>
                <w:bCs/>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递交响应文件截止</w:t>
            </w:r>
            <w:r>
              <w:rPr>
                <w:rFonts w:hint="eastAsia" w:ascii="宋体" w:hAnsi="宋体" w:eastAsia="宋体" w:cs="Times New Roman"/>
                <w:color w:val="000000" w:themeColor="text1"/>
                <w:sz w:val="21"/>
                <w:szCs w:val="24"/>
                <w14:textFill>
                  <w14:solidFill>
                    <w14:schemeClr w14:val="tx1"/>
                  </w14:solidFill>
                </w14:textFill>
              </w:rPr>
              <w:t>时间</w:t>
            </w:r>
            <w:r>
              <w:rPr>
                <w:rFonts w:ascii="宋体" w:hAnsi="宋体" w:eastAsia="宋体" w:cs="Times New Roman"/>
                <w:color w:val="000000" w:themeColor="text1"/>
                <w:sz w:val="21"/>
                <w:szCs w:val="24"/>
                <w:u w:val="single"/>
                <w14:textFill>
                  <w14:solidFill>
                    <w14:schemeClr w14:val="tx1"/>
                  </w14:solidFill>
                </w14:textFill>
              </w:rPr>
              <w:t>2</w:t>
            </w:r>
            <w:r>
              <w:rPr>
                <w:rFonts w:hint="eastAsia" w:ascii="宋体" w:hAnsi="宋体" w:eastAsia="宋体" w:cs="Times New Roman"/>
                <w:color w:val="000000" w:themeColor="text1"/>
                <w:sz w:val="21"/>
                <w:szCs w:val="24"/>
                <w14:textFill>
                  <w14:solidFill>
                    <w14:schemeClr w14:val="tx1"/>
                  </w14:solidFill>
                </w14:textFill>
              </w:rPr>
              <w:t>日前</w:t>
            </w:r>
            <w:r>
              <w:rPr>
                <w:rFonts w:hint="eastAsia" w:ascii="Calibri" w:hAnsi="Calibri" w:eastAsia="宋体" w:cs="Times New Roman"/>
                <w:color w:val="000000" w:themeColor="text1"/>
                <w:sz w:val="21"/>
                <w:szCs w:val="24"/>
                <w14:textFill>
                  <w14:solidFill>
                    <w14:schemeClr w14:val="tx1"/>
                  </w14:solidFill>
                </w14:textFill>
              </w:rPr>
              <w:t>提出。</w:t>
            </w:r>
          </w:p>
        </w:tc>
      </w:tr>
      <w:tr w14:paraId="7784FAE4">
        <w:tblPrEx>
          <w:tblCellMar>
            <w:top w:w="0" w:type="dxa"/>
            <w:left w:w="108" w:type="dxa"/>
            <w:bottom w:w="0" w:type="dxa"/>
            <w:right w:w="108" w:type="dxa"/>
          </w:tblCellMar>
        </w:tblPrEx>
        <w:trPr>
          <w:trHeight w:val="800" w:hRule="atLeast"/>
        </w:trPr>
        <w:tc>
          <w:tcPr>
            <w:tcW w:w="1165" w:type="dxa"/>
            <w:tcBorders>
              <w:top w:val="single" w:color="auto" w:sz="4" w:space="0"/>
              <w:left w:val="single" w:color="auto" w:sz="4" w:space="0"/>
              <w:bottom w:val="single" w:color="auto" w:sz="4" w:space="0"/>
              <w:right w:val="single" w:color="auto" w:sz="4" w:space="0"/>
            </w:tcBorders>
            <w:vAlign w:val="center"/>
          </w:tcPr>
          <w:p w14:paraId="35BDD9D2">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bookmarkStart w:id="104" w:name="_Hlk117762897"/>
            <w:r>
              <w:rPr>
                <w:rFonts w:hint="eastAsia" w:ascii="宋体" w:hAnsi="宋体" w:eastAsia="宋体" w:cs="Times New Roman"/>
                <w:bCs/>
                <w:color w:val="000000" w:themeColor="text1"/>
                <w:sz w:val="21"/>
                <w:szCs w:val="21"/>
                <w14:textFill>
                  <w14:solidFill>
                    <w14:schemeClr w14:val="tx1"/>
                  </w14:solidFill>
                </w14:textFill>
              </w:rPr>
              <w:t>8</w:t>
            </w:r>
            <w:r>
              <w:rPr>
                <w:rFonts w:ascii="宋体" w:hAnsi="宋体" w:eastAsia="宋体" w:cs="Times New Roman"/>
                <w:bCs/>
                <w:color w:val="000000" w:themeColor="text1"/>
                <w:sz w:val="21"/>
                <w:szCs w:val="21"/>
                <w14:textFill>
                  <w14:solidFill>
                    <w14:schemeClr w14:val="tx1"/>
                  </w14:solidFill>
                </w14:textFill>
              </w:rPr>
              <w:t>.2</w:t>
            </w:r>
          </w:p>
        </w:tc>
        <w:tc>
          <w:tcPr>
            <w:tcW w:w="2658" w:type="dxa"/>
            <w:tcBorders>
              <w:top w:val="single" w:color="auto" w:sz="4" w:space="0"/>
              <w:left w:val="single" w:color="auto" w:sz="4" w:space="0"/>
              <w:bottom w:val="single" w:color="auto" w:sz="4" w:space="0"/>
              <w:right w:val="single" w:color="auto" w:sz="4" w:space="0"/>
            </w:tcBorders>
            <w:vAlign w:val="center"/>
          </w:tcPr>
          <w:p w14:paraId="2059671C">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异议受理人和联系电话</w:t>
            </w:r>
          </w:p>
        </w:tc>
        <w:tc>
          <w:tcPr>
            <w:tcW w:w="4812" w:type="dxa"/>
            <w:tcBorders>
              <w:top w:val="single" w:color="auto" w:sz="4" w:space="0"/>
              <w:left w:val="single" w:color="auto" w:sz="4" w:space="0"/>
              <w:bottom w:val="single" w:color="auto" w:sz="4" w:space="0"/>
              <w:right w:val="single" w:color="auto" w:sz="4" w:space="0"/>
            </w:tcBorders>
            <w:vAlign w:val="center"/>
          </w:tcPr>
          <w:p w14:paraId="11DC1A91">
            <w:pPr>
              <w:pStyle w:val="92"/>
              <w:spacing w:line="400" w:lineRule="exact"/>
              <w:ind w:firstLine="0" w:firstLineChars="0"/>
              <w:rPr>
                <w:rFonts w:hint="eastAsia" w:ascii="Calibri" w:hAnsi="Calibri" w:eastAsia="宋体"/>
                <w:color w:val="000000" w:themeColor="text1"/>
                <w:kern w:val="2"/>
                <w:szCs w:val="24"/>
                <w:lang w:eastAsia="zh-CN"/>
                <w14:textFill>
                  <w14:solidFill>
                    <w14:schemeClr w14:val="tx1"/>
                  </w14:solidFill>
                </w14:textFill>
              </w:rPr>
            </w:pPr>
            <w:r>
              <w:rPr>
                <w:rFonts w:hint="eastAsia" w:ascii="Calibri" w:hAnsi="Calibri" w:eastAsia="宋体"/>
                <w:color w:val="000000" w:themeColor="text1"/>
                <w:kern w:val="2"/>
                <w:szCs w:val="24"/>
                <w14:textFill>
                  <w14:solidFill>
                    <w14:schemeClr w14:val="tx1"/>
                  </w14:solidFill>
                </w14:textFill>
              </w:rPr>
              <w:t>联系人：</w:t>
            </w:r>
            <w:r>
              <w:rPr>
                <w:rFonts w:hint="eastAsia" w:ascii="Calibri" w:hAnsi="Calibri" w:eastAsia="宋体"/>
                <w:color w:val="000000" w:themeColor="text1"/>
                <w:kern w:val="2"/>
                <w:szCs w:val="24"/>
                <w:lang w:eastAsia="zh-CN"/>
                <w14:textFill>
                  <w14:solidFill>
                    <w14:schemeClr w14:val="tx1"/>
                  </w14:solidFill>
                </w14:textFill>
              </w:rPr>
              <w:t>鲍先生</w:t>
            </w:r>
          </w:p>
          <w:p w14:paraId="4E0A199A">
            <w:pPr>
              <w:pStyle w:val="92"/>
              <w:spacing w:line="400" w:lineRule="exact"/>
              <w:ind w:firstLine="0" w:firstLineChars="0"/>
              <w:rPr>
                <w:rFonts w:hint="eastAsia" w:ascii="Calibri" w:hAnsi="Calibri" w:eastAsia="宋体"/>
                <w:color w:val="000000" w:themeColor="text1"/>
                <w:kern w:val="2"/>
                <w:szCs w:val="24"/>
                <w:lang w:eastAsia="zh-CN"/>
                <w14:textFill>
                  <w14:solidFill>
                    <w14:schemeClr w14:val="tx1"/>
                  </w14:solidFill>
                </w14:textFill>
              </w:rPr>
            </w:pPr>
            <w:r>
              <w:rPr>
                <w:rFonts w:hint="eastAsia" w:ascii="Calibri" w:hAnsi="Calibri" w:eastAsia="宋体"/>
                <w:color w:val="000000" w:themeColor="text1"/>
                <w:kern w:val="2"/>
                <w:szCs w:val="24"/>
                <w14:textFill>
                  <w14:solidFill>
                    <w14:schemeClr w14:val="tx1"/>
                  </w14:solidFill>
                </w14:textFill>
              </w:rPr>
              <w:t>联系电话：</w:t>
            </w:r>
            <w:r>
              <w:rPr>
                <w:rFonts w:hint="eastAsia" w:ascii="Calibri" w:hAnsi="Calibri" w:eastAsia="宋体"/>
                <w:color w:val="000000" w:themeColor="text1"/>
                <w:kern w:val="2"/>
                <w:szCs w:val="24"/>
                <w:lang w:eastAsia="zh-CN"/>
                <w14:textFill>
                  <w14:solidFill>
                    <w14:schemeClr w14:val="tx1"/>
                  </w14:solidFill>
                </w14:textFill>
              </w:rPr>
              <w:t>13336570237</w:t>
            </w:r>
          </w:p>
          <w:p w14:paraId="22EAB97A">
            <w:pPr>
              <w:pStyle w:val="92"/>
              <w:spacing w:line="400" w:lineRule="exact"/>
              <w:ind w:firstLine="0" w:firstLineChars="0"/>
              <w:rPr>
                <w:b/>
                <w:color w:val="000000" w:themeColor="text1"/>
                <w:kern w:val="44"/>
                <w:sz w:val="44"/>
                <w:szCs w:val="44"/>
                <w14:textFill>
                  <w14:solidFill>
                    <w14:schemeClr w14:val="tx1"/>
                  </w14:solidFill>
                </w14:textFill>
              </w:rPr>
            </w:pPr>
            <w:r>
              <w:rPr>
                <w:rFonts w:hint="eastAsia" w:ascii="Calibri" w:hAnsi="Calibri" w:eastAsia="宋体"/>
                <w:color w:val="000000" w:themeColor="text1"/>
                <w:kern w:val="2"/>
                <w:szCs w:val="24"/>
                <w14:textFill>
                  <w14:solidFill>
                    <w14:schemeClr w14:val="tx1"/>
                  </w14:solidFill>
                </w14:textFill>
              </w:rPr>
              <w:t>邮箱：</w:t>
            </w:r>
            <w:r>
              <w:rPr>
                <w:rFonts w:hint="eastAsia" w:ascii="Calibri" w:hAnsi="Calibri" w:eastAsia="宋体"/>
                <w:color w:val="000000" w:themeColor="text1"/>
                <w:kern w:val="2"/>
                <w:szCs w:val="24"/>
                <w:lang w:eastAsia="zh-CN"/>
                <w14:textFill>
                  <w14:solidFill>
                    <w14:schemeClr w14:val="tx1"/>
                  </w14:solidFill>
                </w14:textFill>
              </w:rPr>
              <w:t>baof</w:t>
            </w:r>
            <w:r>
              <w:rPr>
                <w:rFonts w:ascii="Calibri" w:hAnsi="Calibri" w:eastAsia="宋体"/>
                <w:color w:val="000000" w:themeColor="text1"/>
                <w:kern w:val="2"/>
                <w:szCs w:val="24"/>
                <w14:textFill>
                  <w14:solidFill>
                    <w14:schemeClr w14:val="tx1"/>
                  </w14:solidFill>
                </w14:textFill>
              </w:rPr>
              <w:t>@</w:t>
            </w:r>
            <w:r>
              <w:rPr>
                <w:rFonts w:hint="eastAsia" w:ascii="Calibri" w:hAnsi="Calibri" w:eastAsia="宋体"/>
                <w:color w:val="000000" w:themeColor="text1"/>
                <w:kern w:val="2"/>
                <w:szCs w:val="24"/>
                <w14:textFill>
                  <w14:solidFill>
                    <w14:schemeClr w14:val="tx1"/>
                  </w14:solidFill>
                </w14:textFill>
              </w:rPr>
              <w:t>hqidcg</w:t>
            </w:r>
            <w:r>
              <w:rPr>
                <w:rFonts w:ascii="Calibri" w:hAnsi="Calibri" w:eastAsia="宋体"/>
                <w:color w:val="000000" w:themeColor="text1"/>
                <w:kern w:val="2"/>
                <w:szCs w:val="24"/>
                <w14:textFill>
                  <w14:solidFill>
                    <w14:schemeClr w14:val="tx1"/>
                  </w14:solidFill>
                </w14:textFill>
              </w:rPr>
              <w:t>.</w:t>
            </w:r>
            <w:r>
              <w:rPr>
                <w:rFonts w:hint="eastAsia" w:ascii="Calibri" w:hAnsi="Calibri" w:eastAsia="宋体"/>
                <w:color w:val="000000" w:themeColor="text1"/>
                <w:kern w:val="2"/>
                <w:szCs w:val="24"/>
                <w14:textFill>
                  <w14:solidFill>
                    <w14:schemeClr w14:val="tx1"/>
                  </w14:solidFill>
                </w14:textFill>
              </w:rPr>
              <w:t>com</w:t>
            </w:r>
          </w:p>
        </w:tc>
      </w:tr>
      <w:bookmarkEnd w:id="104"/>
      <w:tr w14:paraId="34F09E08">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14:paraId="543BEB8D">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w:t>
            </w:r>
            <w:r>
              <w:rPr>
                <w:rFonts w:hint="eastAsia" w:ascii="宋体" w:hAnsi="宋体" w:eastAsia="宋体" w:cs="Times New Roman"/>
                <w:bCs/>
                <w:color w:val="000000" w:themeColor="text1"/>
                <w:sz w:val="21"/>
                <w:szCs w:val="21"/>
                <w14:textFill>
                  <w14:solidFill>
                    <w14:schemeClr w14:val="tx1"/>
                  </w14:solidFill>
                </w14:textFill>
              </w:rPr>
              <w:t>.1</w:t>
            </w:r>
          </w:p>
        </w:tc>
        <w:tc>
          <w:tcPr>
            <w:tcW w:w="2658" w:type="dxa"/>
            <w:tcBorders>
              <w:top w:val="single" w:color="auto" w:sz="4" w:space="0"/>
              <w:left w:val="single" w:color="auto" w:sz="4" w:space="0"/>
              <w:bottom w:val="single" w:color="auto" w:sz="4" w:space="0"/>
              <w:right w:val="single" w:color="auto" w:sz="4" w:space="0"/>
            </w:tcBorders>
            <w:vAlign w:val="center"/>
          </w:tcPr>
          <w:p w14:paraId="246A4DB2">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hint="eastAsia" w:ascii="Calibri" w:hAnsi="Calibri" w:eastAsia="宋体" w:cs="Times New Roman"/>
                <w:bCs/>
                <w:color w:val="000000" w:themeColor="text1"/>
                <w:sz w:val="21"/>
                <w:szCs w:val="21"/>
                <w14:textFill>
                  <w14:solidFill>
                    <w14:schemeClr w14:val="tx1"/>
                  </w14:solidFill>
                </w14:textFill>
              </w:rPr>
              <w:t>采购代理服务费</w:t>
            </w:r>
          </w:p>
        </w:tc>
        <w:tc>
          <w:tcPr>
            <w:tcW w:w="4812" w:type="dxa"/>
            <w:tcBorders>
              <w:top w:val="single" w:color="auto" w:sz="4" w:space="0"/>
              <w:left w:val="single" w:color="auto" w:sz="4" w:space="0"/>
              <w:bottom w:val="single" w:color="auto" w:sz="4" w:space="0"/>
              <w:right w:val="single" w:color="auto" w:sz="4" w:space="0"/>
            </w:tcBorders>
            <w:vAlign w:val="center"/>
          </w:tcPr>
          <w:p w14:paraId="2E3A9EB5">
            <w:pPr>
              <w:spacing w:line="440" w:lineRule="exact"/>
              <w:ind w:firstLine="0" w:firstLineChars="0"/>
              <w:rPr>
                <w:rFonts w:ascii="Calibri" w:hAnsi="Calibri" w:eastAsia="宋体" w:cs="Times New Roman"/>
                <w:bCs/>
                <w:color w:val="000000" w:themeColor="text1"/>
                <w:sz w:val="21"/>
                <w:szCs w:val="24"/>
                <w14:textFill>
                  <w14:solidFill>
                    <w14:schemeClr w14:val="tx1"/>
                  </w14:solidFill>
                </w14:textFill>
              </w:rPr>
            </w:pPr>
            <w:r>
              <w:rPr>
                <w:rFonts w:hAnsi="Calibri" w:eastAsia="宋体" w:cs="Times New Roman"/>
                <w:bCs/>
                <w:color w:val="000000" w:themeColor="text1"/>
                <w:sz w:val="22"/>
                <w14:textFill>
                  <w14:solidFill>
                    <w14:schemeClr w14:val="tx1"/>
                  </w14:solidFill>
                </w14:textFill>
              </w:rPr>
              <w:sym w:font="Wingdings 2" w:char="F0A2"/>
            </w:r>
            <w:r>
              <w:rPr>
                <w:rFonts w:hint="eastAsia" w:ascii="Calibri" w:hAnsi="Calibri" w:eastAsia="宋体" w:cs="Times New Roman"/>
                <w:bCs/>
                <w:color w:val="000000" w:themeColor="text1"/>
                <w:sz w:val="21"/>
                <w:szCs w:val="24"/>
                <w14:textFill>
                  <w14:solidFill>
                    <w14:schemeClr w14:val="tx1"/>
                  </w14:solidFill>
                </w14:textFill>
              </w:rPr>
              <w:t>不要求承担</w:t>
            </w:r>
          </w:p>
          <w:p w14:paraId="6A91DDBE">
            <w:pPr>
              <w:spacing w:line="440" w:lineRule="exact"/>
              <w:ind w:firstLine="0" w:firstLineChars="0"/>
              <w:rPr>
                <w:rFonts w:ascii="Calibri" w:hAnsi="Calibri" w:eastAsia="宋体" w:cs="Times New Roman"/>
                <w:bCs/>
                <w:color w:val="000000" w:themeColor="text1"/>
                <w:sz w:val="21"/>
                <w:szCs w:val="21"/>
                <w14:textFill>
                  <w14:solidFill>
                    <w14:schemeClr w14:val="tx1"/>
                  </w14:solidFill>
                </w14:textFill>
              </w:rPr>
            </w:pPr>
            <w:r>
              <w:rPr>
                <w:rFonts w:hint="eastAsia" w:hAnsi="Calibri" w:eastAsia="宋体" w:cs="Times New Roman"/>
                <w:bCs/>
                <w:color w:val="000000" w:themeColor="text1"/>
                <w:sz w:val="22"/>
                <w14:textFill>
                  <w14:solidFill>
                    <w14:schemeClr w14:val="tx1"/>
                  </w14:solidFill>
                </w14:textFill>
              </w:rPr>
              <w:t>□</w:t>
            </w:r>
            <w:r>
              <w:rPr>
                <w:rFonts w:hint="eastAsia" w:ascii="Calibri" w:hAnsi="Calibri" w:eastAsia="宋体" w:cs="Times New Roman"/>
                <w:bCs/>
                <w:color w:val="000000" w:themeColor="text1"/>
                <w:sz w:val="21"/>
                <w:szCs w:val="24"/>
                <w14:textFill>
                  <w14:solidFill>
                    <w14:schemeClr w14:val="tx1"/>
                  </w14:solidFill>
                </w14:textFill>
              </w:rPr>
              <w:t>要求承担，费用标准为：/</w:t>
            </w:r>
          </w:p>
        </w:tc>
      </w:tr>
      <w:tr w14:paraId="7ADBC099">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33768E9C">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w:t>
            </w:r>
            <w:r>
              <w:rPr>
                <w:rFonts w:hint="eastAsia" w:ascii="宋体" w:hAnsi="宋体" w:eastAsia="宋体" w:cs="Times New Roman"/>
                <w:bCs/>
                <w:color w:val="000000" w:themeColor="text1"/>
                <w:sz w:val="21"/>
                <w:szCs w:val="21"/>
                <w14:textFill>
                  <w14:solidFill>
                    <w14:schemeClr w14:val="tx1"/>
                  </w14:solidFill>
                </w14:textFill>
              </w:rPr>
              <w:t>.2</w:t>
            </w:r>
          </w:p>
        </w:tc>
        <w:tc>
          <w:tcPr>
            <w:tcW w:w="2658" w:type="dxa"/>
            <w:tcBorders>
              <w:top w:val="single" w:color="auto" w:sz="4" w:space="0"/>
              <w:left w:val="single" w:color="auto" w:sz="4" w:space="0"/>
              <w:bottom w:val="single" w:color="auto" w:sz="4" w:space="0"/>
              <w:right w:val="single" w:color="auto" w:sz="4" w:space="0"/>
            </w:tcBorders>
            <w:vAlign w:val="center"/>
          </w:tcPr>
          <w:p w14:paraId="49786E58">
            <w:pPr>
              <w:spacing w:line="440" w:lineRule="exact"/>
              <w:ind w:firstLine="0" w:firstLineChars="0"/>
              <w:jc w:val="center"/>
              <w:rPr>
                <w:rFonts w:ascii="Calibri" w:hAnsi="Calibri" w:eastAsia="宋体" w:cs="Times New Roman"/>
                <w:bCs/>
                <w:color w:val="000000" w:themeColor="text1"/>
                <w:sz w:val="21"/>
                <w:szCs w:val="21"/>
                <w14:textFill>
                  <w14:solidFill>
                    <w14:schemeClr w14:val="tx1"/>
                  </w14:solidFill>
                </w14:textFill>
              </w:rPr>
            </w:pPr>
            <w:r>
              <w:rPr>
                <w:rFonts w:eastAsia="宋体" w:cs="Times New Roman"/>
                <w:bCs/>
                <w:color w:val="000000" w:themeColor="text1"/>
                <w:sz w:val="21"/>
                <w:szCs w:val="24"/>
                <w14:textFill>
                  <w14:solidFill>
                    <w14:schemeClr w14:val="tx1"/>
                  </w14:solidFill>
                </w14:textFill>
              </w:rPr>
              <w:t>需要补充的其他内容</w:t>
            </w:r>
          </w:p>
        </w:tc>
        <w:tc>
          <w:tcPr>
            <w:tcW w:w="4812" w:type="dxa"/>
            <w:tcBorders>
              <w:top w:val="single" w:color="auto" w:sz="4" w:space="0"/>
              <w:left w:val="single" w:color="auto" w:sz="4" w:space="0"/>
              <w:bottom w:val="single" w:color="auto" w:sz="4" w:space="0"/>
              <w:right w:val="single" w:color="auto" w:sz="4" w:space="0"/>
            </w:tcBorders>
            <w:vAlign w:val="center"/>
          </w:tcPr>
          <w:p w14:paraId="3E295F62">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w:t>
            </w:r>
          </w:p>
        </w:tc>
      </w:tr>
      <w:tr w14:paraId="6421FF73">
        <w:tblPrEx>
          <w:tblCellMar>
            <w:top w:w="0" w:type="dxa"/>
            <w:left w:w="108" w:type="dxa"/>
            <w:bottom w:w="0" w:type="dxa"/>
            <w:right w:w="108" w:type="dxa"/>
          </w:tblCellMar>
        </w:tblPrEx>
        <w:trPr>
          <w:trHeight w:val="510" w:hRule="atLeast"/>
        </w:trPr>
        <w:tc>
          <w:tcPr>
            <w:tcW w:w="1165" w:type="dxa"/>
            <w:tcBorders>
              <w:top w:val="single" w:color="auto" w:sz="4" w:space="0"/>
              <w:left w:val="single" w:color="auto" w:sz="4" w:space="0"/>
              <w:bottom w:val="single" w:color="auto" w:sz="4" w:space="0"/>
              <w:right w:val="single" w:color="auto" w:sz="4" w:space="0"/>
            </w:tcBorders>
            <w:vAlign w:val="center"/>
          </w:tcPr>
          <w:p w14:paraId="45D7E0BC">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0.2.1</w:t>
            </w:r>
          </w:p>
        </w:tc>
        <w:tc>
          <w:tcPr>
            <w:tcW w:w="7470" w:type="dxa"/>
            <w:gridSpan w:val="2"/>
            <w:tcBorders>
              <w:top w:val="single" w:color="auto" w:sz="4" w:space="0"/>
              <w:left w:val="single" w:color="auto" w:sz="4" w:space="0"/>
              <w:bottom w:val="single" w:color="auto" w:sz="4" w:space="0"/>
              <w:right w:val="single" w:color="auto" w:sz="4" w:space="0"/>
            </w:tcBorders>
            <w:vAlign w:val="center"/>
          </w:tcPr>
          <w:p w14:paraId="360CC094">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倒算的起止日期，举例说明如下：</w:t>
            </w:r>
          </w:p>
          <w:p w14:paraId="1AC3AC72">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从202</w:t>
            </w:r>
            <w:r>
              <w:rPr>
                <w:rFonts w:eastAsia="宋体" w:cs="Times New Roman"/>
                <w:bCs/>
                <w:color w:val="000000" w:themeColor="text1"/>
                <w:sz w:val="21"/>
                <w:szCs w:val="24"/>
                <w14:textFill>
                  <w14:solidFill>
                    <w14:schemeClr w14:val="tx1"/>
                  </w14:solidFill>
                </w14:textFill>
              </w:rPr>
              <w:t>5</w:t>
            </w:r>
            <w:r>
              <w:rPr>
                <w:rFonts w:hint="eastAsia" w:eastAsia="宋体" w:cs="Times New Roman"/>
                <w:bCs/>
                <w:color w:val="000000" w:themeColor="text1"/>
                <w:sz w:val="21"/>
                <w:szCs w:val="24"/>
                <w14:textFill>
                  <w14:solidFill>
                    <w14:schemeClr w14:val="tx1"/>
                  </w14:solidFill>
                </w14:textFill>
              </w:rPr>
              <w:t>年1月1日起倒算三年，即为20</w:t>
            </w:r>
            <w:r>
              <w:rPr>
                <w:rFonts w:eastAsia="宋体" w:cs="Times New Roman"/>
                <w:bCs/>
                <w:color w:val="000000" w:themeColor="text1"/>
                <w:sz w:val="21"/>
                <w:szCs w:val="24"/>
                <w14:textFill>
                  <w14:solidFill>
                    <w14:schemeClr w14:val="tx1"/>
                  </w14:solidFill>
                </w14:textFill>
              </w:rPr>
              <w:t>22</w:t>
            </w:r>
            <w:r>
              <w:rPr>
                <w:rFonts w:hint="eastAsia" w:eastAsia="宋体" w:cs="Times New Roman"/>
                <w:bCs/>
                <w:color w:val="000000" w:themeColor="text1"/>
                <w:sz w:val="21"/>
                <w:szCs w:val="24"/>
                <w14:textFill>
                  <w14:solidFill>
                    <w14:schemeClr w14:val="tx1"/>
                  </w14:solidFill>
                </w14:textFill>
              </w:rPr>
              <w:t>年1月1日（含）至202</w:t>
            </w:r>
            <w:r>
              <w:rPr>
                <w:rFonts w:eastAsia="宋体" w:cs="Times New Roman"/>
                <w:bCs/>
                <w:color w:val="000000" w:themeColor="text1"/>
                <w:sz w:val="21"/>
                <w:szCs w:val="24"/>
                <w14:textFill>
                  <w14:solidFill>
                    <w14:schemeClr w14:val="tx1"/>
                  </w14:solidFill>
                </w14:textFill>
              </w:rPr>
              <w:t>5</w:t>
            </w:r>
            <w:r>
              <w:rPr>
                <w:rFonts w:hint="eastAsia" w:eastAsia="宋体" w:cs="Times New Roman"/>
                <w:bCs/>
                <w:color w:val="000000" w:themeColor="text1"/>
                <w:sz w:val="21"/>
                <w:szCs w:val="24"/>
                <w14:textFill>
                  <w14:solidFill>
                    <w14:schemeClr w14:val="tx1"/>
                  </w14:solidFill>
                </w14:textFill>
              </w:rPr>
              <w:t>年1月1日（含）。</w:t>
            </w:r>
          </w:p>
          <w:p w14:paraId="25860E8C">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从202</w:t>
            </w:r>
            <w:r>
              <w:rPr>
                <w:rFonts w:eastAsia="宋体" w:cs="Times New Roman"/>
                <w:bCs/>
                <w:color w:val="000000" w:themeColor="text1"/>
                <w:sz w:val="21"/>
                <w:szCs w:val="24"/>
                <w14:textFill>
                  <w14:solidFill>
                    <w14:schemeClr w14:val="tx1"/>
                  </w14:solidFill>
                </w14:textFill>
              </w:rPr>
              <w:t>5</w:t>
            </w:r>
            <w:r>
              <w:rPr>
                <w:rFonts w:hint="eastAsia" w:eastAsia="宋体" w:cs="Times New Roman"/>
                <w:bCs/>
                <w:color w:val="000000" w:themeColor="text1"/>
                <w:sz w:val="21"/>
                <w:szCs w:val="24"/>
                <w14:textFill>
                  <w14:solidFill>
                    <w14:schemeClr w14:val="tx1"/>
                  </w14:solidFill>
                </w14:textFill>
              </w:rPr>
              <w:t>年1月1日起倒算五年，即为20</w:t>
            </w:r>
            <w:r>
              <w:rPr>
                <w:rFonts w:eastAsia="宋体" w:cs="Times New Roman"/>
                <w:bCs/>
                <w:color w:val="000000" w:themeColor="text1"/>
                <w:sz w:val="21"/>
                <w:szCs w:val="24"/>
                <w14:textFill>
                  <w14:solidFill>
                    <w14:schemeClr w14:val="tx1"/>
                  </w14:solidFill>
                </w14:textFill>
              </w:rPr>
              <w:t>20</w:t>
            </w:r>
            <w:r>
              <w:rPr>
                <w:rFonts w:hint="eastAsia" w:eastAsia="宋体" w:cs="Times New Roman"/>
                <w:bCs/>
                <w:color w:val="000000" w:themeColor="text1"/>
                <w:sz w:val="21"/>
                <w:szCs w:val="24"/>
                <w14:textFill>
                  <w14:solidFill>
                    <w14:schemeClr w14:val="tx1"/>
                  </w14:solidFill>
                </w14:textFill>
              </w:rPr>
              <w:t>年1月1日（含）至202</w:t>
            </w:r>
            <w:r>
              <w:rPr>
                <w:rFonts w:eastAsia="宋体" w:cs="Times New Roman"/>
                <w:bCs/>
                <w:color w:val="000000" w:themeColor="text1"/>
                <w:sz w:val="21"/>
                <w:szCs w:val="24"/>
                <w14:textFill>
                  <w14:solidFill>
                    <w14:schemeClr w14:val="tx1"/>
                  </w14:solidFill>
                </w14:textFill>
              </w:rPr>
              <w:t>5</w:t>
            </w:r>
            <w:r>
              <w:rPr>
                <w:rFonts w:hint="eastAsia" w:eastAsia="宋体" w:cs="Times New Roman"/>
                <w:bCs/>
                <w:color w:val="000000" w:themeColor="text1"/>
                <w:sz w:val="21"/>
                <w:szCs w:val="24"/>
                <w14:textFill>
                  <w14:solidFill>
                    <w14:schemeClr w14:val="tx1"/>
                  </w14:solidFill>
                </w14:textFill>
              </w:rPr>
              <w:t>年1月1日（含）。</w:t>
            </w:r>
          </w:p>
        </w:tc>
      </w:tr>
      <w:tr w14:paraId="3C264B9B">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79FB40FF">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0.2.2</w:t>
            </w:r>
          </w:p>
        </w:tc>
        <w:tc>
          <w:tcPr>
            <w:tcW w:w="7470" w:type="dxa"/>
            <w:gridSpan w:val="2"/>
            <w:tcBorders>
              <w:top w:val="single" w:color="auto" w:sz="4" w:space="0"/>
              <w:left w:val="single" w:color="auto" w:sz="4" w:space="0"/>
              <w:bottom w:val="single" w:color="auto" w:sz="4" w:space="0"/>
              <w:right w:val="single" w:color="auto" w:sz="4" w:space="0"/>
            </w:tcBorders>
            <w:vAlign w:val="center"/>
          </w:tcPr>
          <w:p w14:paraId="674F5620">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采购文件中单位章是指法人单位公章。</w:t>
            </w:r>
          </w:p>
        </w:tc>
      </w:tr>
      <w:tr w14:paraId="415B34E5">
        <w:tblPrEx>
          <w:tblCellMar>
            <w:top w:w="0" w:type="dxa"/>
            <w:left w:w="108" w:type="dxa"/>
            <w:bottom w:w="0" w:type="dxa"/>
            <w:right w:w="108" w:type="dxa"/>
          </w:tblCellMar>
        </w:tblPrEx>
        <w:trPr>
          <w:trHeight w:val="391" w:hRule="atLeast"/>
        </w:trPr>
        <w:tc>
          <w:tcPr>
            <w:tcW w:w="1165" w:type="dxa"/>
            <w:tcBorders>
              <w:top w:val="single" w:color="auto" w:sz="4" w:space="0"/>
              <w:left w:val="single" w:color="auto" w:sz="4" w:space="0"/>
              <w:bottom w:val="single" w:color="auto" w:sz="4" w:space="0"/>
              <w:right w:val="single" w:color="auto" w:sz="4" w:space="0"/>
            </w:tcBorders>
            <w:vAlign w:val="center"/>
          </w:tcPr>
          <w:p w14:paraId="23A2175E">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0.2.3</w:t>
            </w:r>
          </w:p>
        </w:tc>
        <w:tc>
          <w:tcPr>
            <w:tcW w:w="7470" w:type="dxa"/>
            <w:gridSpan w:val="2"/>
            <w:tcBorders>
              <w:top w:val="single" w:color="auto" w:sz="4" w:space="0"/>
              <w:left w:val="single" w:color="auto" w:sz="4" w:space="0"/>
              <w:bottom w:val="single" w:color="auto" w:sz="4" w:space="0"/>
              <w:right w:val="single" w:color="auto" w:sz="4" w:space="0"/>
            </w:tcBorders>
          </w:tcPr>
          <w:p w14:paraId="3D897959">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供应商应对本项目采购人提供的采购文件及相关文件内容严格保密，严禁对外泄露或用于他用，否则应承担相应的法律责任，并承担由此给采购人造成的一切损害赔偿责任。</w:t>
            </w:r>
          </w:p>
        </w:tc>
      </w:tr>
      <w:tr w14:paraId="35F6CB35">
        <w:tblPrEx>
          <w:tblCellMar>
            <w:top w:w="0" w:type="dxa"/>
            <w:left w:w="108" w:type="dxa"/>
            <w:bottom w:w="0" w:type="dxa"/>
            <w:right w:w="108" w:type="dxa"/>
          </w:tblCellMar>
        </w:tblPrEx>
        <w:trPr>
          <w:trHeight w:val="252" w:hRule="atLeast"/>
        </w:trPr>
        <w:tc>
          <w:tcPr>
            <w:tcW w:w="1165" w:type="dxa"/>
            <w:tcBorders>
              <w:top w:val="single" w:color="auto" w:sz="4" w:space="0"/>
              <w:left w:val="single" w:color="auto" w:sz="4" w:space="0"/>
              <w:bottom w:val="single" w:color="auto" w:sz="4" w:space="0"/>
              <w:right w:val="single" w:color="auto" w:sz="4" w:space="0"/>
            </w:tcBorders>
            <w:vAlign w:val="center"/>
          </w:tcPr>
          <w:p w14:paraId="1A807BB8">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0.2.4</w:t>
            </w:r>
          </w:p>
        </w:tc>
        <w:tc>
          <w:tcPr>
            <w:tcW w:w="7470" w:type="dxa"/>
            <w:gridSpan w:val="2"/>
            <w:tcBorders>
              <w:top w:val="single" w:color="auto" w:sz="4" w:space="0"/>
              <w:left w:val="single" w:color="auto" w:sz="4" w:space="0"/>
              <w:bottom w:val="single" w:color="auto" w:sz="4" w:space="0"/>
              <w:right w:val="single" w:color="auto" w:sz="4" w:space="0"/>
            </w:tcBorders>
            <w:vAlign w:val="center"/>
          </w:tcPr>
          <w:p w14:paraId="11E5949D">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供应商必须保证响应文件所提供的全部资料真实可靠且能提供与响应文件相一致的原件，并接受采购人对其中任何资料在合同最终授予前进一步审查的要求，如若存在供应商利用弄虚作假等不当手段谋取成交或无法提供与响应文件复印件</w:t>
            </w:r>
            <w:r>
              <w:rPr>
                <w:rFonts w:hint="eastAsia" w:eastAsia="宋体" w:cs="Times New Roman"/>
                <w:bCs/>
                <w:color w:val="000000" w:themeColor="text1"/>
                <w:sz w:val="21"/>
                <w:szCs w:val="24"/>
                <w14:textFill>
                  <w14:solidFill>
                    <w14:schemeClr w14:val="tx1"/>
                  </w14:solidFill>
                </w14:textFill>
              </w:rPr>
              <w:t>、扫描件</w:t>
            </w:r>
            <w:r>
              <w:rPr>
                <w:rFonts w:eastAsia="宋体" w:cs="Times New Roman"/>
                <w:bCs/>
                <w:color w:val="000000" w:themeColor="text1"/>
                <w:sz w:val="21"/>
                <w:szCs w:val="24"/>
                <w14:textFill>
                  <w14:solidFill>
                    <w14:schemeClr w14:val="tx1"/>
                  </w14:solidFill>
                </w14:textFill>
              </w:rPr>
              <w:t>相一致的原件，一经查实，采购人有权</w:t>
            </w:r>
            <w:r>
              <w:rPr>
                <w:rFonts w:hint="eastAsia" w:eastAsia="宋体" w:cs="Times New Roman"/>
                <w:bCs/>
                <w:color w:val="000000" w:themeColor="text1"/>
                <w:sz w:val="21"/>
                <w:szCs w:val="24"/>
                <w14:textFill>
                  <w14:solidFill>
                    <w14:schemeClr w14:val="tx1"/>
                  </w14:solidFill>
                </w14:textFill>
              </w:rPr>
              <w:t>取消供应商的成交资格</w:t>
            </w:r>
            <w:r>
              <w:rPr>
                <w:rFonts w:eastAsia="宋体" w:cs="Times New Roman"/>
                <w:bCs/>
                <w:color w:val="000000" w:themeColor="text1"/>
                <w:sz w:val="21"/>
                <w:szCs w:val="24"/>
                <w14:textFill>
                  <w14:solidFill>
                    <w14:schemeClr w14:val="tx1"/>
                  </w14:solidFill>
                </w14:textFill>
              </w:rPr>
              <w:t>，并保留进一步追究其责任的权利。</w:t>
            </w:r>
          </w:p>
        </w:tc>
      </w:tr>
      <w:tr w14:paraId="50B88AD6">
        <w:tblPrEx>
          <w:tblCellMar>
            <w:top w:w="0" w:type="dxa"/>
            <w:left w:w="108" w:type="dxa"/>
            <w:bottom w:w="0" w:type="dxa"/>
            <w:right w:w="108" w:type="dxa"/>
          </w:tblCellMar>
        </w:tblPrEx>
        <w:trPr>
          <w:trHeight w:val="68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6DCF6C">
            <w:pPr>
              <w:spacing w:line="440" w:lineRule="exact"/>
              <w:ind w:firstLine="0" w:firstLineChars="0"/>
              <w:jc w:val="center"/>
              <w:rPr>
                <w:rFonts w:ascii="宋体" w:hAnsi="宋体" w:eastAsia="宋体" w:cs="Times New Roman"/>
                <w:bCs/>
                <w:color w:val="000000" w:themeColor="text1"/>
                <w:sz w:val="21"/>
                <w:szCs w:val="21"/>
                <w14:textFill>
                  <w14:solidFill>
                    <w14:schemeClr w14:val="tx1"/>
                  </w14:solidFill>
                </w14:textFill>
              </w:rPr>
            </w:pPr>
            <w:r>
              <w:rPr>
                <w:rFonts w:hint="eastAsia" w:ascii="宋体" w:hAnsi="宋体" w:eastAsia="宋体" w:cs="Times New Roman"/>
                <w:bCs/>
                <w:color w:val="000000" w:themeColor="text1"/>
                <w:sz w:val="21"/>
                <w:szCs w:val="21"/>
                <w14:textFill>
                  <w14:solidFill>
                    <w14:schemeClr w14:val="tx1"/>
                  </w14:solidFill>
                </w14:textFill>
              </w:rPr>
              <w:t>1</w:t>
            </w:r>
            <w:r>
              <w:rPr>
                <w:rFonts w:ascii="宋体" w:hAnsi="宋体" w:eastAsia="宋体" w:cs="Times New Roman"/>
                <w:bCs/>
                <w:color w:val="000000" w:themeColor="text1"/>
                <w:sz w:val="21"/>
                <w:szCs w:val="21"/>
                <w14:textFill>
                  <w14:solidFill>
                    <w14:schemeClr w14:val="tx1"/>
                  </w14:solidFill>
                </w14:textFill>
              </w:rPr>
              <w:t>0.2.8</w:t>
            </w:r>
          </w:p>
        </w:tc>
        <w:tc>
          <w:tcPr>
            <w:tcW w:w="7470" w:type="dxa"/>
            <w:gridSpan w:val="2"/>
            <w:tcBorders>
              <w:top w:val="single" w:color="auto" w:sz="4" w:space="0"/>
              <w:left w:val="single" w:color="auto" w:sz="4" w:space="0"/>
              <w:bottom w:val="single" w:color="auto" w:sz="4" w:space="0"/>
              <w:right w:val="single" w:color="auto" w:sz="4" w:space="0"/>
            </w:tcBorders>
            <w:vAlign w:val="center"/>
          </w:tcPr>
          <w:p w14:paraId="2F231792">
            <w:pPr>
              <w:spacing w:line="440" w:lineRule="exact"/>
              <w:ind w:firstLine="0" w:firstLineChars="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“供应商须知”正文与“供应商须知前附表”不一致处，以“供应商须知前附表”为准。</w:t>
            </w:r>
          </w:p>
        </w:tc>
      </w:tr>
    </w:tbl>
    <w:p w14:paraId="1E3EB49E">
      <w:pPr>
        <w:spacing w:line="400" w:lineRule="exact"/>
        <w:ind w:firstLine="0" w:firstLineChars="0"/>
        <w:rPr>
          <w:rFonts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br w:type="page"/>
      </w:r>
    </w:p>
    <w:bookmarkEnd w:id="93"/>
    <w:bookmarkEnd w:id="94"/>
    <w:bookmarkEnd w:id="95"/>
    <w:bookmarkEnd w:id="96"/>
    <w:bookmarkEnd w:id="97"/>
    <w:bookmarkEnd w:id="98"/>
    <w:p w14:paraId="3E04C4C0">
      <w:pPr>
        <w:keepNext/>
        <w:keepLines/>
        <w:widowControl/>
        <w:spacing w:before="260" w:after="260" w:line="412" w:lineRule="auto"/>
        <w:ind w:firstLine="0" w:firstLineChars="0"/>
        <w:outlineLvl w:val="1"/>
        <w:rPr>
          <w:rFonts w:eastAsia="黑体" w:cs="Times New Roman"/>
          <w:color w:val="000000" w:themeColor="text1"/>
          <w:szCs w:val="32"/>
          <w14:textFill>
            <w14:solidFill>
              <w14:schemeClr w14:val="tx1"/>
            </w14:solidFill>
          </w14:textFill>
        </w:rPr>
      </w:pPr>
      <w:bookmarkStart w:id="105" w:name="_Toc21467"/>
      <w:bookmarkStart w:id="106" w:name="_Toc25717"/>
      <w:bookmarkStart w:id="107" w:name="_Toc27536"/>
      <w:bookmarkStart w:id="108" w:name="_Toc4254"/>
      <w:bookmarkStart w:id="109" w:name="_Toc31836"/>
      <w:bookmarkStart w:id="110" w:name="_Toc118806223"/>
      <w:bookmarkStart w:id="111" w:name="_Toc733_WPSOffice_Level3"/>
      <w:bookmarkStart w:id="112" w:name="_Toc196233467"/>
      <w:bookmarkStart w:id="113" w:name="_Toc118805098"/>
      <w:bookmarkStart w:id="114" w:name="_Toc118805475"/>
      <w:bookmarkStart w:id="115" w:name="_Toc118805852"/>
      <w:bookmarkStart w:id="116" w:name="_Toc22804"/>
      <w:r>
        <w:rPr>
          <w:rFonts w:eastAsia="黑体" w:cs="Times New Roman"/>
          <w:color w:val="000000" w:themeColor="text1"/>
          <w:szCs w:val="32"/>
          <w14:textFill>
            <w14:solidFill>
              <w14:schemeClr w14:val="tx1"/>
            </w14:solidFill>
          </w14:textFill>
        </w:rPr>
        <w:t xml:space="preserve">1. </w:t>
      </w:r>
      <w:r>
        <w:rPr>
          <w:rFonts w:hint="eastAsia" w:ascii="黑体" w:hAnsi="宋体" w:eastAsia="黑体" w:cs="黑体"/>
          <w:color w:val="000000" w:themeColor="text1"/>
          <w:szCs w:val="32"/>
          <w14:textFill>
            <w14:solidFill>
              <w14:schemeClr w14:val="tx1"/>
            </w14:solidFill>
          </w14:textFill>
        </w:rPr>
        <w:t>总则</w:t>
      </w:r>
      <w:bookmarkEnd w:id="105"/>
      <w:bookmarkEnd w:id="106"/>
      <w:bookmarkEnd w:id="107"/>
      <w:bookmarkEnd w:id="108"/>
      <w:bookmarkEnd w:id="109"/>
      <w:bookmarkEnd w:id="110"/>
      <w:bookmarkEnd w:id="111"/>
      <w:bookmarkEnd w:id="112"/>
      <w:bookmarkEnd w:id="113"/>
      <w:bookmarkEnd w:id="114"/>
      <w:bookmarkEnd w:id="115"/>
      <w:bookmarkEnd w:id="116"/>
    </w:p>
    <w:p w14:paraId="40F94205">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17" w:name="_Toc25549"/>
      <w:bookmarkStart w:id="118" w:name="_Toc28227"/>
      <w:bookmarkStart w:id="119" w:name="_Toc118805099"/>
      <w:bookmarkStart w:id="120" w:name="_Toc29941"/>
      <w:bookmarkStart w:id="121" w:name="_Toc10900"/>
      <w:bookmarkStart w:id="122" w:name="_Toc20937"/>
      <w:bookmarkStart w:id="123" w:name="_Toc118806224"/>
      <w:bookmarkStart w:id="124" w:name="_Toc118805853"/>
      <w:bookmarkStart w:id="125" w:name="_Toc1501"/>
      <w:bookmarkStart w:id="126" w:name="_Toc118805476"/>
      <w:bookmarkStart w:id="127" w:name="_Toc501460651"/>
      <w:r>
        <w:rPr>
          <w:rFonts w:hint="eastAsia" w:ascii="黑体" w:hAnsi="宋体" w:eastAsia="黑体" w:cs="黑体"/>
          <w:color w:val="000000" w:themeColor="text1"/>
          <w:sz w:val="28"/>
          <w:szCs w:val="28"/>
          <w14:textFill>
            <w14:solidFill>
              <w14:schemeClr w14:val="tx1"/>
            </w14:solidFill>
          </w14:textFill>
        </w:rPr>
        <w:t>1.1 采购方式</w:t>
      </w:r>
      <w:bookmarkEnd w:id="117"/>
      <w:bookmarkEnd w:id="118"/>
      <w:bookmarkEnd w:id="119"/>
      <w:bookmarkEnd w:id="120"/>
      <w:bookmarkEnd w:id="121"/>
      <w:bookmarkEnd w:id="122"/>
      <w:bookmarkEnd w:id="123"/>
      <w:bookmarkEnd w:id="124"/>
      <w:bookmarkEnd w:id="125"/>
      <w:bookmarkEnd w:id="126"/>
    </w:p>
    <w:p w14:paraId="46E7E234">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本项目采购方式为询比采购，询比采购是指采购人对响应采购的供应商按照采购文件规定的规则和时间一次递交的响应文件进行评审，根据评审结果，选择确定成交供应商的采购方式。</w:t>
      </w:r>
    </w:p>
    <w:p w14:paraId="42BB95A9">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28" w:name="_Toc13774"/>
      <w:bookmarkStart w:id="129" w:name="_Toc31768"/>
      <w:bookmarkStart w:id="130" w:name="_Toc118805854"/>
      <w:bookmarkStart w:id="131" w:name="_Toc118806225"/>
      <w:bookmarkStart w:id="132" w:name="_Toc21225"/>
      <w:bookmarkStart w:id="133" w:name="_Toc32400"/>
      <w:bookmarkStart w:id="134" w:name="_Toc118805477"/>
      <w:bookmarkStart w:id="135" w:name="_Toc10118"/>
      <w:bookmarkStart w:id="136" w:name="_Toc4541"/>
      <w:bookmarkStart w:id="137" w:name="_Toc118805100"/>
      <w:r>
        <w:rPr>
          <w:rFonts w:hint="eastAsia" w:ascii="黑体" w:hAnsi="宋体" w:eastAsia="黑体" w:cs="黑体"/>
          <w:color w:val="000000" w:themeColor="text1"/>
          <w:sz w:val="28"/>
          <w:szCs w:val="28"/>
          <w14:textFill>
            <w14:solidFill>
              <w14:schemeClr w14:val="tx1"/>
            </w14:solidFill>
          </w14:textFill>
        </w:rPr>
        <w:t>1.2概况</w:t>
      </w:r>
      <w:bookmarkEnd w:id="127"/>
      <w:r>
        <w:rPr>
          <w:rFonts w:hint="eastAsia" w:ascii="黑体" w:hAnsi="宋体" w:eastAsia="黑体" w:cs="黑体"/>
          <w:color w:val="000000" w:themeColor="text1"/>
          <w:sz w:val="28"/>
          <w:szCs w:val="28"/>
          <w14:textFill>
            <w14:solidFill>
              <w14:schemeClr w14:val="tx1"/>
            </w14:solidFill>
          </w14:textFill>
        </w:rPr>
        <w:t>和资格</w:t>
      </w:r>
      <w:bookmarkEnd w:id="128"/>
      <w:bookmarkEnd w:id="129"/>
      <w:bookmarkEnd w:id="130"/>
      <w:bookmarkEnd w:id="131"/>
      <w:bookmarkEnd w:id="132"/>
      <w:bookmarkEnd w:id="133"/>
      <w:bookmarkEnd w:id="134"/>
      <w:bookmarkEnd w:id="135"/>
      <w:bookmarkEnd w:id="136"/>
      <w:bookmarkEnd w:id="137"/>
    </w:p>
    <w:p w14:paraId="36B4E889">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采购项目概况和供应商资格要求见第一章“询比采购公告/询比采购邀请书”。</w:t>
      </w:r>
    </w:p>
    <w:p w14:paraId="7B8C7E58">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38" w:name="_Toc32087"/>
      <w:bookmarkStart w:id="139" w:name="_Toc118805855"/>
      <w:bookmarkStart w:id="140" w:name="_Toc118805478"/>
      <w:bookmarkStart w:id="141" w:name="_Toc118806226"/>
      <w:bookmarkStart w:id="142" w:name="_Toc548"/>
      <w:bookmarkStart w:id="143" w:name="_Toc118805101"/>
      <w:bookmarkStart w:id="144" w:name="_Toc23916"/>
      <w:bookmarkStart w:id="145" w:name="_Toc20053"/>
      <w:bookmarkStart w:id="146" w:name="_Toc5094"/>
      <w:bookmarkStart w:id="147" w:name="_Toc32555"/>
      <w:r>
        <w:rPr>
          <w:rFonts w:hint="eastAsia" w:ascii="黑体" w:hAnsi="宋体" w:eastAsia="黑体" w:cs="黑体"/>
          <w:color w:val="000000" w:themeColor="text1"/>
          <w:sz w:val="28"/>
          <w:szCs w:val="28"/>
          <w14:textFill>
            <w14:solidFill>
              <w14:schemeClr w14:val="tx1"/>
            </w14:solidFill>
          </w14:textFill>
        </w:rPr>
        <w:t>1.3 费用承担</w:t>
      </w:r>
      <w:bookmarkEnd w:id="138"/>
      <w:bookmarkEnd w:id="139"/>
      <w:bookmarkEnd w:id="140"/>
      <w:bookmarkEnd w:id="141"/>
      <w:bookmarkEnd w:id="142"/>
      <w:bookmarkEnd w:id="143"/>
      <w:bookmarkEnd w:id="144"/>
      <w:bookmarkEnd w:id="145"/>
      <w:bookmarkEnd w:id="146"/>
      <w:bookmarkEnd w:id="147"/>
    </w:p>
    <w:p w14:paraId="4F94110C">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准备和</w:t>
      </w:r>
      <w:r>
        <w:rPr>
          <w:rFonts w:hint="eastAsia" w:eastAsia="宋体" w:cs="Times New Roman"/>
          <w:color w:val="000000" w:themeColor="text1"/>
          <w:sz w:val="21"/>
          <w:szCs w:val="24"/>
          <w14:textFill>
            <w14:solidFill>
              <w14:schemeClr w14:val="tx1"/>
            </w14:solidFill>
          </w14:textFill>
        </w:rPr>
        <w:t>参加询比采购活动所发</w:t>
      </w:r>
      <w:r>
        <w:rPr>
          <w:rFonts w:eastAsia="宋体" w:cs="Times New Roman"/>
          <w:color w:val="000000" w:themeColor="text1"/>
          <w:sz w:val="21"/>
          <w:szCs w:val="24"/>
          <w14:textFill>
            <w14:solidFill>
              <w14:schemeClr w14:val="tx1"/>
            </w14:solidFill>
          </w14:textFill>
        </w:rPr>
        <w:t>生的</w:t>
      </w:r>
      <w:r>
        <w:rPr>
          <w:rFonts w:hint="eastAsia" w:eastAsia="宋体" w:cs="Times New Roman"/>
          <w:color w:val="000000" w:themeColor="text1"/>
          <w:sz w:val="21"/>
          <w:szCs w:val="24"/>
          <w14:textFill>
            <w14:solidFill>
              <w14:schemeClr w14:val="tx1"/>
            </w14:solidFill>
          </w14:textFill>
        </w:rPr>
        <w:t>各种</w:t>
      </w:r>
      <w:r>
        <w:rPr>
          <w:rFonts w:eastAsia="宋体" w:cs="Times New Roman"/>
          <w:color w:val="000000" w:themeColor="text1"/>
          <w:sz w:val="21"/>
          <w:szCs w:val="24"/>
          <w14:textFill>
            <w14:solidFill>
              <w14:schemeClr w14:val="tx1"/>
            </w14:solidFill>
          </w14:textFill>
        </w:rPr>
        <w:t>费用</w:t>
      </w:r>
      <w:r>
        <w:rPr>
          <w:rFonts w:hint="eastAsia" w:eastAsia="宋体" w:cs="Times New Roman"/>
          <w:color w:val="000000" w:themeColor="text1"/>
          <w:sz w:val="21"/>
          <w:szCs w:val="24"/>
          <w14:textFill>
            <w14:solidFill>
              <w14:schemeClr w14:val="tx1"/>
            </w14:solidFill>
          </w14:textFill>
        </w:rPr>
        <w:t>由供应商自行承担</w:t>
      </w:r>
      <w:r>
        <w:rPr>
          <w:rFonts w:eastAsia="宋体" w:cs="Times New Roman"/>
          <w:color w:val="000000" w:themeColor="text1"/>
          <w:sz w:val="21"/>
          <w:szCs w:val="24"/>
          <w14:textFill>
            <w14:solidFill>
              <w14:schemeClr w14:val="tx1"/>
            </w14:solidFill>
          </w14:textFill>
        </w:rPr>
        <w:t>。</w:t>
      </w:r>
    </w:p>
    <w:p w14:paraId="71D1F8EF">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48" w:name="_Toc26147"/>
      <w:bookmarkStart w:id="149" w:name="_Toc118805479"/>
      <w:bookmarkStart w:id="150" w:name="_Toc28841"/>
      <w:bookmarkStart w:id="151" w:name="_Toc18073"/>
      <w:bookmarkStart w:id="152" w:name="_Toc13802"/>
      <w:bookmarkStart w:id="153" w:name="_Toc118805856"/>
      <w:bookmarkStart w:id="154" w:name="_Toc118806227"/>
      <w:bookmarkStart w:id="155" w:name="_Toc118805102"/>
      <w:bookmarkStart w:id="156" w:name="_Toc25676"/>
      <w:bookmarkStart w:id="157" w:name="_Toc7839"/>
      <w:r>
        <w:rPr>
          <w:rFonts w:hint="eastAsia" w:ascii="黑体" w:hAnsi="宋体" w:eastAsia="黑体" w:cs="黑体"/>
          <w:color w:val="000000" w:themeColor="text1"/>
          <w:sz w:val="28"/>
          <w:szCs w:val="28"/>
          <w14:textFill>
            <w14:solidFill>
              <w14:schemeClr w14:val="tx1"/>
            </w14:solidFill>
          </w14:textFill>
        </w:rPr>
        <w:t>1.4 保密</w:t>
      </w:r>
      <w:bookmarkEnd w:id="148"/>
      <w:bookmarkEnd w:id="149"/>
      <w:bookmarkEnd w:id="150"/>
      <w:bookmarkEnd w:id="151"/>
      <w:bookmarkEnd w:id="152"/>
      <w:bookmarkEnd w:id="153"/>
      <w:bookmarkEnd w:id="154"/>
      <w:bookmarkEnd w:id="155"/>
      <w:bookmarkEnd w:id="156"/>
      <w:bookmarkEnd w:id="157"/>
      <w:r>
        <w:rPr>
          <w:rFonts w:hint="eastAsia" w:ascii="黑体" w:hAnsi="宋体" w:eastAsia="黑体" w:cs="黑体"/>
          <w:color w:val="000000" w:themeColor="text1"/>
          <w:sz w:val="28"/>
          <w:szCs w:val="28"/>
          <w14:textFill>
            <w14:solidFill>
              <w14:schemeClr w14:val="tx1"/>
            </w14:solidFill>
          </w14:textFill>
        </w:rPr>
        <w:t xml:space="preserve"> </w:t>
      </w:r>
    </w:p>
    <w:p w14:paraId="1340DADF">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参与询比采购活动的各方应对采购文件和响应文件中的商业和技术等秘密保密，否则应承担相应的法律责任。</w:t>
      </w:r>
    </w:p>
    <w:p w14:paraId="1B672A61">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58" w:name="_Toc118805480"/>
      <w:bookmarkStart w:id="159" w:name="_Toc118805103"/>
      <w:bookmarkStart w:id="160" w:name="_Toc118806228"/>
      <w:bookmarkStart w:id="161" w:name="_Toc118805857"/>
      <w:bookmarkStart w:id="162" w:name="_Toc7164"/>
      <w:bookmarkStart w:id="163" w:name="_Toc28875"/>
      <w:bookmarkStart w:id="164" w:name="_Toc30529"/>
      <w:bookmarkStart w:id="165" w:name="_Toc10862"/>
      <w:bookmarkStart w:id="166" w:name="_Toc11565"/>
      <w:bookmarkStart w:id="167" w:name="_Toc19175"/>
      <w:r>
        <w:rPr>
          <w:rFonts w:hint="eastAsia" w:ascii="黑体" w:hAnsi="宋体" w:eastAsia="黑体" w:cs="黑体"/>
          <w:color w:val="000000" w:themeColor="text1"/>
          <w:sz w:val="28"/>
          <w:szCs w:val="28"/>
          <w14:textFill>
            <w14:solidFill>
              <w14:schemeClr w14:val="tx1"/>
            </w14:solidFill>
          </w14:textFill>
        </w:rPr>
        <w:t>1.5 语言文字</w:t>
      </w:r>
      <w:bookmarkEnd w:id="158"/>
      <w:bookmarkEnd w:id="159"/>
      <w:bookmarkEnd w:id="160"/>
      <w:bookmarkEnd w:id="161"/>
      <w:bookmarkEnd w:id="162"/>
      <w:bookmarkEnd w:id="163"/>
      <w:bookmarkEnd w:id="164"/>
      <w:bookmarkEnd w:id="165"/>
      <w:bookmarkEnd w:id="166"/>
      <w:bookmarkEnd w:id="167"/>
    </w:p>
    <w:p w14:paraId="4C3586B4">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采购文件和响应文件使用的语言文字为中文。专用术语使用外文的，应附有中文注释。</w:t>
      </w:r>
    </w:p>
    <w:p w14:paraId="3642A08E">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68" w:name="_Toc118805481"/>
      <w:bookmarkStart w:id="169" w:name="_Toc118805104"/>
      <w:bookmarkStart w:id="170" w:name="_Toc11621"/>
      <w:bookmarkStart w:id="171" w:name="_Toc1827"/>
      <w:bookmarkStart w:id="172" w:name="_Toc118806229"/>
      <w:bookmarkStart w:id="173" w:name="_Toc26736"/>
      <w:bookmarkStart w:id="174" w:name="_Toc30585"/>
      <w:bookmarkStart w:id="175" w:name="_Toc1468"/>
      <w:bookmarkStart w:id="176" w:name="_Toc118805858"/>
      <w:bookmarkStart w:id="177" w:name="_Toc1677"/>
      <w:r>
        <w:rPr>
          <w:rFonts w:hint="eastAsia" w:ascii="黑体" w:hAnsi="宋体" w:eastAsia="黑体" w:cs="黑体"/>
          <w:color w:val="000000" w:themeColor="text1"/>
          <w:sz w:val="28"/>
          <w:szCs w:val="28"/>
          <w14:textFill>
            <w14:solidFill>
              <w14:schemeClr w14:val="tx1"/>
            </w14:solidFill>
          </w14:textFill>
        </w:rPr>
        <w:t>1.6 计量单位</w:t>
      </w:r>
      <w:bookmarkEnd w:id="168"/>
      <w:bookmarkEnd w:id="169"/>
      <w:bookmarkEnd w:id="170"/>
      <w:bookmarkEnd w:id="171"/>
      <w:bookmarkEnd w:id="172"/>
      <w:bookmarkEnd w:id="173"/>
      <w:bookmarkEnd w:id="174"/>
      <w:bookmarkEnd w:id="175"/>
      <w:bookmarkEnd w:id="176"/>
      <w:bookmarkEnd w:id="177"/>
    </w:p>
    <w:p w14:paraId="71E83FBF">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所有计量均采用中华人民共和国法定计量单位。</w:t>
      </w:r>
    </w:p>
    <w:p w14:paraId="0A403C33">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78" w:name="_Toc118805482"/>
      <w:bookmarkStart w:id="179" w:name="_Toc7347"/>
      <w:bookmarkStart w:id="180" w:name="_Toc17589"/>
      <w:bookmarkStart w:id="181" w:name="_Toc12519"/>
      <w:bookmarkStart w:id="182" w:name="_Toc29792"/>
      <w:bookmarkStart w:id="183" w:name="_Toc118805859"/>
      <w:bookmarkStart w:id="184" w:name="_Toc118806230"/>
      <w:bookmarkStart w:id="185" w:name="_Toc29273"/>
      <w:bookmarkStart w:id="186" w:name="_Toc118805105"/>
      <w:bookmarkStart w:id="187" w:name="_Toc7041"/>
      <w:r>
        <w:rPr>
          <w:rFonts w:hint="eastAsia" w:ascii="黑体" w:hAnsi="宋体" w:eastAsia="黑体" w:cs="黑体"/>
          <w:color w:val="000000" w:themeColor="text1"/>
          <w:sz w:val="28"/>
          <w:szCs w:val="28"/>
          <w14:textFill>
            <w14:solidFill>
              <w14:schemeClr w14:val="tx1"/>
            </w14:solidFill>
          </w14:textFill>
        </w:rPr>
        <w:t>1.7 踏勘现场</w:t>
      </w:r>
      <w:bookmarkEnd w:id="178"/>
      <w:bookmarkEnd w:id="179"/>
      <w:bookmarkEnd w:id="180"/>
      <w:bookmarkEnd w:id="181"/>
      <w:bookmarkEnd w:id="182"/>
      <w:bookmarkEnd w:id="183"/>
      <w:bookmarkEnd w:id="184"/>
      <w:bookmarkEnd w:id="185"/>
      <w:bookmarkEnd w:id="186"/>
      <w:bookmarkEnd w:id="187"/>
    </w:p>
    <w:p w14:paraId="3BEA4516">
      <w:pPr>
        <w:spacing w:line="400" w:lineRule="exact"/>
        <w:ind w:firstLine="420"/>
        <w:rPr>
          <w:rFonts w:eastAsia="宋体" w:cs="Times New Roman"/>
          <w:color w:val="000000" w:themeColor="text1"/>
          <w:sz w:val="21"/>
          <w:szCs w:val="21"/>
          <w14:textFill>
            <w14:solidFill>
              <w14:schemeClr w14:val="tx1"/>
            </w14:solidFill>
          </w14:textFill>
        </w:rPr>
      </w:pPr>
      <w:r>
        <w:rPr>
          <w:rFonts w:eastAsia="宋体" w:cs="Times New Roman"/>
          <w:color w:val="000000" w:themeColor="text1"/>
          <w:sz w:val="21"/>
          <w:szCs w:val="21"/>
          <w14:textFill>
            <w14:solidFill>
              <w14:schemeClr w14:val="tx1"/>
            </w14:solidFill>
          </w14:textFill>
        </w:rPr>
        <w:t>1.</w:t>
      </w:r>
      <w:r>
        <w:rPr>
          <w:rFonts w:hint="eastAsia" w:eastAsia="宋体" w:cs="Times New Roman"/>
          <w:color w:val="000000" w:themeColor="text1"/>
          <w:sz w:val="21"/>
          <w:szCs w:val="21"/>
          <w14:textFill>
            <w14:solidFill>
              <w14:schemeClr w14:val="tx1"/>
            </w14:solidFill>
          </w14:textFill>
        </w:rPr>
        <w:t>7</w:t>
      </w:r>
      <w:r>
        <w:rPr>
          <w:rFonts w:eastAsia="宋体" w:cs="Times New Roman"/>
          <w:color w:val="000000" w:themeColor="text1"/>
          <w:sz w:val="21"/>
          <w:szCs w:val="21"/>
          <w14:textFill>
            <w14:solidFill>
              <w14:schemeClr w14:val="tx1"/>
            </w14:solidFill>
          </w14:textFill>
        </w:rPr>
        <w:t xml:space="preserve">.1 </w:t>
      </w:r>
      <w:r>
        <w:rPr>
          <w:rFonts w:hint="eastAsia" w:eastAsia="宋体" w:cs="Times New Roman"/>
          <w:color w:val="000000" w:themeColor="text1"/>
          <w:sz w:val="21"/>
          <w:szCs w:val="21"/>
          <w14:textFill>
            <w14:solidFill>
              <w14:schemeClr w14:val="tx1"/>
            </w14:solidFill>
          </w14:textFill>
        </w:rPr>
        <w:t>除</w:t>
      </w:r>
      <w:r>
        <w:rPr>
          <w:rFonts w:hint="eastAsia" w:eastAsia="宋体" w:cs="Times New Roman"/>
          <w:color w:val="000000" w:themeColor="text1"/>
          <w:sz w:val="21"/>
          <w:szCs w:val="24"/>
          <w14:textFill>
            <w14:solidFill>
              <w14:schemeClr w14:val="tx1"/>
            </w14:solidFill>
          </w14:textFill>
        </w:rPr>
        <w:t>供应商须知前附表另有规定外，</w:t>
      </w:r>
      <w:r>
        <w:rPr>
          <w:rFonts w:hint="eastAsia" w:eastAsia="宋体" w:cs="Times New Roman"/>
          <w:bCs/>
          <w:color w:val="000000" w:themeColor="text1"/>
          <w:sz w:val="21"/>
          <w:szCs w:val="21"/>
          <w14:textFill>
            <w14:solidFill>
              <w14:schemeClr w14:val="tx1"/>
            </w14:solidFill>
          </w14:textFill>
        </w:rPr>
        <w:t>采购人不统一组织现场踏勘。</w:t>
      </w:r>
      <w:r>
        <w:rPr>
          <w:rFonts w:hint="eastAsia" w:eastAsia="宋体" w:cs="Times New Roman"/>
          <w:color w:val="000000" w:themeColor="text1"/>
          <w:sz w:val="21"/>
          <w:szCs w:val="24"/>
          <w14:textFill>
            <w14:solidFill>
              <w14:schemeClr w14:val="tx1"/>
            </w14:solidFill>
          </w14:textFill>
        </w:rPr>
        <w:t>供应商须知前附表规定组织踏勘现场的，采购人按供应商须知前附表规</w:t>
      </w:r>
      <w:r>
        <w:rPr>
          <w:rFonts w:hint="eastAsia" w:ascii="宋体" w:hAnsi="宋体" w:eastAsia="宋体" w:cs="宋体"/>
          <w:color w:val="000000" w:themeColor="text1"/>
          <w:sz w:val="21"/>
          <w:szCs w:val="21"/>
          <w14:textFill>
            <w14:solidFill>
              <w14:schemeClr w14:val="tx1"/>
            </w14:solidFill>
          </w14:textFill>
        </w:rPr>
        <w:t>定的时间、地点组织供应商踏勘项目现场。部分供应商未按时参加踏勘现场的</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不影响踏勘现场的正常进行</w:t>
      </w:r>
      <w:r>
        <w:rPr>
          <w:rFonts w:hint="eastAsia" w:ascii="宋体" w:hAnsi="宋体" w:eastAsia="宋体" w:cs="宋体"/>
          <w:color w:val="000000" w:themeColor="text1"/>
          <w:sz w:val="21"/>
          <w:szCs w:val="21"/>
          <w14:textFill>
            <w14:solidFill>
              <w14:schemeClr w14:val="tx1"/>
            </w14:solidFill>
          </w14:textFill>
        </w:rPr>
        <w:t>。</w:t>
      </w:r>
    </w:p>
    <w:p w14:paraId="53948B51">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7</w:t>
      </w:r>
      <w:r>
        <w:rPr>
          <w:rFonts w:eastAsia="宋体" w:cs="Times New Roman"/>
          <w:color w:val="000000" w:themeColor="text1"/>
          <w:sz w:val="21"/>
          <w:szCs w:val="24"/>
          <w14:textFill>
            <w14:solidFill>
              <w14:schemeClr w14:val="tx1"/>
            </w14:solidFill>
          </w14:textFill>
        </w:rPr>
        <w:t xml:space="preserve">.2 </w:t>
      </w:r>
      <w:r>
        <w:rPr>
          <w:rFonts w:hint="eastAsia" w:eastAsia="宋体" w:cs="Times New Roman"/>
          <w:color w:val="000000" w:themeColor="text1"/>
          <w:sz w:val="21"/>
          <w:szCs w:val="24"/>
          <w14:textFill>
            <w14:solidFill>
              <w14:schemeClr w14:val="tx1"/>
            </w14:solidFill>
          </w14:textFill>
        </w:rPr>
        <w:t>供应商可自愿参加踏勘现场活动。</w:t>
      </w:r>
      <w:r>
        <w:rPr>
          <w:rFonts w:eastAsia="宋体" w:cs="Times New Roman"/>
          <w:color w:val="000000" w:themeColor="text1"/>
          <w:sz w:val="21"/>
          <w:szCs w:val="24"/>
          <w14:textFill>
            <w14:solidFill>
              <w14:schemeClr w14:val="tx1"/>
            </w14:solidFill>
          </w14:textFill>
        </w:rPr>
        <w:t>除</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人的原因外，</w:t>
      </w:r>
      <w:r>
        <w:rPr>
          <w:rFonts w:hint="eastAsia" w:eastAsia="宋体" w:cs="Times New Roman"/>
          <w:color w:val="000000" w:themeColor="text1"/>
          <w:sz w:val="21"/>
          <w:szCs w:val="24"/>
          <w14:textFill>
            <w14:solidFill>
              <w14:schemeClr w14:val="tx1"/>
            </w14:solidFill>
          </w14:textFill>
        </w:rPr>
        <w:t>采购人对供应商参加</w:t>
      </w:r>
      <w:r>
        <w:rPr>
          <w:rFonts w:eastAsia="宋体" w:cs="Times New Roman"/>
          <w:color w:val="000000" w:themeColor="text1"/>
          <w:sz w:val="21"/>
          <w:szCs w:val="24"/>
          <w14:textFill>
            <w14:solidFill>
              <w14:schemeClr w14:val="tx1"/>
            </w14:solidFill>
          </w14:textFill>
        </w:rPr>
        <w:t>踏勘现场中所发生的人员伤亡和财产损失</w:t>
      </w:r>
      <w:r>
        <w:rPr>
          <w:rFonts w:hint="eastAsia" w:eastAsia="宋体" w:cs="Times New Roman"/>
          <w:color w:val="000000" w:themeColor="text1"/>
          <w:sz w:val="21"/>
          <w:szCs w:val="24"/>
          <w14:textFill>
            <w14:solidFill>
              <w14:schemeClr w14:val="tx1"/>
            </w14:solidFill>
          </w14:textFill>
        </w:rPr>
        <w:t>不承担责任</w:t>
      </w:r>
      <w:r>
        <w:rPr>
          <w:rFonts w:eastAsia="宋体" w:cs="Times New Roman"/>
          <w:color w:val="000000" w:themeColor="text1"/>
          <w:sz w:val="21"/>
          <w:szCs w:val="24"/>
          <w14:textFill>
            <w14:solidFill>
              <w14:schemeClr w14:val="tx1"/>
            </w14:solidFill>
          </w14:textFill>
        </w:rPr>
        <w:t>。</w:t>
      </w:r>
    </w:p>
    <w:p w14:paraId="336C721A">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7</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人在踏勘现场中介绍的工程场地和相关的周边环境情况，</w:t>
      </w:r>
      <w:r>
        <w:rPr>
          <w:rFonts w:hint="eastAsia" w:eastAsia="宋体" w:cs="Times New Roman"/>
          <w:color w:val="000000" w:themeColor="text1"/>
          <w:sz w:val="21"/>
          <w:szCs w:val="24"/>
          <w14:textFill>
            <w14:solidFill>
              <w14:schemeClr w14:val="tx1"/>
            </w14:solidFill>
          </w14:textFill>
        </w:rPr>
        <w:t>仅作为供应商</w:t>
      </w:r>
      <w:r>
        <w:rPr>
          <w:rFonts w:eastAsia="宋体" w:cs="Times New Roman"/>
          <w:color w:val="000000" w:themeColor="text1"/>
          <w:sz w:val="21"/>
          <w:szCs w:val="24"/>
          <w14:textFill>
            <w14:solidFill>
              <w14:schemeClr w14:val="tx1"/>
            </w14:solidFill>
          </w14:textFill>
        </w:rPr>
        <w:t>编制</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w:t>
      </w:r>
      <w:r>
        <w:rPr>
          <w:rFonts w:hint="eastAsia" w:eastAsia="宋体" w:cs="Times New Roman"/>
          <w:color w:val="000000" w:themeColor="text1"/>
          <w:sz w:val="21"/>
          <w:szCs w:val="24"/>
          <w14:textFill>
            <w14:solidFill>
              <w14:schemeClr w14:val="tx1"/>
            </w14:solidFill>
          </w14:textFill>
        </w:rPr>
        <w:t>的</w:t>
      </w:r>
      <w:r>
        <w:rPr>
          <w:rFonts w:eastAsia="宋体" w:cs="Times New Roman"/>
          <w:color w:val="000000" w:themeColor="text1"/>
          <w:sz w:val="21"/>
          <w:szCs w:val="24"/>
          <w14:textFill>
            <w14:solidFill>
              <w14:schemeClr w14:val="tx1"/>
            </w14:solidFill>
          </w14:textFill>
        </w:rPr>
        <w:t>参考，</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人不对</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据此作出的判断和决策负责。</w:t>
      </w:r>
    </w:p>
    <w:p w14:paraId="50765D46">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88" w:name="_Toc118805483"/>
      <w:bookmarkStart w:id="189" w:name="_Toc118805860"/>
      <w:bookmarkStart w:id="190" w:name="_Toc118806231"/>
      <w:bookmarkStart w:id="191" w:name="_Toc8092"/>
      <w:bookmarkStart w:id="192" w:name="_Toc118805106"/>
      <w:bookmarkStart w:id="193" w:name="_Toc13353"/>
      <w:bookmarkStart w:id="194" w:name="_Toc14146"/>
      <w:bookmarkStart w:id="195" w:name="_Toc24036"/>
      <w:bookmarkStart w:id="196" w:name="_Toc22249"/>
      <w:r>
        <w:rPr>
          <w:rFonts w:hint="eastAsia" w:ascii="黑体" w:hAnsi="宋体" w:eastAsia="黑体" w:cs="黑体"/>
          <w:color w:val="000000" w:themeColor="text1"/>
          <w:sz w:val="28"/>
          <w:szCs w:val="28"/>
          <w14:textFill>
            <w14:solidFill>
              <w14:schemeClr w14:val="tx1"/>
            </w14:solidFill>
          </w14:textFill>
        </w:rPr>
        <w:t>1.8 询比采购预备会</w:t>
      </w:r>
      <w:bookmarkEnd w:id="188"/>
      <w:bookmarkEnd w:id="189"/>
      <w:bookmarkEnd w:id="190"/>
      <w:bookmarkEnd w:id="191"/>
      <w:bookmarkEnd w:id="192"/>
      <w:bookmarkEnd w:id="193"/>
      <w:bookmarkEnd w:id="194"/>
      <w:bookmarkEnd w:id="195"/>
      <w:bookmarkEnd w:id="196"/>
    </w:p>
    <w:p w14:paraId="2162631F">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供应商须知前附表规定召开询比采购预备会的，采购人按供应商须知前附表规定的时间和地点召开询比采购预备</w:t>
      </w:r>
      <w:r>
        <w:rPr>
          <w:rFonts w:eastAsia="宋体" w:cs="Times New Roman"/>
          <w:color w:val="000000" w:themeColor="text1"/>
          <w:sz w:val="21"/>
          <w:szCs w:val="24"/>
          <w14:textFill>
            <w14:solidFill>
              <w14:schemeClr w14:val="tx1"/>
            </w14:solidFill>
          </w14:textFill>
        </w:rPr>
        <w:t>会。</w:t>
      </w:r>
    </w:p>
    <w:p w14:paraId="6DB5F047">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197" w:name="_Toc118805861"/>
      <w:bookmarkStart w:id="198" w:name="_Toc16444"/>
      <w:bookmarkStart w:id="199" w:name="_Toc16881"/>
      <w:bookmarkStart w:id="200" w:name="_Toc118805107"/>
      <w:bookmarkStart w:id="201" w:name="_Toc118805484"/>
      <w:bookmarkStart w:id="202" w:name="_Toc118806232"/>
      <w:r>
        <w:rPr>
          <w:rFonts w:ascii="黑体" w:hAnsi="宋体" w:eastAsia="黑体" w:cs="黑体"/>
          <w:color w:val="000000" w:themeColor="text1"/>
          <w:sz w:val="28"/>
          <w:szCs w:val="28"/>
          <w14:textFill>
            <w14:solidFill>
              <w14:schemeClr w14:val="tx1"/>
            </w14:solidFill>
          </w14:textFill>
        </w:rPr>
        <w:t xml:space="preserve">1.9 </w:t>
      </w:r>
      <w:r>
        <w:rPr>
          <w:rFonts w:hint="eastAsia" w:ascii="黑体" w:hAnsi="宋体" w:eastAsia="黑体" w:cs="黑体"/>
          <w:color w:val="000000" w:themeColor="text1"/>
          <w:sz w:val="28"/>
          <w:szCs w:val="28"/>
          <w14:textFill>
            <w14:solidFill>
              <w14:schemeClr w14:val="tx1"/>
            </w14:solidFill>
          </w14:textFill>
        </w:rPr>
        <w:t>分包</w:t>
      </w:r>
      <w:bookmarkEnd w:id="197"/>
      <w:bookmarkEnd w:id="198"/>
      <w:bookmarkEnd w:id="199"/>
      <w:bookmarkEnd w:id="200"/>
      <w:bookmarkEnd w:id="201"/>
      <w:bookmarkEnd w:id="202"/>
    </w:p>
    <w:p w14:paraId="45E7F730">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拟在</w:t>
      </w:r>
      <w:r>
        <w:rPr>
          <w:rFonts w:hint="eastAsia" w:eastAsia="宋体" w:cs="Times New Roman"/>
          <w:color w:val="000000" w:themeColor="text1"/>
          <w:sz w:val="21"/>
          <w:szCs w:val="24"/>
          <w14:textFill>
            <w14:solidFill>
              <w14:schemeClr w14:val="tx1"/>
            </w14:solidFill>
          </w14:textFill>
        </w:rPr>
        <w:t>成交</w:t>
      </w:r>
      <w:r>
        <w:rPr>
          <w:rFonts w:eastAsia="宋体" w:cs="Times New Roman"/>
          <w:color w:val="000000" w:themeColor="text1"/>
          <w:sz w:val="21"/>
          <w:szCs w:val="24"/>
          <w14:textFill>
            <w14:solidFill>
              <w14:schemeClr w14:val="tx1"/>
            </w14:solidFill>
          </w14:textFill>
        </w:rPr>
        <w:t>后将</w:t>
      </w:r>
      <w:r>
        <w:rPr>
          <w:rFonts w:hint="eastAsia" w:eastAsia="宋体" w:cs="Times New Roman"/>
          <w:color w:val="000000" w:themeColor="text1"/>
          <w:sz w:val="21"/>
          <w:szCs w:val="24"/>
          <w14:textFill>
            <w14:solidFill>
              <w14:schemeClr w14:val="tx1"/>
            </w14:solidFill>
          </w14:textFill>
        </w:rPr>
        <w:t>成交</w:t>
      </w:r>
      <w:r>
        <w:rPr>
          <w:rFonts w:eastAsia="宋体" w:cs="Times New Roman"/>
          <w:color w:val="000000" w:themeColor="text1"/>
          <w:sz w:val="21"/>
          <w:szCs w:val="24"/>
          <w14:textFill>
            <w14:solidFill>
              <w14:schemeClr w14:val="tx1"/>
            </w14:solidFill>
          </w14:textFill>
        </w:rPr>
        <w:t>项目的</w:t>
      </w:r>
      <w:r>
        <w:rPr>
          <w:rFonts w:hint="eastAsia" w:eastAsia="宋体" w:cs="Times New Roman"/>
          <w:color w:val="000000" w:themeColor="text1"/>
          <w:sz w:val="21"/>
          <w:szCs w:val="24"/>
          <w14:textFill>
            <w14:solidFill>
              <w14:schemeClr w14:val="tx1"/>
            </w14:solidFill>
          </w14:textFill>
        </w:rPr>
        <w:t>部分工作</w:t>
      </w:r>
      <w:r>
        <w:rPr>
          <w:rFonts w:eastAsia="宋体" w:cs="Times New Roman"/>
          <w:color w:val="000000" w:themeColor="text1"/>
          <w:sz w:val="21"/>
          <w:szCs w:val="24"/>
          <w14:textFill>
            <w14:solidFill>
              <w14:schemeClr w14:val="tx1"/>
            </w14:solidFill>
          </w14:textFill>
        </w:rPr>
        <w:t>进行分包的，应符</w:t>
      </w:r>
      <w:r>
        <w:rPr>
          <w:rFonts w:hint="eastAsia" w:eastAsia="宋体" w:cs="Times New Roman"/>
          <w:color w:val="000000" w:themeColor="text1"/>
          <w:sz w:val="21"/>
          <w:szCs w:val="24"/>
          <w14:textFill>
            <w14:solidFill>
              <w14:schemeClr w14:val="tx1"/>
            </w14:solidFill>
          </w14:textFill>
        </w:rPr>
        <w:t>合供应商须知前附表的</w:t>
      </w:r>
      <w:r>
        <w:rPr>
          <w:rFonts w:eastAsia="宋体" w:cs="Times New Roman"/>
          <w:color w:val="000000" w:themeColor="text1"/>
          <w:sz w:val="21"/>
          <w:szCs w:val="24"/>
          <w14:textFill>
            <w14:solidFill>
              <w14:schemeClr w14:val="tx1"/>
            </w14:solidFill>
          </w14:textFill>
        </w:rPr>
        <w:t>规定</w:t>
      </w:r>
      <w:r>
        <w:rPr>
          <w:rFonts w:hint="eastAsia" w:eastAsia="宋体" w:cs="Times New Roman"/>
          <w:color w:val="000000" w:themeColor="text1"/>
          <w:sz w:val="21"/>
          <w:szCs w:val="24"/>
          <w14:textFill>
            <w14:solidFill>
              <w14:schemeClr w14:val="tx1"/>
            </w14:solidFill>
          </w14:textFill>
        </w:rPr>
        <w:t>，并在响应文件中作出说明。</w:t>
      </w:r>
    </w:p>
    <w:p w14:paraId="3F80C97E">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分包供应商不得将分包项目再次分包</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成交供应商</w:t>
      </w:r>
      <w:r>
        <w:rPr>
          <w:rFonts w:eastAsia="宋体" w:cs="Times New Roman"/>
          <w:color w:val="000000" w:themeColor="text1"/>
          <w:sz w:val="21"/>
          <w:szCs w:val="24"/>
          <w14:textFill>
            <w14:solidFill>
              <w14:schemeClr w14:val="tx1"/>
            </w14:solidFill>
          </w14:textFill>
        </w:rPr>
        <w:t>应当就分包项目向</w:t>
      </w:r>
      <w:r>
        <w:rPr>
          <w:rFonts w:hint="eastAsia" w:eastAsia="宋体" w:cs="Times New Roman"/>
          <w:color w:val="000000" w:themeColor="text1"/>
          <w:sz w:val="21"/>
          <w:szCs w:val="24"/>
          <w14:textFill>
            <w14:solidFill>
              <w14:schemeClr w14:val="tx1"/>
            </w14:solidFill>
          </w14:textFill>
        </w:rPr>
        <w:t>采购人</w:t>
      </w:r>
      <w:r>
        <w:rPr>
          <w:rFonts w:eastAsia="宋体" w:cs="Times New Roman"/>
          <w:color w:val="000000" w:themeColor="text1"/>
          <w:sz w:val="21"/>
          <w:szCs w:val="24"/>
          <w14:textFill>
            <w14:solidFill>
              <w14:schemeClr w14:val="tx1"/>
            </w14:solidFill>
          </w14:textFill>
        </w:rPr>
        <w:t>负责，分包</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就分包项目承担连带责任。</w:t>
      </w:r>
    </w:p>
    <w:p w14:paraId="54B7A036">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203" w:name="_Toc2416"/>
      <w:bookmarkStart w:id="204" w:name="_Toc118806234"/>
      <w:bookmarkStart w:id="205" w:name="_Toc13688"/>
      <w:bookmarkStart w:id="206" w:name="_Toc8465"/>
      <w:bookmarkStart w:id="207" w:name="_Toc23924"/>
      <w:bookmarkStart w:id="208" w:name="_Toc118805863"/>
      <w:bookmarkStart w:id="209" w:name="_Toc118805486"/>
      <w:bookmarkStart w:id="210" w:name="_Toc118805109"/>
      <w:bookmarkStart w:id="211" w:name="_Toc786"/>
      <w:bookmarkStart w:id="212" w:name="_Toc23919"/>
      <w:r>
        <w:rPr>
          <w:rFonts w:hint="eastAsia" w:ascii="黑体" w:hAnsi="宋体" w:eastAsia="黑体" w:cs="黑体"/>
          <w:color w:val="000000" w:themeColor="text1"/>
          <w:sz w:val="28"/>
          <w:szCs w:val="28"/>
          <w14:textFill>
            <w14:solidFill>
              <w14:schemeClr w14:val="tx1"/>
            </w14:solidFill>
          </w14:textFill>
        </w:rPr>
        <w:t>1.10 响应和偏差</w:t>
      </w:r>
      <w:bookmarkEnd w:id="203"/>
      <w:bookmarkEnd w:id="204"/>
      <w:bookmarkEnd w:id="205"/>
      <w:bookmarkEnd w:id="206"/>
      <w:bookmarkEnd w:id="207"/>
      <w:bookmarkEnd w:id="208"/>
      <w:bookmarkEnd w:id="209"/>
      <w:bookmarkEnd w:id="210"/>
      <w:bookmarkEnd w:id="211"/>
      <w:bookmarkEnd w:id="212"/>
    </w:p>
    <w:p w14:paraId="2F83E767">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1.1</w:t>
      </w:r>
      <w:r>
        <w:rPr>
          <w:rFonts w:hint="eastAsia" w:eastAsia="宋体" w:cs="Times New Roman"/>
          <w:color w:val="000000" w:themeColor="text1"/>
          <w:sz w:val="21"/>
          <w:szCs w:val="24"/>
          <w14:textFill>
            <w14:solidFill>
              <w14:schemeClr w14:val="tx1"/>
            </w14:solidFill>
          </w14:textFill>
        </w:rPr>
        <w:t>0</w:t>
      </w: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采购需求和合同条款及格式中的关键条款均以“</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”符号标记。响应文件</w:t>
      </w:r>
      <w:r>
        <w:rPr>
          <w:rFonts w:eastAsia="宋体" w:cs="Times New Roman"/>
          <w:color w:val="000000" w:themeColor="text1"/>
          <w:sz w:val="21"/>
          <w:szCs w:val="24"/>
          <w14:textFill>
            <w14:solidFill>
              <w14:schemeClr w14:val="tx1"/>
            </w14:solidFill>
          </w14:textFill>
        </w:rPr>
        <w:t>应当对</w:t>
      </w:r>
      <w:r>
        <w:rPr>
          <w:rFonts w:hint="eastAsia" w:eastAsia="宋体" w:cs="Times New Roman"/>
          <w:color w:val="000000" w:themeColor="text1"/>
          <w:sz w:val="21"/>
          <w:szCs w:val="24"/>
          <w14:textFill>
            <w14:solidFill>
              <w14:schemeClr w14:val="tx1"/>
            </w14:solidFill>
          </w14:textFill>
        </w:rPr>
        <w:t>采购需求和合同条款及格式中的关键条款</w:t>
      </w:r>
      <w:r>
        <w:rPr>
          <w:rFonts w:eastAsia="宋体" w:cs="Times New Roman"/>
          <w:color w:val="000000" w:themeColor="text1"/>
          <w:sz w:val="21"/>
          <w:szCs w:val="24"/>
          <w14:textFill>
            <w14:solidFill>
              <w14:schemeClr w14:val="tx1"/>
            </w14:solidFill>
          </w14:textFill>
        </w:rPr>
        <w:t>作出满足性或更有利于</w:t>
      </w:r>
      <w:r>
        <w:rPr>
          <w:rFonts w:hint="eastAsia" w:eastAsia="宋体" w:cs="Times New Roman"/>
          <w:color w:val="000000" w:themeColor="text1"/>
          <w:sz w:val="21"/>
          <w:szCs w:val="24"/>
          <w14:textFill>
            <w14:solidFill>
              <w14:schemeClr w14:val="tx1"/>
            </w14:solidFill>
          </w14:textFill>
        </w:rPr>
        <w:t>采购人</w:t>
      </w:r>
      <w:r>
        <w:rPr>
          <w:rFonts w:eastAsia="宋体" w:cs="Times New Roman"/>
          <w:color w:val="000000" w:themeColor="text1"/>
          <w:sz w:val="21"/>
          <w:szCs w:val="24"/>
          <w14:textFill>
            <w14:solidFill>
              <w14:schemeClr w14:val="tx1"/>
            </w14:solidFill>
          </w14:textFill>
        </w:rPr>
        <w:t>的响应，否则，</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的</w:t>
      </w:r>
      <w:r>
        <w:rPr>
          <w:rFonts w:hint="eastAsia" w:eastAsia="宋体" w:cs="Times New Roman"/>
          <w:color w:val="000000" w:themeColor="text1"/>
          <w:sz w:val="21"/>
          <w:szCs w:val="24"/>
          <w14:textFill>
            <w14:solidFill>
              <w14:schemeClr w14:val="tx1"/>
            </w14:solidFill>
          </w14:textFill>
        </w:rPr>
        <w:t>响应文件将被视为无效。</w:t>
      </w:r>
    </w:p>
    <w:p w14:paraId="03BA686C">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1.1</w:t>
      </w:r>
      <w:r>
        <w:rPr>
          <w:rFonts w:hint="eastAsia" w:eastAsia="宋体" w:cs="Times New Roman"/>
          <w:color w:val="000000" w:themeColor="text1"/>
          <w:sz w:val="21"/>
          <w:szCs w:val="24"/>
          <w14:textFill>
            <w14:solidFill>
              <w14:schemeClr w14:val="tx1"/>
            </w14:solidFill>
          </w14:textFill>
        </w:rPr>
        <w:t>0</w:t>
      </w:r>
      <w:r>
        <w:rPr>
          <w:rFonts w:eastAsia="宋体" w:cs="Times New Roman"/>
          <w:color w:val="000000" w:themeColor="text1"/>
          <w:sz w:val="21"/>
          <w:szCs w:val="24"/>
          <w14:textFill>
            <w14:solidFill>
              <w14:schemeClr w14:val="tx1"/>
            </w14:solidFill>
          </w14:textFill>
        </w:rPr>
        <w:t>.2</w:t>
      </w:r>
      <w:r>
        <w:rPr>
          <w:rFonts w:hint="eastAsia" w:eastAsia="宋体" w:cs="Times New Roman"/>
          <w:color w:val="000000" w:themeColor="text1"/>
          <w:sz w:val="21"/>
          <w:szCs w:val="24"/>
          <w14:textFill>
            <w14:solidFill>
              <w14:schemeClr w14:val="tx1"/>
            </w14:solidFill>
          </w14:textFill>
        </w:rPr>
        <w:t>供应商须知前附表规</w:t>
      </w:r>
      <w:r>
        <w:rPr>
          <w:rFonts w:eastAsia="宋体" w:cs="Times New Roman"/>
          <w:color w:val="000000" w:themeColor="text1"/>
          <w:sz w:val="21"/>
          <w:szCs w:val="24"/>
          <w14:textFill>
            <w14:solidFill>
              <w14:schemeClr w14:val="tx1"/>
            </w14:solidFill>
          </w14:textFill>
        </w:rPr>
        <w:t>定了</w:t>
      </w:r>
      <w:r>
        <w:rPr>
          <w:rFonts w:hint="eastAsia" w:eastAsia="宋体" w:cs="Times New Roman"/>
          <w:color w:val="000000" w:themeColor="text1"/>
          <w:sz w:val="21"/>
          <w:szCs w:val="24"/>
          <w14:textFill>
            <w14:solidFill>
              <w14:schemeClr w14:val="tx1"/>
            </w14:solidFill>
          </w14:textFill>
        </w:rPr>
        <w:t>对非关键条款</w:t>
      </w:r>
      <w:r>
        <w:rPr>
          <w:rFonts w:eastAsia="宋体" w:cs="Times New Roman"/>
          <w:color w:val="000000" w:themeColor="text1"/>
          <w:sz w:val="21"/>
          <w:szCs w:val="24"/>
          <w14:textFill>
            <w14:solidFill>
              <w14:schemeClr w14:val="tx1"/>
            </w14:solidFill>
          </w14:textFill>
        </w:rPr>
        <w:t>可以偏差的范围和可以偏差</w:t>
      </w:r>
      <w:r>
        <w:rPr>
          <w:rFonts w:hint="eastAsia" w:eastAsia="宋体" w:cs="Times New Roman"/>
          <w:color w:val="000000" w:themeColor="text1"/>
          <w:sz w:val="21"/>
          <w:szCs w:val="24"/>
          <w14:textFill>
            <w14:solidFill>
              <w14:schemeClr w14:val="tx1"/>
            </w14:solidFill>
          </w14:textFill>
        </w:rPr>
        <w:t>的</w:t>
      </w:r>
      <w:r>
        <w:rPr>
          <w:rFonts w:eastAsia="宋体" w:cs="Times New Roman"/>
          <w:color w:val="000000" w:themeColor="text1"/>
          <w:sz w:val="21"/>
          <w:szCs w:val="24"/>
          <w14:textFill>
            <w14:solidFill>
              <w14:schemeClr w14:val="tx1"/>
            </w14:solidFill>
          </w14:textFill>
        </w:rPr>
        <w:t>项数的</w:t>
      </w:r>
      <w:r>
        <w:rPr>
          <w:rFonts w:hint="eastAsia" w:eastAsia="宋体" w:cs="Times New Roman"/>
          <w:color w:val="000000" w:themeColor="text1"/>
          <w:sz w:val="21"/>
          <w:szCs w:val="24"/>
          <w14:textFill>
            <w14:solidFill>
              <w14:schemeClr w14:val="tx1"/>
            </w14:solidFill>
          </w14:textFill>
        </w:rPr>
        <w:t>，如响应文件存在的偏差</w:t>
      </w:r>
      <w:r>
        <w:rPr>
          <w:rFonts w:eastAsia="宋体" w:cs="Times New Roman"/>
          <w:color w:val="000000" w:themeColor="text1"/>
          <w:sz w:val="21"/>
          <w:szCs w:val="24"/>
          <w14:textFill>
            <w14:solidFill>
              <w14:schemeClr w14:val="tx1"/>
            </w14:solidFill>
          </w14:textFill>
        </w:rPr>
        <w:t>超出上述范围或项数</w:t>
      </w:r>
      <w:r>
        <w:rPr>
          <w:rFonts w:hint="eastAsia" w:eastAsia="宋体" w:cs="Times New Roman"/>
          <w:color w:val="000000" w:themeColor="text1"/>
          <w:sz w:val="21"/>
          <w:szCs w:val="24"/>
          <w14:textFill>
            <w14:solidFill>
              <w14:schemeClr w14:val="tx1"/>
            </w14:solidFill>
          </w14:textFill>
        </w:rPr>
        <w:t>，将被视为无效</w:t>
      </w:r>
      <w:r>
        <w:rPr>
          <w:rFonts w:eastAsia="宋体" w:cs="Times New Roman"/>
          <w:color w:val="000000" w:themeColor="text1"/>
          <w:sz w:val="21"/>
          <w:szCs w:val="24"/>
          <w14:textFill>
            <w14:solidFill>
              <w14:schemeClr w14:val="tx1"/>
            </w14:solidFill>
          </w14:textFill>
        </w:rPr>
        <w:t>。</w:t>
      </w:r>
    </w:p>
    <w:p w14:paraId="69A022CD">
      <w:pPr>
        <w:keepNext/>
        <w:keepLines/>
        <w:widowControl/>
        <w:spacing w:before="260" w:after="260" w:line="412" w:lineRule="auto"/>
        <w:ind w:firstLine="0" w:firstLineChars="0"/>
        <w:outlineLvl w:val="1"/>
        <w:rPr>
          <w:rFonts w:eastAsia="黑体" w:cs="Times New Roman"/>
          <w:color w:val="000000" w:themeColor="text1"/>
          <w:szCs w:val="32"/>
          <w14:textFill>
            <w14:solidFill>
              <w14:schemeClr w14:val="tx1"/>
            </w14:solidFill>
          </w14:textFill>
        </w:rPr>
      </w:pPr>
      <w:bookmarkStart w:id="213" w:name="_Toc4372"/>
      <w:bookmarkStart w:id="214" w:name="_Toc25861_WPSOffice_Level3"/>
      <w:bookmarkStart w:id="215" w:name="_Toc13605"/>
      <w:bookmarkStart w:id="216" w:name="_Toc24923"/>
      <w:bookmarkStart w:id="217" w:name="_Toc29177"/>
      <w:bookmarkStart w:id="218" w:name="_Toc118805487"/>
      <w:bookmarkStart w:id="219" w:name="_Toc1193"/>
      <w:bookmarkStart w:id="220" w:name="_Toc118805110"/>
      <w:bookmarkStart w:id="221" w:name="_Toc118805864"/>
      <w:bookmarkStart w:id="222" w:name="_Toc25002"/>
      <w:bookmarkStart w:id="223" w:name="_Toc118806235"/>
      <w:bookmarkStart w:id="224" w:name="_Toc196233468"/>
      <w:r>
        <w:rPr>
          <w:rFonts w:eastAsia="黑体" w:cs="Times New Roman"/>
          <w:color w:val="000000" w:themeColor="text1"/>
          <w:szCs w:val="32"/>
          <w14:textFill>
            <w14:solidFill>
              <w14:schemeClr w14:val="tx1"/>
            </w14:solidFill>
          </w14:textFill>
        </w:rPr>
        <w:t>2.</w:t>
      </w:r>
      <w:bookmarkEnd w:id="213"/>
      <w:bookmarkEnd w:id="214"/>
      <w:bookmarkEnd w:id="215"/>
      <w:bookmarkEnd w:id="216"/>
      <w:bookmarkEnd w:id="217"/>
      <w:r>
        <w:rPr>
          <w:rFonts w:hint="eastAsia" w:eastAsia="黑体" w:cs="Times New Roman"/>
          <w:color w:val="000000" w:themeColor="text1"/>
          <w:szCs w:val="32"/>
          <w14:textFill>
            <w14:solidFill>
              <w14:schemeClr w14:val="tx1"/>
            </w14:solidFill>
          </w14:textFill>
        </w:rPr>
        <w:t>采购文件</w:t>
      </w:r>
      <w:bookmarkEnd w:id="218"/>
      <w:bookmarkEnd w:id="219"/>
      <w:bookmarkEnd w:id="220"/>
      <w:bookmarkEnd w:id="221"/>
      <w:bookmarkEnd w:id="222"/>
      <w:bookmarkEnd w:id="223"/>
      <w:bookmarkEnd w:id="224"/>
    </w:p>
    <w:p w14:paraId="4708F07F">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225" w:name="_Toc17213"/>
      <w:bookmarkStart w:id="226" w:name="_Toc20204"/>
      <w:bookmarkStart w:id="227" w:name="_Toc28635"/>
      <w:bookmarkStart w:id="228" w:name="_Toc118805111"/>
      <w:bookmarkStart w:id="229" w:name="_Toc118805865"/>
      <w:bookmarkStart w:id="230" w:name="_Toc118806236"/>
      <w:bookmarkStart w:id="231" w:name="_Toc16613"/>
      <w:bookmarkStart w:id="232" w:name="_Toc118805488"/>
      <w:bookmarkStart w:id="233" w:name="_Toc20514"/>
      <w:bookmarkStart w:id="234" w:name="_Toc25165"/>
      <w:bookmarkStart w:id="235" w:name="_Toc501460663"/>
      <w:r>
        <w:rPr>
          <w:rFonts w:hint="eastAsia" w:ascii="黑体" w:hAnsi="宋体" w:eastAsia="黑体" w:cs="黑体"/>
          <w:color w:val="000000" w:themeColor="text1"/>
          <w:sz w:val="28"/>
          <w:szCs w:val="28"/>
          <w14:textFill>
            <w14:solidFill>
              <w14:schemeClr w14:val="tx1"/>
            </w14:solidFill>
          </w14:textFill>
        </w:rPr>
        <w:t>2.1 采购文件的组成</w:t>
      </w:r>
      <w:bookmarkEnd w:id="225"/>
      <w:bookmarkEnd w:id="226"/>
      <w:bookmarkEnd w:id="227"/>
      <w:bookmarkEnd w:id="228"/>
      <w:bookmarkEnd w:id="229"/>
      <w:bookmarkEnd w:id="230"/>
      <w:bookmarkEnd w:id="231"/>
      <w:bookmarkEnd w:id="232"/>
      <w:bookmarkEnd w:id="233"/>
      <w:bookmarkEnd w:id="234"/>
    </w:p>
    <w:p w14:paraId="3C93EA5B">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本</w:t>
      </w:r>
      <w:r>
        <w:rPr>
          <w:rFonts w:hint="eastAsia" w:eastAsia="宋体" w:cs="Times New Roman"/>
          <w:color w:val="000000" w:themeColor="text1"/>
          <w:sz w:val="21"/>
          <w14:textFill>
            <w14:solidFill>
              <w14:schemeClr w14:val="tx1"/>
            </w14:solidFill>
          </w14:textFill>
        </w:rPr>
        <w:t>采购文件</w:t>
      </w:r>
      <w:r>
        <w:rPr>
          <w:rFonts w:eastAsia="宋体" w:cs="Times New Roman"/>
          <w:color w:val="000000" w:themeColor="text1"/>
          <w:sz w:val="21"/>
          <w14:textFill>
            <w14:solidFill>
              <w14:schemeClr w14:val="tx1"/>
            </w14:solidFill>
          </w14:textFill>
        </w:rPr>
        <w:t>包括：</w:t>
      </w:r>
    </w:p>
    <w:p w14:paraId="6E9ECF50">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（1）</w:t>
      </w:r>
      <w:r>
        <w:rPr>
          <w:rFonts w:hint="eastAsia" w:eastAsia="宋体" w:cs="Times New Roman"/>
          <w:color w:val="000000" w:themeColor="text1"/>
          <w:sz w:val="21"/>
          <w14:textFill>
            <w14:solidFill>
              <w14:schemeClr w14:val="tx1"/>
            </w14:solidFill>
          </w14:textFill>
        </w:rPr>
        <w:t>询比采购公告</w:t>
      </w:r>
      <w:r>
        <w:rPr>
          <w:rFonts w:eastAsia="宋体" w:cs="Times New Roman"/>
          <w:color w:val="000000" w:themeColor="text1"/>
          <w:sz w:val="21"/>
          <w14:textFill>
            <w14:solidFill>
              <w14:schemeClr w14:val="tx1"/>
            </w14:solidFill>
          </w14:textFill>
        </w:rPr>
        <w:t>（或</w:t>
      </w:r>
      <w:r>
        <w:rPr>
          <w:rFonts w:hint="eastAsia" w:eastAsia="宋体" w:cs="Times New Roman"/>
          <w:color w:val="000000" w:themeColor="text1"/>
          <w:sz w:val="21"/>
          <w14:textFill>
            <w14:solidFill>
              <w14:schemeClr w14:val="tx1"/>
            </w14:solidFill>
          </w14:textFill>
        </w:rPr>
        <w:t>询比采购邀请书</w:t>
      </w:r>
      <w:r>
        <w:rPr>
          <w:rFonts w:eastAsia="宋体" w:cs="Times New Roman"/>
          <w:color w:val="000000" w:themeColor="text1"/>
          <w:sz w:val="21"/>
          <w14:textFill>
            <w14:solidFill>
              <w14:schemeClr w14:val="tx1"/>
            </w14:solidFill>
          </w14:textFill>
        </w:rPr>
        <w:t>）；</w:t>
      </w:r>
    </w:p>
    <w:p w14:paraId="49C1D01C">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（2）</w:t>
      </w:r>
      <w:r>
        <w:rPr>
          <w:rFonts w:hint="eastAsia" w:eastAsia="宋体" w:cs="Times New Roman"/>
          <w:color w:val="000000" w:themeColor="text1"/>
          <w:sz w:val="21"/>
          <w14:textFill>
            <w14:solidFill>
              <w14:schemeClr w14:val="tx1"/>
            </w14:solidFill>
          </w14:textFill>
        </w:rPr>
        <w:t>供应商</w:t>
      </w:r>
      <w:r>
        <w:rPr>
          <w:rFonts w:eastAsia="宋体" w:cs="Times New Roman"/>
          <w:color w:val="000000" w:themeColor="text1"/>
          <w:sz w:val="21"/>
          <w14:textFill>
            <w14:solidFill>
              <w14:schemeClr w14:val="tx1"/>
            </w14:solidFill>
          </w14:textFill>
        </w:rPr>
        <w:t>须知；</w:t>
      </w:r>
    </w:p>
    <w:p w14:paraId="34BA9DF0">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（3）</w:t>
      </w:r>
      <w:r>
        <w:rPr>
          <w:rFonts w:hint="eastAsia" w:eastAsia="宋体" w:cs="Times New Roman"/>
          <w:color w:val="000000" w:themeColor="text1"/>
          <w:sz w:val="21"/>
          <w14:textFill>
            <w14:solidFill>
              <w14:schemeClr w14:val="tx1"/>
            </w14:solidFill>
          </w14:textFill>
        </w:rPr>
        <w:t>评审</w:t>
      </w:r>
      <w:r>
        <w:rPr>
          <w:rFonts w:eastAsia="宋体" w:cs="Times New Roman"/>
          <w:color w:val="000000" w:themeColor="text1"/>
          <w:sz w:val="21"/>
          <w14:textFill>
            <w14:solidFill>
              <w14:schemeClr w14:val="tx1"/>
            </w14:solidFill>
          </w14:textFill>
        </w:rPr>
        <w:t>办法；</w:t>
      </w:r>
    </w:p>
    <w:p w14:paraId="37693F21">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（4）合同</w:t>
      </w:r>
      <w:r>
        <w:rPr>
          <w:rFonts w:hint="eastAsia" w:eastAsia="宋体" w:cs="Times New Roman"/>
          <w:color w:val="000000" w:themeColor="text1"/>
          <w:sz w:val="21"/>
          <w14:textFill>
            <w14:solidFill>
              <w14:schemeClr w14:val="tx1"/>
            </w14:solidFill>
          </w14:textFill>
        </w:rPr>
        <w:t>条款及格式</w:t>
      </w:r>
      <w:r>
        <w:rPr>
          <w:rFonts w:eastAsia="宋体" w:cs="Times New Roman"/>
          <w:color w:val="000000" w:themeColor="text1"/>
          <w:sz w:val="21"/>
          <w14:textFill>
            <w14:solidFill>
              <w14:schemeClr w14:val="tx1"/>
            </w14:solidFill>
          </w14:textFill>
        </w:rPr>
        <w:t>；</w:t>
      </w:r>
    </w:p>
    <w:p w14:paraId="2C7E1DD9">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（5）</w:t>
      </w:r>
      <w:r>
        <w:rPr>
          <w:rFonts w:hint="eastAsia" w:eastAsia="宋体" w:cs="Times New Roman"/>
          <w:color w:val="000000" w:themeColor="text1"/>
          <w:sz w:val="21"/>
          <w14:textFill>
            <w14:solidFill>
              <w14:schemeClr w14:val="tx1"/>
            </w14:solidFill>
          </w14:textFill>
        </w:rPr>
        <w:t>采购需求；</w:t>
      </w:r>
    </w:p>
    <w:p w14:paraId="39168338">
      <w:pPr>
        <w:spacing w:line="400" w:lineRule="exact"/>
        <w:ind w:firstLine="359" w:firstLineChars="171"/>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（6）响应文件</w:t>
      </w:r>
      <w:r>
        <w:rPr>
          <w:rFonts w:eastAsia="宋体" w:cs="Times New Roman"/>
          <w:color w:val="000000" w:themeColor="text1"/>
          <w:sz w:val="21"/>
          <w14:textFill>
            <w14:solidFill>
              <w14:schemeClr w14:val="tx1"/>
            </w14:solidFill>
          </w14:textFill>
        </w:rPr>
        <w:t>格式；</w:t>
      </w:r>
    </w:p>
    <w:p w14:paraId="5EBC09BC">
      <w:pPr>
        <w:spacing w:line="400" w:lineRule="exact"/>
        <w:ind w:firstLine="359" w:firstLineChars="171"/>
        <w:rPr>
          <w:rFonts w:eastAsia="宋体" w:cs="Times New Roman"/>
          <w:color w:val="000000" w:themeColor="text1"/>
          <w:sz w:val="21"/>
          <w14:textFill>
            <w14:solidFill>
              <w14:schemeClr w14:val="tx1"/>
            </w14:solidFill>
          </w14:textFill>
        </w:rPr>
      </w:pPr>
      <w:r>
        <w:rPr>
          <w:rFonts w:eastAsia="宋体" w:cs="Times New Roman"/>
          <w:color w:val="000000" w:themeColor="text1"/>
          <w:sz w:val="21"/>
          <w14:textFill>
            <w14:solidFill>
              <w14:schemeClr w14:val="tx1"/>
            </w14:solidFill>
          </w14:textFill>
        </w:rPr>
        <w:t>（</w:t>
      </w:r>
      <w:r>
        <w:rPr>
          <w:rFonts w:hint="eastAsia" w:eastAsia="宋体" w:cs="Times New Roman"/>
          <w:color w:val="000000" w:themeColor="text1"/>
          <w:sz w:val="21"/>
          <w14:textFill>
            <w14:solidFill>
              <w14:schemeClr w14:val="tx1"/>
            </w14:solidFill>
          </w14:textFill>
        </w:rPr>
        <w:t>7</w:t>
      </w:r>
      <w:r>
        <w:rPr>
          <w:rFonts w:eastAsia="宋体" w:cs="Times New Roman"/>
          <w:color w:val="000000" w:themeColor="text1"/>
          <w:sz w:val="21"/>
          <w14:textFill>
            <w14:solidFill>
              <w14:schemeClr w14:val="tx1"/>
            </w14:solidFill>
          </w14:textFill>
        </w:rPr>
        <w:t>）</w:t>
      </w:r>
      <w:r>
        <w:rPr>
          <w:rFonts w:hint="eastAsia" w:eastAsia="宋体" w:cs="Times New Roman"/>
          <w:color w:val="000000" w:themeColor="text1"/>
          <w:sz w:val="21"/>
          <w14:textFill>
            <w14:solidFill>
              <w14:schemeClr w14:val="tx1"/>
            </w14:solidFill>
          </w14:textFill>
        </w:rPr>
        <w:t>供应商须知前附表规</w:t>
      </w:r>
      <w:r>
        <w:rPr>
          <w:rFonts w:eastAsia="宋体" w:cs="Times New Roman"/>
          <w:color w:val="000000" w:themeColor="text1"/>
          <w:sz w:val="21"/>
          <w14:textFill>
            <w14:solidFill>
              <w14:schemeClr w14:val="tx1"/>
            </w14:solidFill>
          </w14:textFill>
        </w:rPr>
        <w:t>定的其他资料。</w:t>
      </w:r>
    </w:p>
    <w:p w14:paraId="33C53D90">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采购人依照本章规定，对采购文件所做</w:t>
      </w:r>
      <w:r>
        <w:rPr>
          <w:rFonts w:eastAsia="宋体" w:cs="Times New Roman"/>
          <w:color w:val="000000" w:themeColor="text1"/>
          <w:sz w:val="21"/>
          <w14:textFill>
            <w14:solidFill>
              <w14:schemeClr w14:val="tx1"/>
            </w14:solidFill>
          </w14:textFill>
        </w:rPr>
        <w:t>的澄清、修改，构成</w:t>
      </w:r>
      <w:r>
        <w:rPr>
          <w:rFonts w:hint="eastAsia" w:eastAsia="宋体" w:cs="Times New Roman"/>
          <w:color w:val="000000" w:themeColor="text1"/>
          <w:sz w:val="21"/>
          <w14:textFill>
            <w14:solidFill>
              <w14:schemeClr w14:val="tx1"/>
            </w14:solidFill>
          </w14:textFill>
        </w:rPr>
        <w:t>采购文件</w:t>
      </w:r>
      <w:r>
        <w:rPr>
          <w:rFonts w:eastAsia="宋体" w:cs="Times New Roman"/>
          <w:color w:val="000000" w:themeColor="text1"/>
          <w:sz w:val="21"/>
          <w14:textFill>
            <w14:solidFill>
              <w14:schemeClr w14:val="tx1"/>
            </w14:solidFill>
          </w14:textFill>
        </w:rPr>
        <w:t>的组成部分。</w:t>
      </w:r>
    </w:p>
    <w:bookmarkEnd w:id="235"/>
    <w:p w14:paraId="12744DB1">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236" w:name="_Toc501460664"/>
      <w:bookmarkStart w:id="237" w:name="_Toc485303289"/>
      <w:bookmarkStart w:id="238" w:name="_Toc118805112"/>
      <w:bookmarkStart w:id="239" w:name="_Toc24650"/>
      <w:bookmarkStart w:id="240" w:name="_Toc118805866"/>
      <w:bookmarkStart w:id="241" w:name="_Toc118806237"/>
      <w:bookmarkStart w:id="242" w:name="_Toc27956"/>
      <w:bookmarkStart w:id="243" w:name="_Toc17530"/>
      <w:bookmarkStart w:id="244" w:name="_Toc1772"/>
      <w:bookmarkStart w:id="245" w:name="_Toc118805489"/>
      <w:bookmarkStart w:id="246" w:name="_Toc12342"/>
      <w:bookmarkStart w:id="247" w:name="_Toc6092"/>
      <w:bookmarkStart w:id="248" w:name="_Toc300834960"/>
      <w:bookmarkStart w:id="249" w:name="_Toc16623"/>
      <w:bookmarkStart w:id="250" w:name="_Toc152042316"/>
      <w:bookmarkStart w:id="251" w:name="_Toc247513963"/>
      <w:bookmarkStart w:id="252" w:name="_Toc247527564"/>
      <w:bookmarkStart w:id="253" w:name="_Toc384308220"/>
      <w:bookmarkStart w:id="254" w:name="_Toc352691484"/>
      <w:bookmarkStart w:id="255" w:name="_Toc361508595"/>
      <w:bookmarkStart w:id="256" w:name="_Toc369531526"/>
      <w:bookmarkStart w:id="257" w:name="_Toc152045540"/>
      <w:bookmarkStart w:id="258" w:name="_Toc144974508"/>
      <w:r>
        <w:rPr>
          <w:rFonts w:hint="eastAsia" w:ascii="黑体" w:hAnsi="宋体" w:eastAsia="黑体" w:cs="黑体"/>
          <w:color w:val="000000" w:themeColor="text1"/>
          <w:sz w:val="28"/>
          <w:szCs w:val="28"/>
          <w14:textFill>
            <w14:solidFill>
              <w14:schemeClr w14:val="tx1"/>
            </w14:solidFill>
          </w14:textFill>
        </w:rPr>
        <w:t>2.2 采购文件的澄清</w:t>
      </w:r>
      <w:bookmarkEnd w:id="236"/>
      <w:bookmarkEnd w:id="237"/>
      <w:r>
        <w:rPr>
          <w:rFonts w:hint="eastAsia" w:ascii="黑体" w:hAnsi="宋体" w:eastAsia="黑体" w:cs="黑体"/>
          <w:color w:val="000000" w:themeColor="text1"/>
          <w:sz w:val="28"/>
          <w:szCs w:val="28"/>
          <w14:textFill>
            <w14:solidFill>
              <w14:schemeClr w14:val="tx1"/>
            </w14:solidFill>
          </w14:textFill>
        </w:rPr>
        <w:t>和修改</w:t>
      </w:r>
      <w:bookmarkEnd w:id="238"/>
      <w:bookmarkEnd w:id="239"/>
      <w:bookmarkEnd w:id="240"/>
      <w:bookmarkEnd w:id="241"/>
      <w:bookmarkEnd w:id="242"/>
      <w:bookmarkEnd w:id="243"/>
      <w:bookmarkEnd w:id="244"/>
      <w:bookmarkEnd w:id="245"/>
      <w:bookmarkEnd w:id="246"/>
      <w:bookmarkEnd w:id="247"/>
    </w:p>
    <w:p w14:paraId="49F8B97B">
      <w:pPr>
        <w:spacing w:line="400" w:lineRule="exact"/>
        <w:ind w:firstLine="359" w:firstLineChars="171"/>
        <w:rPr>
          <w:rFonts w:eastAsia="宋体" w:cs="Times New Roman"/>
          <w:color w:val="000000" w:themeColor="text1"/>
          <w:sz w:val="21"/>
          <w14:textFill>
            <w14:solidFill>
              <w14:schemeClr w14:val="tx1"/>
            </w14:solidFill>
          </w14:textFill>
        </w:rPr>
      </w:pPr>
      <w:bookmarkStart w:id="259" w:name="_Toc352691479"/>
      <w:bookmarkStart w:id="260" w:name="_Toc485303290"/>
      <w:r>
        <w:rPr>
          <w:rFonts w:eastAsia="宋体" w:cs="Times New Roman"/>
          <w:color w:val="000000" w:themeColor="text1"/>
          <w:sz w:val="21"/>
          <w:szCs w:val="24"/>
          <w14:textFill>
            <w14:solidFill>
              <w14:schemeClr w14:val="tx1"/>
            </w14:solidFill>
          </w14:textFill>
        </w:rPr>
        <w:t xml:space="preserve">2.2.1 </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应仔细阅读和检查</w:t>
      </w:r>
      <w:r>
        <w:rPr>
          <w:rFonts w:hint="eastAsia" w:eastAsia="宋体" w:cs="Times New Roman"/>
          <w:color w:val="000000" w:themeColor="text1"/>
          <w:sz w:val="21"/>
          <w:szCs w:val="24"/>
          <w14:textFill>
            <w14:solidFill>
              <w14:schemeClr w14:val="tx1"/>
            </w14:solidFill>
          </w14:textFill>
        </w:rPr>
        <w:t>采购</w:t>
      </w:r>
      <w:r>
        <w:rPr>
          <w:rFonts w:hint="eastAsia" w:eastAsia="宋体" w:cs="Times New Roman"/>
          <w:color w:val="000000" w:themeColor="text1"/>
          <w:sz w:val="21"/>
          <w14:textFill>
            <w14:solidFill>
              <w14:schemeClr w14:val="tx1"/>
            </w14:solidFill>
          </w14:textFill>
        </w:rPr>
        <w:t>文件的全部内容。如发现缺页或附件不全，应及时向采购人提出，以便补齐。如有疑问，应在供应商须知前附表规定的时间前，以书面形式要求采购人对采购文件予以澄清。</w:t>
      </w:r>
    </w:p>
    <w:p w14:paraId="63EDE135">
      <w:pPr>
        <w:spacing w:line="400" w:lineRule="exact"/>
        <w:ind w:firstLine="359" w:firstLineChars="171"/>
        <w:rPr>
          <w:rFonts w:eastAsia="宋体" w:cs="Times New Roman"/>
          <w:strike/>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2.2.2 采购人可根据供应商的要求或主动对采购文件进行澄清或修改。澄清或修改的内容以补充文件的形式发给所有获取采购文件的供应商。</w:t>
      </w:r>
      <w:r>
        <w:rPr>
          <w:rFonts w:ascii="Calibri" w:hAnsi="Calibri" w:eastAsia="宋体" w:cs="Times New Roman"/>
          <w:color w:val="000000" w:themeColor="text1"/>
          <w:sz w:val="21"/>
          <w:szCs w:val="24"/>
          <w14:textFill>
            <w14:solidFill>
              <w14:schemeClr w14:val="tx1"/>
            </w14:solidFill>
          </w14:textFill>
        </w:rPr>
        <w:t>澄清发出的时间距本章第4.2.1项规定的投标截止时间不足</w:t>
      </w:r>
      <w:r>
        <w:rPr>
          <w:rFonts w:hint="eastAsia" w:ascii="Calibri" w:hAnsi="Calibri" w:eastAsia="宋体" w:cs="Times New Roman"/>
          <w:color w:val="000000" w:themeColor="text1"/>
          <w:sz w:val="21"/>
          <w:szCs w:val="24"/>
          <w14:textFill>
            <w14:solidFill>
              <w14:schemeClr w14:val="tx1"/>
            </w14:solidFill>
          </w14:textFill>
        </w:rPr>
        <w:t>3</w:t>
      </w:r>
      <w:r>
        <w:rPr>
          <w:rFonts w:ascii="Calibri" w:hAnsi="Calibri" w:eastAsia="宋体" w:cs="Times New Roman"/>
          <w:color w:val="000000" w:themeColor="text1"/>
          <w:sz w:val="21"/>
          <w:szCs w:val="24"/>
          <w14:textFill>
            <w14:solidFill>
              <w14:schemeClr w14:val="tx1"/>
            </w14:solidFill>
          </w14:textFill>
        </w:rPr>
        <w:t>日的，并且澄清内容可能影响</w:t>
      </w:r>
      <w:r>
        <w:rPr>
          <w:rFonts w:hint="eastAsia" w:ascii="Calibri" w:hAnsi="Calibri" w:eastAsia="宋体" w:cs="Times New Roman"/>
          <w:color w:val="000000" w:themeColor="text1"/>
          <w:sz w:val="21"/>
          <w:szCs w:val="24"/>
          <w14:textFill>
            <w14:solidFill>
              <w14:schemeClr w14:val="tx1"/>
            </w14:solidFill>
          </w14:textFill>
        </w:rPr>
        <w:t>响应</w:t>
      </w:r>
      <w:r>
        <w:rPr>
          <w:rFonts w:ascii="Calibri" w:hAnsi="Calibri" w:eastAsia="宋体" w:cs="Times New Roman"/>
          <w:color w:val="000000" w:themeColor="text1"/>
          <w:sz w:val="21"/>
          <w:szCs w:val="24"/>
          <w14:textFill>
            <w14:solidFill>
              <w14:schemeClr w14:val="tx1"/>
            </w14:solidFill>
          </w14:textFill>
        </w:rPr>
        <w:t>文件编制的，将相应延长</w:t>
      </w:r>
      <w:r>
        <w:rPr>
          <w:rFonts w:hint="eastAsia" w:ascii="Calibri" w:hAnsi="Calibri" w:eastAsia="宋体" w:cs="Times New Roman"/>
          <w:color w:val="000000" w:themeColor="text1"/>
          <w:sz w:val="21"/>
          <w:szCs w:val="24"/>
          <w14:textFill>
            <w14:solidFill>
              <w14:schemeClr w14:val="tx1"/>
            </w14:solidFill>
          </w14:textFill>
        </w:rPr>
        <w:t>响应文件递交</w:t>
      </w:r>
      <w:r>
        <w:rPr>
          <w:rFonts w:ascii="Calibri" w:hAnsi="Calibri" w:eastAsia="宋体" w:cs="Times New Roman"/>
          <w:color w:val="000000" w:themeColor="text1"/>
          <w:sz w:val="21"/>
          <w:szCs w:val="24"/>
          <w14:textFill>
            <w14:solidFill>
              <w14:schemeClr w14:val="tx1"/>
            </w14:solidFill>
          </w14:textFill>
        </w:rPr>
        <w:t>截止时间</w:t>
      </w:r>
      <w:r>
        <w:rPr>
          <w:rFonts w:hint="eastAsia" w:eastAsia="宋体" w:cs="Times New Roman"/>
          <w:color w:val="000000" w:themeColor="text1"/>
          <w:sz w:val="21"/>
          <w14:textFill>
            <w14:solidFill>
              <w14:schemeClr w14:val="tx1"/>
            </w14:solidFill>
          </w14:textFill>
        </w:rPr>
        <w:t>。</w:t>
      </w:r>
    </w:p>
    <w:p w14:paraId="4EE8618C">
      <w:pPr>
        <w:spacing w:line="400" w:lineRule="exact"/>
        <w:ind w:firstLine="359" w:firstLineChars="171"/>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14:textFill>
            <w14:solidFill>
              <w14:schemeClr w14:val="tx1"/>
            </w14:solidFill>
          </w14:textFill>
        </w:rPr>
        <w:t>2.2.3 采购</w:t>
      </w:r>
      <w:r>
        <w:rPr>
          <w:rFonts w:ascii="Calibri" w:hAnsi="Calibri" w:eastAsia="宋体" w:cs="Times New Roman"/>
          <w:color w:val="000000" w:themeColor="text1"/>
          <w:kern w:val="0"/>
          <w:sz w:val="21"/>
          <w:szCs w:val="24"/>
          <w14:textFill>
            <w14:solidFill>
              <w14:schemeClr w14:val="tx1"/>
            </w14:solidFill>
          </w14:textFill>
        </w:rPr>
        <w:t>人对</w:t>
      </w:r>
      <w:r>
        <w:rPr>
          <w:rFonts w:hint="eastAsia" w:ascii="Calibri" w:hAnsi="Calibri" w:eastAsia="宋体" w:cs="Times New Roman"/>
          <w:color w:val="000000" w:themeColor="text1"/>
          <w:kern w:val="0"/>
          <w:sz w:val="21"/>
          <w:szCs w:val="24"/>
          <w14:textFill>
            <w14:solidFill>
              <w14:schemeClr w14:val="tx1"/>
            </w14:solidFill>
          </w14:textFill>
        </w:rPr>
        <w:t>采购</w:t>
      </w:r>
      <w:r>
        <w:rPr>
          <w:rFonts w:ascii="Calibri" w:hAnsi="Calibri" w:eastAsia="宋体" w:cs="Times New Roman"/>
          <w:color w:val="000000" w:themeColor="text1"/>
          <w:kern w:val="0"/>
          <w:sz w:val="21"/>
          <w:szCs w:val="24"/>
          <w14:textFill>
            <w14:solidFill>
              <w14:schemeClr w14:val="tx1"/>
            </w14:solidFill>
          </w14:textFill>
        </w:rPr>
        <w:t>文件的澄清</w:t>
      </w:r>
      <w:r>
        <w:rPr>
          <w:rFonts w:hint="eastAsia" w:ascii="Calibri" w:hAnsi="Calibri" w:eastAsia="宋体" w:cs="Times New Roman"/>
          <w:color w:val="000000" w:themeColor="text1"/>
          <w:kern w:val="0"/>
          <w:sz w:val="21"/>
          <w:szCs w:val="24"/>
          <w14:textFill>
            <w14:solidFill>
              <w14:schemeClr w14:val="tx1"/>
            </w14:solidFill>
          </w14:textFill>
        </w:rPr>
        <w:t>通过邮箱</w:t>
      </w:r>
      <w:r>
        <w:rPr>
          <w:rFonts w:ascii="Calibri" w:hAnsi="Calibri" w:eastAsia="宋体" w:cs="Times New Roman"/>
          <w:color w:val="000000" w:themeColor="text1"/>
          <w:kern w:val="0"/>
          <w:sz w:val="21"/>
          <w:szCs w:val="24"/>
          <w14:textFill>
            <w14:solidFill>
              <w14:schemeClr w14:val="tx1"/>
            </w14:solidFill>
          </w14:textFill>
        </w:rPr>
        <w:t>一经发出则视为送达</w:t>
      </w:r>
      <w:r>
        <w:rPr>
          <w:rFonts w:hint="eastAsia" w:ascii="Calibri" w:hAnsi="Calibri" w:eastAsia="宋体" w:cs="Times New Roman"/>
          <w:color w:val="000000" w:themeColor="text1"/>
          <w:kern w:val="0"/>
          <w:sz w:val="21"/>
          <w:szCs w:val="24"/>
          <w14:textFill>
            <w14:solidFill>
              <w14:schemeClr w14:val="tx1"/>
            </w14:solidFill>
          </w14:textFill>
        </w:rPr>
        <w:t>供应商</w:t>
      </w:r>
      <w:r>
        <w:rPr>
          <w:rFonts w:ascii="Calibri" w:hAnsi="Calibri" w:eastAsia="宋体" w:cs="Times New Roman"/>
          <w:color w:val="000000" w:themeColor="text1"/>
          <w:kern w:val="0"/>
          <w:sz w:val="21"/>
          <w:szCs w:val="24"/>
          <w14:textFill>
            <w14:solidFill>
              <w14:schemeClr w14:val="tx1"/>
            </w14:solidFill>
          </w14:textFill>
        </w:rPr>
        <w:t>。</w:t>
      </w:r>
      <w:r>
        <w:rPr>
          <w:rFonts w:hint="eastAsia" w:ascii="Calibri" w:hAnsi="Calibri" w:eastAsia="宋体" w:cs="Times New Roman"/>
          <w:color w:val="000000" w:themeColor="text1"/>
          <w:sz w:val="21"/>
          <w:szCs w:val="24"/>
          <w14:textFill>
            <w14:solidFill>
              <w14:schemeClr w14:val="tx1"/>
            </w14:solidFill>
          </w14:textFill>
        </w:rPr>
        <w:t>供应商</w:t>
      </w:r>
      <w:r>
        <w:rPr>
          <w:rFonts w:ascii="Calibri" w:hAnsi="Calibri" w:eastAsia="宋体" w:cs="Times New Roman"/>
          <w:color w:val="000000" w:themeColor="text1"/>
          <w:sz w:val="21"/>
          <w:szCs w:val="24"/>
          <w14:textFill>
            <w14:solidFill>
              <w14:schemeClr w14:val="tx1"/>
            </w14:solidFill>
          </w14:textFill>
        </w:rPr>
        <w:t>应及时浏览</w:t>
      </w:r>
      <w:r>
        <w:rPr>
          <w:rFonts w:hint="eastAsia" w:ascii="Calibri" w:hAnsi="Calibri" w:eastAsia="宋体" w:cs="Times New Roman"/>
          <w:color w:val="000000" w:themeColor="text1"/>
          <w:sz w:val="21"/>
          <w:szCs w:val="21"/>
          <w14:textFill>
            <w14:solidFill>
              <w14:schemeClr w14:val="tx1"/>
            </w14:solidFill>
          </w14:textFill>
        </w:rPr>
        <w:t>澄清答疑文件</w:t>
      </w:r>
      <w:r>
        <w:rPr>
          <w:rFonts w:ascii="Calibri" w:hAnsi="Calibri" w:eastAsia="宋体" w:cs="Times New Roman"/>
          <w:color w:val="000000" w:themeColor="text1"/>
          <w:kern w:val="0"/>
          <w:sz w:val="21"/>
          <w:szCs w:val="24"/>
          <w14:textFill>
            <w14:solidFill>
              <w14:schemeClr w14:val="tx1"/>
            </w14:solidFill>
          </w14:textFill>
        </w:rPr>
        <w:t>，因</w:t>
      </w:r>
      <w:r>
        <w:rPr>
          <w:rFonts w:hint="eastAsia" w:ascii="Calibri" w:hAnsi="Calibri" w:eastAsia="宋体" w:cs="Times New Roman"/>
          <w:color w:val="000000" w:themeColor="text1"/>
          <w:kern w:val="0"/>
          <w:sz w:val="21"/>
          <w:szCs w:val="24"/>
          <w14:textFill>
            <w14:solidFill>
              <w14:schemeClr w14:val="tx1"/>
            </w14:solidFill>
          </w14:textFill>
        </w:rPr>
        <w:t>供应商</w:t>
      </w:r>
      <w:r>
        <w:rPr>
          <w:rFonts w:ascii="Calibri" w:hAnsi="Calibri" w:eastAsia="宋体" w:cs="Times New Roman"/>
          <w:color w:val="000000" w:themeColor="text1"/>
          <w:kern w:val="0"/>
          <w:sz w:val="21"/>
          <w:szCs w:val="24"/>
          <w14:textFill>
            <w14:solidFill>
              <w14:schemeClr w14:val="tx1"/>
            </w14:solidFill>
          </w14:textFill>
        </w:rPr>
        <w:t>未及时查阅</w:t>
      </w:r>
      <w:r>
        <w:rPr>
          <w:rFonts w:hint="eastAsia" w:ascii="Calibri" w:hAnsi="Calibri" w:eastAsia="宋体" w:cs="Times New Roman"/>
          <w:color w:val="000000" w:themeColor="text1"/>
          <w:kern w:val="0"/>
          <w:sz w:val="21"/>
          <w:szCs w:val="24"/>
          <w14:textFill>
            <w14:solidFill>
              <w14:schemeClr w14:val="tx1"/>
            </w14:solidFill>
          </w14:textFill>
        </w:rPr>
        <w:t>下载</w:t>
      </w:r>
      <w:r>
        <w:rPr>
          <w:rFonts w:ascii="Calibri" w:hAnsi="Calibri" w:eastAsia="宋体" w:cs="Times New Roman"/>
          <w:color w:val="000000" w:themeColor="text1"/>
          <w:kern w:val="0"/>
          <w:sz w:val="21"/>
          <w:szCs w:val="24"/>
          <w14:textFill>
            <w14:solidFill>
              <w14:schemeClr w14:val="tx1"/>
            </w14:solidFill>
          </w14:textFill>
        </w:rPr>
        <w:t>上述澄清而导致的后果由</w:t>
      </w:r>
      <w:r>
        <w:rPr>
          <w:rFonts w:hint="eastAsia" w:ascii="Calibri" w:hAnsi="Calibri" w:eastAsia="宋体" w:cs="Times New Roman"/>
          <w:color w:val="000000" w:themeColor="text1"/>
          <w:kern w:val="0"/>
          <w:sz w:val="21"/>
          <w:szCs w:val="24"/>
          <w14:textFill>
            <w14:solidFill>
              <w14:schemeClr w14:val="tx1"/>
            </w14:solidFill>
          </w14:textFill>
        </w:rPr>
        <w:t>供应商</w:t>
      </w:r>
      <w:r>
        <w:rPr>
          <w:rFonts w:ascii="Calibri" w:hAnsi="Calibri" w:eastAsia="宋体" w:cs="Times New Roman"/>
          <w:color w:val="000000" w:themeColor="text1"/>
          <w:kern w:val="0"/>
          <w:sz w:val="21"/>
          <w:szCs w:val="24"/>
          <w14:textFill>
            <w14:solidFill>
              <w14:schemeClr w14:val="tx1"/>
            </w14:solidFill>
          </w14:textFill>
        </w:rPr>
        <w:t>自行承担。</w:t>
      </w:r>
    </w:p>
    <w:p w14:paraId="3CF81D4C">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2.2.4 除非确有必要，</w:t>
      </w:r>
      <w:r>
        <w:rPr>
          <w:rFonts w:hint="eastAsia" w:eastAsia="宋体" w:cs="Times New Roman"/>
          <w:color w:val="000000" w:themeColor="text1"/>
          <w:sz w:val="21"/>
          <w:szCs w:val="24"/>
          <w14:textFill>
            <w14:solidFill>
              <w14:schemeClr w14:val="tx1"/>
            </w14:solidFill>
          </w14:textFill>
        </w:rPr>
        <w:t>采购人</w:t>
      </w:r>
      <w:r>
        <w:rPr>
          <w:rFonts w:eastAsia="宋体" w:cs="Times New Roman"/>
          <w:color w:val="000000" w:themeColor="text1"/>
          <w:sz w:val="21"/>
          <w:szCs w:val="24"/>
          <w14:textFill>
            <w14:solidFill>
              <w14:schemeClr w14:val="tx1"/>
            </w14:solidFill>
          </w14:textFill>
        </w:rPr>
        <w:t>有权拒绝回复</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在</w:t>
      </w:r>
      <w:r>
        <w:rPr>
          <w:rFonts w:hint="eastAsia" w:eastAsia="宋体" w:cs="Times New Roman"/>
          <w:color w:val="000000" w:themeColor="text1"/>
          <w:sz w:val="21"/>
          <w:szCs w:val="24"/>
          <w14:textFill>
            <w14:solidFill>
              <w14:schemeClr w14:val="tx1"/>
            </w14:solidFill>
          </w14:textFill>
        </w:rPr>
        <w:t>本章第2.2.1项</w:t>
      </w:r>
      <w:r>
        <w:rPr>
          <w:rFonts w:eastAsia="宋体" w:cs="Times New Roman"/>
          <w:color w:val="000000" w:themeColor="text1"/>
          <w:sz w:val="21"/>
          <w:szCs w:val="24"/>
          <w14:textFill>
            <w14:solidFill>
              <w14:schemeClr w14:val="tx1"/>
            </w14:solidFill>
          </w14:textFill>
        </w:rPr>
        <w:t>规定的时间后</w:t>
      </w:r>
      <w:r>
        <w:rPr>
          <w:rFonts w:hint="eastAsia" w:eastAsia="宋体" w:cs="Times New Roman"/>
          <w:color w:val="000000" w:themeColor="text1"/>
          <w:sz w:val="21"/>
          <w:szCs w:val="24"/>
          <w14:textFill>
            <w14:solidFill>
              <w14:schemeClr w14:val="tx1"/>
            </w14:solidFill>
          </w14:textFill>
        </w:rPr>
        <w:t>提出</w:t>
      </w:r>
      <w:r>
        <w:rPr>
          <w:rFonts w:eastAsia="宋体" w:cs="Times New Roman"/>
          <w:color w:val="000000" w:themeColor="text1"/>
          <w:sz w:val="21"/>
          <w:szCs w:val="24"/>
          <w14:textFill>
            <w14:solidFill>
              <w14:schemeClr w14:val="tx1"/>
            </w14:solidFill>
          </w14:textFill>
        </w:rPr>
        <w:t>的任何澄清要求。</w:t>
      </w:r>
    </w:p>
    <w:bookmarkEnd w:id="248"/>
    <w:bookmarkEnd w:id="249"/>
    <w:bookmarkEnd w:id="250"/>
    <w:bookmarkEnd w:id="251"/>
    <w:bookmarkEnd w:id="252"/>
    <w:bookmarkEnd w:id="253"/>
    <w:bookmarkEnd w:id="254"/>
    <w:bookmarkEnd w:id="255"/>
    <w:bookmarkEnd w:id="256"/>
    <w:bookmarkEnd w:id="257"/>
    <w:bookmarkEnd w:id="258"/>
    <w:bookmarkEnd w:id="259"/>
    <w:bookmarkEnd w:id="260"/>
    <w:p w14:paraId="70075944">
      <w:pPr>
        <w:keepNext/>
        <w:keepLines/>
        <w:widowControl/>
        <w:spacing w:before="260" w:after="260" w:line="240" w:lineRule="auto"/>
        <w:ind w:firstLine="0" w:firstLineChars="0"/>
        <w:outlineLvl w:val="1"/>
        <w:rPr>
          <w:rFonts w:eastAsia="黑体" w:cs="Times New Roman"/>
          <w:color w:val="000000" w:themeColor="text1"/>
          <w:szCs w:val="20"/>
          <w14:textFill>
            <w14:solidFill>
              <w14:schemeClr w14:val="tx1"/>
            </w14:solidFill>
          </w14:textFill>
        </w:rPr>
      </w:pPr>
      <w:bookmarkStart w:id="261" w:name="_Toc2796"/>
      <w:bookmarkStart w:id="262" w:name="_Toc30494"/>
      <w:bookmarkStart w:id="263" w:name="_Toc3773"/>
      <w:bookmarkStart w:id="264" w:name="_Toc118805490"/>
      <w:bookmarkStart w:id="265" w:name="_Toc118805867"/>
      <w:bookmarkStart w:id="266" w:name="_Toc469_WPSOffice_Level3"/>
      <w:bookmarkStart w:id="267" w:name="_Toc118806238"/>
      <w:bookmarkStart w:id="268" w:name="_Toc22341"/>
      <w:bookmarkStart w:id="269" w:name="_Toc20906"/>
      <w:bookmarkStart w:id="270" w:name="_Toc9992"/>
      <w:bookmarkStart w:id="271" w:name="_Toc196233469"/>
      <w:bookmarkStart w:id="272" w:name="_Toc118805113"/>
      <w:r>
        <w:rPr>
          <w:rFonts w:eastAsia="黑体" w:cs="Times New Roman"/>
          <w:color w:val="000000" w:themeColor="text1"/>
          <w:szCs w:val="20"/>
          <w14:textFill>
            <w14:solidFill>
              <w14:schemeClr w14:val="tx1"/>
            </w14:solidFill>
          </w14:textFill>
        </w:rPr>
        <w:t>3. 响应文件</w:t>
      </w:r>
      <w:bookmarkEnd w:id="261"/>
      <w:bookmarkEnd w:id="262"/>
      <w:bookmarkEnd w:id="263"/>
      <w:bookmarkEnd w:id="264"/>
      <w:bookmarkEnd w:id="265"/>
      <w:bookmarkEnd w:id="266"/>
      <w:bookmarkEnd w:id="267"/>
      <w:bookmarkEnd w:id="268"/>
      <w:bookmarkEnd w:id="269"/>
      <w:bookmarkEnd w:id="270"/>
      <w:bookmarkEnd w:id="271"/>
      <w:bookmarkEnd w:id="272"/>
    </w:p>
    <w:p w14:paraId="7CBD2F6A">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273" w:name="_Toc118805491"/>
      <w:bookmarkStart w:id="274" w:name="_Toc13048"/>
      <w:bookmarkStart w:id="275" w:name="_Toc118806239"/>
      <w:bookmarkStart w:id="276" w:name="_Toc118805114"/>
      <w:bookmarkStart w:id="277" w:name="_Toc27030"/>
      <w:bookmarkStart w:id="278" w:name="_Toc118805868"/>
      <w:bookmarkStart w:id="279" w:name="_Toc4980"/>
      <w:bookmarkStart w:id="280" w:name="_Toc18385"/>
      <w:bookmarkStart w:id="281" w:name="_Toc1822"/>
      <w:bookmarkStart w:id="282" w:name="_Toc10154"/>
      <w:r>
        <w:rPr>
          <w:rFonts w:hint="eastAsia" w:ascii="黑体" w:hAnsi="宋体" w:eastAsia="黑体" w:cs="黑体"/>
          <w:color w:val="000000" w:themeColor="text1"/>
          <w:sz w:val="28"/>
          <w:szCs w:val="28"/>
          <w14:textFill>
            <w14:solidFill>
              <w14:schemeClr w14:val="tx1"/>
            </w14:solidFill>
          </w14:textFill>
        </w:rPr>
        <w:t>3.1 响应文件的组成</w:t>
      </w:r>
      <w:bookmarkEnd w:id="273"/>
      <w:bookmarkEnd w:id="274"/>
      <w:bookmarkEnd w:id="275"/>
      <w:bookmarkEnd w:id="276"/>
      <w:bookmarkEnd w:id="277"/>
      <w:bookmarkEnd w:id="278"/>
      <w:bookmarkEnd w:id="279"/>
      <w:bookmarkEnd w:id="280"/>
      <w:bookmarkEnd w:id="281"/>
      <w:bookmarkEnd w:id="282"/>
    </w:p>
    <w:p w14:paraId="4C7A78E3">
      <w:pPr>
        <w:spacing w:line="400" w:lineRule="exact"/>
        <w:ind w:firstLine="218" w:firstLineChars="104"/>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eastAsia="宋体" w:cs="Times New Roman"/>
          <w:color w:val="000000" w:themeColor="text1"/>
          <w:sz w:val="21"/>
          <w:szCs w:val="21"/>
          <w14:textFill>
            <w14:solidFill>
              <w14:schemeClr w14:val="tx1"/>
            </w14:solidFill>
          </w14:textFill>
        </w:rPr>
        <w:t xml:space="preserve">3.1.1 </w:t>
      </w:r>
      <w:r>
        <w:rPr>
          <w:rFonts w:hint="eastAsia" w:ascii="宋体" w:hAnsi="宋体" w:eastAsia="宋体" w:cs="宋体"/>
          <w:color w:val="000000" w:themeColor="text1"/>
          <w:sz w:val="21"/>
          <w:szCs w:val="21"/>
          <w14:textFill>
            <w14:solidFill>
              <w14:schemeClr w14:val="tx1"/>
            </w14:solidFill>
          </w14:textFill>
        </w:rPr>
        <w:t>响应文件应包括下列内容：</w:t>
      </w:r>
    </w:p>
    <w:p w14:paraId="5DA153D1">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）响应函；</w:t>
      </w:r>
    </w:p>
    <w:p w14:paraId="33CFA99B">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）授权委托书；</w:t>
      </w:r>
    </w:p>
    <w:p w14:paraId="416104E8">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）联合体协议书（如有）；</w:t>
      </w:r>
    </w:p>
    <w:p w14:paraId="501E2EF3">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）响应保证金（如有）；</w:t>
      </w:r>
    </w:p>
    <w:p w14:paraId="2D144B5E">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）商务和技术偏差表（如有）；</w:t>
      </w:r>
    </w:p>
    <w:p w14:paraId="542575FA">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）报价表；</w:t>
      </w:r>
    </w:p>
    <w:p w14:paraId="4ADB5B11">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）资格审查资料；</w:t>
      </w:r>
    </w:p>
    <w:p w14:paraId="21C8BD1E">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eastAsia="宋体" w:cs="Times New Roman"/>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）响应方案；</w:t>
      </w:r>
    </w:p>
    <w:p w14:paraId="56BD86AE">
      <w:pPr>
        <w:spacing w:line="400" w:lineRule="exact"/>
        <w:ind w:firstLine="420"/>
        <w:rPr>
          <w:rFonts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）供应商须知前附表规定的其他资料。</w:t>
      </w:r>
    </w:p>
    <w:p w14:paraId="3A93FB07">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在</w:t>
      </w:r>
      <w:r>
        <w:rPr>
          <w:rFonts w:hint="eastAsia" w:eastAsia="宋体" w:cs="Times New Roman"/>
          <w:color w:val="000000" w:themeColor="text1"/>
          <w:sz w:val="21"/>
          <w:szCs w:val="24"/>
          <w14:textFill>
            <w14:solidFill>
              <w14:schemeClr w14:val="tx1"/>
            </w14:solidFill>
          </w14:textFill>
        </w:rPr>
        <w:t>评审</w:t>
      </w:r>
      <w:r>
        <w:rPr>
          <w:rFonts w:eastAsia="宋体" w:cs="Times New Roman"/>
          <w:color w:val="000000" w:themeColor="text1"/>
          <w:sz w:val="21"/>
          <w:szCs w:val="24"/>
          <w14:textFill>
            <w14:solidFill>
              <w14:schemeClr w14:val="tx1"/>
            </w14:solidFill>
          </w14:textFill>
        </w:rPr>
        <w:t>过程中作出的</w:t>
      </w:r>
      <w:r>
        <w:rPr>
          <w:rFonts w:hint="eastAsia" w:eastAsia="宋体" w:cs="Times New Roman"/>
          <w:color w:val="000000" w:themeColor="text1"/>
          <w:sz w:val="21"/>
          <w:szCs w:val="24"/>
          <w14:textFill>
            <w14:solidFill>
              <w14:schemeClr w14:val="tx1"/>
            </w14:solidFill>
          </w14:textFill>
        </w:rPr>
        <w:t>符合采购文件要求</w:t>
      </w:r>
      <w:r>
        <w:rPr>
          <w:rFonts w:eastAsia="宋体" w:cs="Times New Roman"/>
          <w:color w:val="000000" w:themeColor="text1"/>
          <w:sz w:val="21"/>
          <w:szCs w:val="24"/>
          <w14:textFill>
            <w14:solidFill>
              <w14:schemeClr w14:val="tx1"/>
            </w14:solidFill>
          </w14:textFill>
        </w:rPr>
        <w:t>的澄清</w:t>
      </w:r>
      <w:r>
        <w:rPr>
          <w:rFonts w:hint="eastAsia" w:eastAsia="宋体" w:cs="Times New Roman"/>
          <w:color w:val="000000" w:themeColor="text1"/>
          <w:sz w:val="21"/>
          <w:szCs w:val="24"/>
          <w14:textFill>
            <w14:solidFill>
              <w14:schemeClr w14:val="tx1"/>
            </w14:solidFill>
          </w14:textFill>
        </w:rPr>
        <w:t>、说明和补正</w:t>
      </w:r>
      <w:r>
        <w:rPr>
          <w:rFonts w:eastAsia="宋体" w:cs="Times New Roman"/>
          <w:color w:val="000000" w:themeColor="text1"/>
          <w:sz w:val="21"/>
          <w:szCs w:val="24"/>
          <w14:textFill>
            <w14:solidFill>
              <w14:schemeClr w14:val="tx1"/>
            </w14:solidFill>
          </w14:textFill>
        </w:rPr>
        <w:t>，构成</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文件的组成部分。</w:t>
      </w:r>
    </w:p>
    <w:p w14:paraId="64DB5A2A">
      <w:pPr>
        <w:spacing w:line="400" w:lineRule="exact"/>
        <w:ind w:firstLine="359" w:firstLineChars="171"/>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14:textFill>
            <w14:solidFill>
              <w14:schemeClr w14:val="tx1"/>
            </w14:solidFill>
          </w14:textFill>
        </w:rPr>
        <w:t>3.1.2</w:t>
      </w:r>
      <w:r>
        <w:rPr>
          <w:rFonts w:hint="eastAsia" w:eastAsia="宋体" w:cs="Times New Roman"/>
          <w:color w:val="000000" w:themeColor="text1"/>
          <w:sz w:val="21"/>
          <w:szCs w:val="24"/>
          <w14:textFill>
            <w14:solidFill>
              <w14:schemeClr w14:val="tx1"/>
            </w14:solidFill>
          </w14:textFill>
        </w:rPr>
        <w:t>第一章“询比采购公告/询比采购邀请书”规定不接受联合体的</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或供应商没有组成联合体的，响应文件不包括第3.1.1（3）目所指的联合体协议书。</w:t>
      </w:r>
      <w:r>
        <w:rPr>
          <w:rFonts w:hint="eastAsia" w:ascii="宋体" w:hAnsi="宋体" w:eastAsia="宋体" w:cs="宋体"/>
          <w:color w:val="000000" w:themeColor="text1"/>
          <w:sz w:val="21"/>
          <w:szCs w:val="21"/>
          <w14:textFill>
            <w14:solidFill>
              <w14:schemeClr w14:val="tx1"/>
            </w14:solidFill>
          </w14:textFill>
        </w:rPr>
        <w:t>供应商须知前附表未要</w:t>
      </w:r>
      <w:r>
        <w:rPr>
          <w:rFonts w:hint="eastAsia" w:eastAsia="宋体" w:cs="Times New Roman"/>
          <w:color w:val="000000" w:themeColor="text1"/>
          <w:sz w:val="21"/>
          <w:szCs w:val="24"/>
          <w14:textFill>
            <w14:solidFill>
              <w14:schemeClr w14:val="tx1"/>
            </w14:solidFill>
          </w14:textFill>
        </w:rPr>
        <w:t>求供应商递交响应保证金的，响应文件不包括第3.1.1（4）</w:t>
      </w:r>
      <w:r>
        <w:rPr>
          <w:rFonts w:eastAsia="宋体" w:cs="Times New Roman"/>
          <w:color w:val="000000" w:themeColor="text1"/>
          <w:sz w:val="21"/>
          <w:szCs w:val="24"/>
          <w14:textFill>
            <w14:solidFill>
              <w14:schemeClr w14:val="tx1"/>
            </w14:solidFill>
          </w14:textFill>
        </w:rPr>
        <w:t>目所指的</w:t>
      </w:r>
      <w:r>
        <w:rPr>
          <w:rFonts w:hint="eastAsia" w:eastAsia="宋体" w:cs="Times New Roman"/>
          <w:color w:val="000000" w:themeColor="text1"/>
          <w:sz w:val="21"/>
          <w:szCs w:val="24"/>
          <w14:textFill>
            <w14:solidFill>
              <w14:schemeClr w14:val="tx1"/>
            </w14:solidFill>
          </w14:textFill>
        </w:rPr>
        <w:t>响应保证金</w:t>
      </w:r>
      <w:r>
        <w:rPr>
          <w:rFonts w:eastAsia="宋体" w:cs="Times New Roman"/>
          <w:color w:val="000000" w:themeColor="text1"/>
          <w:sz w:val="21"/>
          <w:szCs w:val="24"/>
          <w14:textFill>
            <w14:solidFill>
              <w14:schemeClr w14:val="tx1"/>
            </w14:solidFill>
          </w14:textFill>
        </w:rPr>
        <w:t>。</w:t>
      </w:r>
    </w:p>
    <w:p w14:paraId="704905BB">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283" w:name="_Toc118805115"/>
      <w:bookmarkStart w:id="284" w:name="_Toc118806240"/>
      <w:bookmarkStart w:id="285" w:name="_Toc118805869"/>
      <w:bookmarkStart w:id="286" w:name="_Toc118805492"/>
      <w:bookmarkStart w:id="287" w:name="_Toc28331"/>
      <w:bookmarkStart w:id="288" w:name="_Toc14105"/>
      <w:r>
        <w:rPr>
          <w:rFonts w:hint="eastAsia" w:ascii="黑体" w:hAnsi="宋体" w:eastAsia="黑体" w:cs="黑体"/>
          <w:color w:val="000000" w:themeColor="text1"/>
          <w:sz w:val="28"/>
          <w:szCs w:val="28"/>
          <w14:textFill>
            <w14:solidFill>
              <w14:schemeClr w14:val="tx1"/>
            </w14:solidFill>
          </w14:textFill>
        </w:rPr>
        <w:t>3.2 报价</w:t>
      </w:r>
      <w:bookmarkEnd w:id="283"/>
      <w:bookmarkEnd w:id="284"/>
      <w:bookmarkEnd w:id="285"/>
      <w:bookmarkEnd w:id="286"/>
      <w:bookmarkEnd w:id="287"/>
      <w:bookmarkEnd w:id="288"/>
    </w:p>
    <w:p w14:paraId="721DB6A9">
      <w:pPr>
        <w:spacing w:line="400" w:lineRule="exact"/>
        <w:ind w:firstLine="420"/>
        <w:rPr>
          <w:rFonts w:eastAsia="宋体" w:cs="Times New Roman"/>
          <w:strike/>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3.2.1</w:t>
      </w:r>
      <w:r>
        <w:rPr>
          <w:rFonts w:hint="eastAsia" w:eastAsia="宋体" w:cs="Times New Roman"/>
          <w:color w:val="000000" w:themeColor="text1"/>
          <w:sz w:val="21"/>
          <w:szCs w:val="24"/>
          <w14:textFill>
            <w14:solidFill>
              <w14:schemeClr w14:val="tx1"/>
            </w14:solidFill>
          </w14:textFill>
        </w:rPr>
        <w:t xml:space="preserve"> 供应商应按采购文件提供的格式（见第五章“响应文件格式”）在响应函附件（报价一览表）中进行</w:t>
      </w:r>
      <w:r>
        <w:rPr>
          <w:rFonts w:eastAsia="宋体" w:cs="Times New Roman"/>
          <w:color w:val="000000" w:themeColor="text1"/>
          <w:sz w:val="21"/>
          <w:szCs w:val="24"/>
          <w14:textFill>
            <w14:solidFill>
              <w14:schemeClr w14:val="tx1"/>
            </w14:solidFill>
          </w14:textFill>
        </w:rPr>
        <w:t>报价</w:t>
      </w:r>
      <w:r>
        <w:rPr>
          <w:rFonts w:hint="eastAsia" w:eastAsia="宋体" w:cs="Times New Roman"/>
          <w:color w:val="000000" w:themeColor="text1"/>
          <w:sz w:val="21"/>
          <w:szCs w:val="24"/>
          <w14:textFill>
            <w14:solidFill>
              <w14:schemeClr w14:val="tx1"/>
            </w14:solidFill>
          </w14:textFill>
        </w:rPr>
        <w:t>。报价一览表中响应</w:t>
      </w:r>
      <w:r>
        <w:rPr>
          <w:rFonts w:eastAsia="宋体" w:cs="Times New Roman"/>
          <w:color w:val="000000" w:themeColor="text1"/>
          <w:sz w:val="21"/>
          <w:szCs w:val="24"/>
          <w14:textFill>
            <w14:solidFill>
              <w14:schemeClr w14:val="tx1"/>
            </w14:solidFill>
          </w14:textFill>
        </w:rPr>
        <w:t>报价应</w:t>
      </w:r>
      <w:r>
        <w:rPr>
          <w:rFonts w:hint="eastAsia" w:eastAsia="宋体" w:cs="Times New Roman"/>
          <w:color w:val="000000" w:themeColor="text1"/>
          <w:sz w:val="21"/>
          <w:szCs w:val="24"/>
          <w14:textFill>
            <w14:solidFill>
              <w14:schemeClr w14:val="tx1"/>
            </w14:solidFill>
          </w14:textFill>
        </w:rPr>
        <w:t>为包含国家规定的增值税在内的含税价</w:t>
      </w:r>
      <w:r>
        <w:rPr>
          <w:rFonts w:eastAsia="宋体" w:cs="Times New Roman"/>
          <w:color w:val="000000" w:themeColor="text1"/>
          <w:sz w:val="21"/>
          <w:szCs w:val="24"/>
          <w14:textFill>
            <w14:solidFill>
              <w14:schemeClr w14:val="tx1"/>
            </w14:solidFill>
          </w14:textFill>
        </w:rPr>
        <w:t>格</w:t>
      </w:r>
      <w:r>
        <w:rPr>
          <w:rFonts w:hint="eastAsia" w:eastAsia="宋体" w:cs="Times New Roman"/>
          <w:color w:val="000000" w:themeColor="text1"/>
          <w:sz w:val="21"/>
          <w:szCs w:val="24"/>
          <w14:textFill>
            <w14:solidFill>
              <w14:schemeClr w14:val="tx1"/>
            </w14:solidFill>
          </w14:textFill>
        </w:rPr>
        <w:t>，同时列明不含税金额和增值税税额（如有）。</w:t>
      </w:r>
    </w:p>
    <w:p w14:paraId="7505A517">
      <w:pPr>
        <w:spacing w:line="400" w:lineRule="exact"/>
        <w:ind w:firstLine="420"/>
        <w:rPr>
          <w:rFonts w:ascii="宋体" w:hAnsi="宋体" w:eastAsia="宋体" w:cs="宋体"/>
          <w:color w:val="000000" w:themeColor="text1"/>
          <w:sz w:val="21"/>
          <w:szCs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 xml:space="preserve">3.2.2 </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应充分了解</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项目的总体情况以及影响报价的其他要素。</w:t>
      </w:r>
      <w:r>
        <w:rPr>
          <w:rFonts w:hint="eastAsia" w:eastAsia="宋体" w:cs="Times New Roman"/>
          <w:color w:val="000000" w:themeColor="text1"/>
          <w:sz w:val="21"/>
          <w:szCs w:val="24"/>
          <w14:textFill>
            <w14:solidFill>
              <w14:schemeClr w14:val="tx1"/>
            </w14:solidFill>
          </w14:textFill>
        </w:rPr>
        <w:t>对于货物和服务采购项目，</w:t>
      </w:r>
      <w:r>
        <w:rPr>
          <w:rFonts w:hint="eastAsia" w:ascii="宋体" w:hAnsi="宋体" w:eastAsia="宋体" w:cs="Times New Roman"/>
          <w:color w:val="000000" w:themeColor="text1"/>
          <w:sz w:val="21"/>
          <w:szCs w:val="21"/>
          <w14:textFill>
            <w14:solidFill>
              <w14:schemeClr w14:val="tx1"/>
            </w14:solidFill>
          </w14:textFill>
        </w:rPr>
        <w:t>采购人在签署采购合同时及合同履行过程中，有</w:t>
      </w:r>
      <w:r>
        <w:rPr>
          <w:rFonts w:hint="eastAsia" w:ascii="宋体" w:hAnsi="宋体" w:eastAsia="宋体" w:cs="宋体"/>
          <w:color w:val="000000" w:themeColor="text1"/>
          <w:sz w:val="21"/>
          <w:szCs w:val="21"/>
          <w14:textFill>
            <w14:solidFill>
              <w14:schemeClr w14:val="tx1"/>
            </w14:solidFill>
          </w14:textFill>
        </w:rPr>
        <w:t>权对采购标的的数量进行增加或减少。</w:t>
      </w:r>
    </w:p>
    <w:p w14:paraId="61B34058">
      <w:pPr>
        <w:spacing w:line="400" w:lineRule="exact"/>
        <w:ind w:firstLine="420"/>
        <w:rPr>
          <w:rFonts w:ascii="宋体" w:hAnsi="宋体" w:eastAsia="宋体" w:cs="宋体"/>
          <w:color w:val="000000" w:themeColor="text1"/>
          <w:sz w:val="21"/>
          <w:szCs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3.2.3</w:t>
      </w:r>
      <w:r>
        <w:rPr>
          <w:rFonts w:hint="eastAsia" w:ascii="宋体" w:hAnsi="宋体" w:eastAsia="宋体" w:cs="宋体"/>
          <w:color w:val="000000" w:themeColor="text1"/>
          <w:sz w:val="21"/>
          <w:szCs w:val="21"/>
          <w14:textFill>
            <w14:solidFill>
              <w14:schemeClr w14:val="tx1"/>
            </w14:solidFill>
          </w14:textFill>
        </w:rPr>
        <w:t xml:space="preserve"> 采购人设有最高限价的，供应商的报价不得超过最高限价。最高限价或最高限价计算方法在供应商须知前附表中载明。</w:t>
      </w:r>
    </w:p>
    <w:p w14:paraId="53E59682">
      <w:pPr>
        <w:spacing w:line="400" w:lineRule="exact"/>
        <w:ind w:firstLine="420"/>
        <w:rPr>
          <w:rFonts w:ascii="宋体" w:hAnsi="宋体" w:eastAsia="宋体" w:cs="宋体"/>
          <w:color w:val="000000" w:themeColor="text1"/>
          <w:sz w:val="21"/>
          <w:szCs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3.2.4</w:t>
      </w:r>
      <w:r>
        <w:rPr>
          <w:rFonts w:hint="eastAsia" w:ascii="宋体" w:hAnsi="宋体" w:eastAsia="宋体" w:cs="宋体"/>
          <w:color w:val="000000" w:themeColor="text1"/>
          <w:sz w:val="21"/>
          <w:szCs w:val="21"/>
          <w14:textFill>
            <w14:solidFill>
              <w14:schemeClr w14:val="tx1"/>
            </w14:solidFill>
          </w14:textFill>
        </w:rPr>
        <w:t xml:space="preserve"> 报价的其他要求见供应商须知前附表。</w:t>
      </w:r>
    </w:p>
    <w:p w14:paraId="6868083B">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289" w:name="_Toc17558"/>
      <w:bookmarkStart w:id="290" w:name="_Toc806"/>
      <w:bookmarkStart w:id="291" w:name="_Toc23131"/>
      <w:bookmarkStart w:id="292" w:name="_Toc23967"/>
      <w:bookmarkStart w:id="293" w:name="_Toc16898"/>
      <w:bookmarkStart w:id="294" w:name="_Toc15324"/>
      <w:bookmarkStart w:id="295" w:name="_Toc118805493"/>
      <w:bookmarkStart w:id="296" w:name="_Toc118805870"/>
      <w:bookmarkStart w:id="297" w:name="_Toc118806241"/>
      <w:bookmarkStart w:id="298" w:name="_Toc118805116"/>
      <w:r>
        <w:rPr>
          <w:rFonts w:hint="eastAsia" w:ascii="黑体" w:hAnsi="宋体" w:eastAsia="黑体" w:cs="黑体"/>
          <w:color w:val="000000" w:themeColor="text1"/>
          <w:sz w:val="28"/>
          <w:szCs w:val="28"/>
          <w14:textFill>
            <w14:solidFill>
              <w14:schemeClr w14:val="tx1"/>
            </w14:solidFill>
          </w14:textFill>
        </w:rPr>
        <w:t>3.3响应文件有效期</w:t>
      </w:r>
      <w:bookmarkEnd w:id="289"/>
      <w:bookmarkEnd w:id="290"/>
      <w:bookmarkEnd w:id="291"/>
      <w:bookmarkEnd w:id="292"/>
      <w:bookmarkEnd w:id="293"/>
      <w:bookmarkEnd w:id="294"/>
      <w:bookmarkEnd w:id="295"/>
      <w:bookmarkEnd w:id="296"/>
      <w:bookmarkEnd w:id="297"/>
      <w:bookmarkEnd w:id="298"/>
    </w:p>
    <w:p w14:paraId="742D0225">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3.3.1 除</w:t>
      </w:r>
      <w:r>
        <w:rPr>
          <w:rFonts w:hint="eastAsia" w:ascii="宋体" w:hAnsi="宋体" w:eastAsia="宋体" w:cs="宋体"/>
          <w:color w:val="000000" w:themeColor="text1"/>
          <w:sz w:val="21"/>
          <w:szCs w:val="21"/>
          <w14:textFill>
            <w14:solidFill>
              <w14:schemeClr w14:val="tx1"/>
            </w14:solidFill>
          </w14:textFill>
        </w:rPr>
        <w:t>供应商须知前附表另有规</w:t>
      </w:r>
      <w:r>
        <w:rPr>
          <w:rFonts w:eastAsia="宋体" w:cs="Times New Roman"/>
          <w:color w:val="000000" w:themeColor="text1"/>
          <w:sz w:val="21"/>
          <w:szCs w:val="24"/>
          <w14:textFill>
            <w14:solidFill>
              <w14:schemeClr w14:val="tx1"/>
            </w14:solidFill>
          </w14:textFill>
        </w:rPr>
        <w:t>定外，</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有效期</w:t>
      </w:r>
      <w:r>
        <w:rPr>
          <w:rFonts w:hint="eastAsia" w:eastAsia="宋体" w:cs="Times New Roman"/>
          <w:color w:val="000000" w:themeColor="text1"/>
          <w:sz w:val="21"/>
          <w:szCs w:val="24"/>
          <w14:textFill>
            <w14:solidFill>
              <w14:schemeClr w14:val="tx1"/>
            </w14:solidFill>
          </w14:textFill>
        </w:rPr>
        <w:t>应</w:t>
      </w:r>
      <w:r>
        <w:rPr>
          <w:rFonts w:eastAsia="宋体" w:cs="Times New Roman"/>
          <w:color w:val="000000" w:themeColor="text1"/>
          <w:sz w:val="21"/>
          <w:szCs w:val="24"/>
          <w14:textFill>
            <w14:solidFill>
              <w14:schemeClr w14:val="tx1"/>
            </w14:solidFill>
          </w14:textFill>
        </w:rPr>
        <w:t>为120</w:t>
      </w:r>
      <w:r>
        <w:rPr>
          <w:rFonts w:hint="eastAsia" w:eastAsia="宋体" w:cs="Times New Roman"/>
          <w:color w:val="000000" w:themeColor="text1"/>
          <w:sz w:val="21"/>
          <w:szCs w:val="24"/>
          <w14:textFill>
            <w14:solidFill>
              <w14:schemeClr w14:val="tx1"/>
            </w14:solidFill>
          </w14:textFill>
        </w:rPr>
        <w:t>日，从采购文件规定的递交响应文件的截止时间开始计算</w:t>
      </w:r>
      <w:r>
        <w:rPr>
          <w:rFonts w:eastAsia="宋体" w:cs="Times New Roman"/>
          <w:color w:val="000000" w:themeColor="text1"/>
          <w:sz w:val="21"/>
          <w:szCs w:val="24"/>
          <w14:textFill>
            <w14:solidFill>
              <w14:schemeClr w14:val="tx1"/>
            </w14:solidFill>
          </w14:textFill>
        </w:rPr>
        <w:t>。</w:t>
      </w:r>
    </w:p>
    <w:p w14:paraId="5D0CDAE4">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3.3.2 出现特殊情况需要延长</w:t>
      </w:r>
      <w:r>
        <w:rPr>
          <w:rFonts w:hint="eastAsia" w:eastAsia="宋体" w:cs="Times New Roman"/>
          <w:color w:val="000000" w:themeColor="text1"/>
          <w:sz w:val="21"/>
          <w:szCs w:val="24"/>
          <w14:textFill>
            <w14:solidFill>
              <w14:schemeClr w14:val="tx1"/>
            </w14:solidFill>
          </w14:textFill>
        </w:rPr>
        <w:t>响应文件有效期</w:t>
      </w:r>
      <w:r>
        <w:rPr>
          <w:rFonts w:eastAsia="宋体" w:cs="Times New Roman"/>
          <w:color w:val="000000" w:themeColor="text1"/>
          <w:sz w:val="21"/>
          <w:szCs w:val="24"/>
          <w14:textFill>
            <w14:solidFill>
              <w14:schemeClr w14:val="tx1"/>
            </w14:solidFill>
          </w14:textFill>
        </w:rPr>
        <w:t>的，</w:t>
      </w:r>
      <w:r>
        <w:rPr>
          <w:rFonts w:hint="eastAsia" w:eastAsia="宋体" w:cs="Times New Roman"/>
          <w:color w:val="000000" w:themeColor="text1"/>
          <w:sz w:val="21"/>
          <w:szCs w:val="24"/>
          <w14:textFill>
            <w14:solidFill>
              <w14:schemeClr w14:val="tx1"/>
            </w14:solidFill>
          </w14:textFill>
        </w:rPr>
        <w:t>采购人通过邮件</w:t>
      </w:r>
      <w:r>
        <w:rPr>
          <w:rFonts w:eastAsia="宋体" w:cs="Times New Roman"/>
          <w:color w:val="000000" w:themeColor="text1"/>
          <w:sz w:val="21"/>
          <w:szCs w:val="24"/>
          <w14:textFill>
            <w14:solidFill>
              <w14:schemeClr w14:val="tx1"/>
            </w14:solidFill>
          </w14:textFill>
        </w:rPr>
        <w:t>形式通知所有</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延长</w:t>
      </w:r>
      <w:r>
        <w:rPr>
          <w:rFonts w:hint="eastAsia" w:eastAsia="宋体" w:cs="Times New Roman"/>
          <w:color w:val="000000" w:themeColor="text1"/>
          <w:sz w:val="21"/>
          <w:szCs w:val="24"/>
          <w14:textFill>
            <w14:solidFill>
              <w14:schemeClr w14:val="tx1"/>
            </w14:solidFill>
          </w14:textFill>
        </w:rPr>
        <w:t>响应文件有效期，供应商应</w:t>
      </w:r>
      <w:r>
        <w:rPr>
          <w:rFonts w:ascii="Calibri" w:hAnsi="Calibri" w:eastAsia="宋体" w:cs="Times New Roman"/>
          <w:color w:val="000000" w:themeColor="text1"/>
          <w:sz w:val="21"/>
          <w:szCs w:val="24"/>
          <w14:textFill>
            <w14:solidFill>
              <w14:schemeClr w14:val="tx1"/>
            </w14:solidFill>
          </w14:textFill>
        </w:rPr>
        <w:t>通过</w:t>
      </w:r>
      <w:r>
        <w:rPr>
          <w:rFonts w:hint="eastAsia" w:ascii="Calibri" w:hAnsi="Calibri" w:eastAsia="宋体" w:cs="Times New Roman"/>
          <w:color w:val="000000" w:themeColor="text1"/>
          <w:sz w:val="21"/>
          <w:szCs w:val="24"/>
          <w14:textFill>
            <w14:solidFill>
              <w14:schemeClr w14:val="tx1"/>
            </w14:solidFill>
          </w14:textFill>
        </w:rPr>
        <w:t>邮件形式</w:t>
      </w:r>
      <w:r>
        <w:rPr>
          <w:rFonts w:hint="eastAsia" w:eastAsia="宋体" w:cs="Times New Roman"/>
          <w:color w:val="000000" w:themeColor="text1"/>
          <w:sz w:val="21"/>
          <w:szCs w:val="24"/>
          <w14:textFill>
            <w14:solidFill>
              <w14:schemeClr w14:val="tx1"/>
            </w14:solidFill>
          </w14:textFill>
        </w:rPr>
        <w:t>答复。同意延长的，应相应延长其响应保证金的有效期，</w:t>
      </w:r>
      <w:r>
        <w:rPr>
          <w:rFonts w:ascii="Calibri" w:hAnsi="Calibri" w:eastAsia="宋体" w:cs="Times New Roman"/>
          <w:color w:val="000000" w:themeColor="text1"/>
          <w:sz w:val="21"/>
          <w:szCs w:val="24"/>
          <w14:textFill>
            <w14:solidFill>
              <w14:schemeClr w14:val="tx1"/>
            </w14:solidFill>
          </w14:textFill>
        </w:rPr>
        <w:t>但不得</w:t>
      </w:r>
      <w:r>
        <w:rPr>
          <w:rFonts w:hint="eastAsia" w:ascii="Calibri" w:hAnsi="Calibri" w:eastAsia="宋体" w:cs="Times New Roman"/>
          <w:color w:val="000000" w:themeColor="text1"/>
          <w:sz w:val="21"/>
          <w:szCs w:val="24"/>
          <w14:textFill>
            <w14:solidFill>
              <w14:schemeClr w14:val="tx1"/>
            </w14:solidFill>
          </w14:textFill>
        </w:rPr>
        <w:t>修改</w:t>
      </w:r>
      <w:r>
        <w:rPr>
          <w:rFonts w:ascii="Calibri" w:hAnsi="Calibri" w:eastAsia="宋体" w:cs="Times New Roman"/>
          <w:color w:val="000000" w:themeColor="text1"/>
          <w:sz w:val="21"/>
          <w:szCs w:val="24"/>
          <w14:textFill>
            <w14:solidFill>
              <w14:schemeClr w14:val="tx1"/>
            </w14:solidFill>
          </w14:textFill>
        </w:rPr>
        <w:t>其</w:t>
      </w:r>
      <w:r>
        <w:rPr>
          <w:rFonts w:hint="eastAsia" w:ascii="Calibri" w:hAnsi="Calibri" w:eastAsia="宋体" w:cs="Times New Roman"/>
          <w:color w:val="000000" w:themeColor="text1"/>
          <w:sz w:val="21"/>
          <w:szCs w:val="24"/>
          <w14:textFill>
            <w14:solidFill>
              <w14:schemeClr w14:val="tx1"/>
            </w14:solidFill>
          </w14:textFill>
        </w:rPr>
        <w:t>响应</w:t>
      </w:r>
      <w:r>
        <w:rPr>
          <w:rFonts w:ascii="Calibri" w:hAnsi="Calibri" w:eastAsia="宋体" w:cs="Times New Roman"/>
          <w:color w:val="000000" w:themeColor="text1"/>
          <w:sz w:val="21"/>
          <w:szCs w:val="24"/>
          <w14:textFill>
            <w14:solidFill>
              <w14:schemeClr w14:val="tx1"/>
            </w14:solidFill>
          </w14:textFill>
        </w:rPr>
        <w:t>文件</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拒绝延长的，其</w:t>
      </w:r>
      <w:r>
        <w:rPr>
          <w:rFonts w:hint="eastAsia" w:eastAsia="宋体" w:cs="Times New Roman"/>
          <w:color w:val="000000" w:themeColor="text1"/>
          <w:sz w:val="21"/>
          <w:szCs w:val="24"/>
          <w14:textFill>
            <w14:solidFill>
              <w14:schemeClr w14:val="tx1"/>
            </w14:solidFill>
          </w14:textFill>
        </w:rPr>
        <w:t>响应文件在原有效期届满后</w:t>
      </w:r>
      <w:r>
        <w:rPr>
          <w:rFonts w:eastAsia="宋体" w:cs="Times New Roman"/>
          <w:color w:val="000000" w:themeColor="text1"/>
          <w:sz w:val="21"/>
          <w:szCs w:val="24"/>
          <w14:textFill>
            <w14:solidFill>
              <w14:schemeClr w14:val="tx1"/>
            </w14:solidFill>
          </w14:textFill>
        </w:rPr>
        <w:t>失效，但</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有权收回其</w:t>
      </w:r>
      <w:r>
        <w:rPr>
          <w:rFonts w:hint="eastAsia" w:eastAsia="宋体" w:cs="Times New Roman"/>
          <w:color w:val="000000" w:themeColor="text1"/>
          <w:sz w:val="21"/>
          <w:szCs w:val="24"/>
          <w14:textFill>
            <w14:solidFill>
              <w14:schemeClr w14:val="tx1"/>
            </w14:solidFill>
          </w14:textFill>
        </w:rPr>
        <w:t>响应保证金</w:t>
      </w:r>
      <w:r>
        <w:rPr>
          <w:rFonts w:eastAsia="宋体" w:cs="Times New Roman"/>
          <w:color w:val="000000" w:themeColor="text1"/>
          <w:sz w:val="21"/>
          <w:szCs w:val="24"/>
          <w14:textFill>
            <w14:solidFill>
              <w14:schemeClr w14:val="tx1"/>
            </w14:solidFill>
          </w14:textFill>
        </w:rPr>
        <w:t>。</w:t>
      </w:r>
    </w:p>
    <w:p w14:paraId="7EEFCDFC">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299" w:name="_Toc118805871"/>
      <w:bookmarkStart w:id="300" w:name="_Toc2115"/>
      <w:bookmarkStart w:id="301" w:name="_Toc1162"/>
      <w:bookmarkStart w:id="302" w:name="_Toc21216"/>
      <w:bookmarkStart w:id="303" w:name="_Toc118805117"/>
      <w:bookmarkStart w:id="304" w:name="_Toc118805494"/>
      <w:bookmarkStart w:id="305" w:name="_Toc28397"/>
      <w:bookmarkStart w:id="306" w:name="_Toc27384"/>
      <w:bookmarkStart w:id="307" w:name="_Toc118806242"/>
      <w:bookmarkStart w:id="308" w:name="_Toc1131"/>
      <w:r>
        <w:rPr>
          <w:rFonts w:hint="eastAsia" w:ascii="黑体" w:hAnsi="宋体" w:eastAsia="黑体" w:cs="黑体"/>
          <w:color w:val="000000" w:themeColor="text1"/>
          <w:sz w:val="28"/>
          <w:szCs w:val="28"/>
          <w14:textFill>
            <w14:solidFill>
              <w14:schemeClr w14:val="tx1"/>
            </w14:solidFill>
          </w14:textFill>
        </w:rPr>
        <w:t>3.4响应保证金</w:t>
      </w:r>
      <w:bookmarkEnd w:id="299"/>
      <w:bookmarkEnd w:id="300"/>
      <w:bookmarkEnd w:id="301"/>
      <w:bookmarkEnd w:id="302"/>
      <w:bookmarkEnd w:id="303"/>
      <w:bookmarkEnd w:id="304"/>
      <w:bookmarkEnd w:id="305"/>
      <w:bookmarkEnd w:id="306"/>
      <w:bookmarkEnd w:id="307"/>
      <w:bookmarkEnd w:id="308"/>
    </w:p>
    <w:p w14:paraId="4A4A7557">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 xml:space="preserve">3.4.1 </w:t>
      </w:r>
      <w:r>
        <w:rPr>
          <w:rFonts w:hint="eastAsia" w:ascii="宋体" w:hAnsi="宋体" w:eastAsia="宋体" w:cs="宋体"/>
          <w:color w:val="000000" w:themeColor="text1"/>
          <w:sz w:val="21"/>
          <w:szCs w:val="21"/>
          <w14:textFill>
            <w14:solidFill>
              <w14:schemeClr w14:val="tx1"/>
            </w14:solidFill>
          </w14:textFill>
        </w:rPr>
        <w:t>供应商须知前附表规</w:t>
      </w:r>
      <w:r>
        <w:rPr>
          <w:rFonts w:eastAsia="宋体" w:cs="Times New Roman"/>
          <w:color w:val="000000" w:themeColor="text1"/>
          <w:sz w:val="21"/>
          <w:szCs w:val="24"/>
          <w14:textFill>
            <w14:solidFill>
              <w14:schemeClr w14:val="tx1"/>
            </w14:solidFill>
          </w14:textFill>
        </w:rPr>
        <w:t>定</w:t>
      </w:r>
      <w:r>
        <w:rPr>
          <w:rFonts w:hint="eastAsia" w:eastAsia="宋体" w:cs="Times New Roman"/>
          <w:color w:val="000000" w:themeColor="text1"/>
          <w:sz w:val="21"/>
          <w:szCs w:val="24"/>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递交响应</w:t>
      </w:r>
      <w:r>
        <w:rPr>
          <w:rFonts w:hint="eastAsia" w:eastAsia="宋体" w:cs="Times New Roman"/>
          <w:color w:val="000000" w:themeColor="text1"/>
          <w:sz w:val="21"/>
          <w:szCs w:val="24"/>
          <w14:textFill>
            <w14:solidFill>
              <w14:schemeClr w14:val="tx1"/>
            </w14:solidFill>
          </w14:textFill>
        </w:rPr>
        <w:t>保证金的，供应商</w:t>
      </w:r>
      <w:r>
        <w:rPr>
          <w:rFonts w:eastAsia="宋体" w:cs="Times New Roman"/>
          <w:color w:val="000000" w:themeColor="text1"/>
          <w:sz w:val="21"/>
          <w:szCs w:val="24"/>
          <w14:textFill>
            <w14:solidFill>
              <w14:schemeClr w14:val="tx1"/>
            </w14:solidFill>
          </w14:textFill>
        </w:rPr>
        <w:t>在递交</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的同时，应按</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须知前附表规定的金额、形式和</w:t>
      </w:r>
      <w:r>
        <w:rPr>
          <w:rFonts w:hint="eastAsia" w:eastAsia="宋体" w:cs="Times New Roman"/>
          <w:color w:val="000000" w:themeColor="text1"/>
          <w:sz w:val="21"/>
          <w:szCs w:val="24"/>
          <w14:textFill>
            <w14:solidFill>
              <w14:schemeClr w14:val="tx1"/>
            </w14:solidFill>
          </w14:textFill>
        </w:rPr>
        <w:t>采购文件提供的格式（见第五章“响应文件格式”四、响应保证金）递交响应保证金</w:t>
      </w:r>
      <w:r>
        <w:rPr>
          <w:rFonts w:eastAsia="宋体" w:cs="Times New Roman"/>
          <w:color w:val="000000" w:themeColor="text1"/>
          <w:sz w:val="21"/>
          <w:szCs w:val="24"/>
          <w14:textFill>
            <w14:solidFill>
              <w14:schemeClr w14:val="tx1"/>
            </w14:solidFill>
          </w14:textFill>
        </w:rPr>
        <w:t>，并作为其</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的组成部分。</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不按要求</w:t>
      </w:r>
      <w:r>
        <w:rPr>
          <w:rFonts w:hint="eastAsia" w:eastAsia="宋体" w:cs="Times New Roman"/>
          <w:color w:val="000000" w:themeColor="text1"/>
          <w:sz w:val="21"/>
          <w:szCs w:val="24"/>
          <w14:textFill>
            <w14:solidFill>
              <w14:schemeClr w14:val="tx1"/>
            </w14:solidFill>
          </w14:textFill>
        </w:rPr>
        <w:t>递交响应保证金</w:t>
      </w:r>
      <w:r>
        <w:rPr>
          <w:rFonts w:eastAsia="宋体" w:cs="Times New Roman"/>
          <w:color w:val="000000" w:themeColor="text1"/>
          <w:sz w:val="21"/>
          <w:szCs w:val="24"/>
          <w14:textFill>
            <w14:solidFill>
              <w14:schemeClr w14:val="tx1"/>
            </w14:solidFill>
          </w14:textFill>
        </w:rPr>
        <w:t>的，</w:t>
      </w:r>
      <w:r>
        <w:rPr>
          <w:rFonts w:hint="eastAsia" w:eastAsia="宋体" w:cs="Times New Roman"/>
          <w:color w:val="000000" w:themeColor="text1"/>
          <w:sz w:val="21"/>
          <w:szCs w:val="24"/>
          <w14:textFill>
            <w14:solidFill>
              <w14:schemeClr w14:val="tx1"/>
            </w14:solidFill>
          </w14:textFill>
        </w:rPr>
        <w:t>其响应文件将被视为无效。</w:t>
      </w:r>
    </w:p>
    <w:p w14:paraId="38A30536">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3.4.</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14:paraId="71EFBD3E">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3.4.</w:t>
      </w: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 xml:space="preserve"> 有下列情形之一的，</w:t>
      </w:r>
      <w:r>
        <w:rPr>
          <w:rFonts w:hint="eastAsia" w:eastAsia="宋体" w:cs="Times New Roman"/>
          <w:color w:val="000000" w:themeColor="text1"/>
          <w:sz w:val="21"/>
          <w:szCs w:val="24"/>
          <w14:textFill>
            <w14:solidFill>
              <w14:schemeClr w14:val="tx1"/>
            </w14:solidFill>
          </w14:textFill>
        </w:rPr>
        <w:t>响应保证金</w:t>
      </w:r>
      <w:r>
        <w:rPr>
          <w:rFonts w:eastAsia="宋体" w:cs="Times New Roman"/>
          <w:color w:val="000000" w:themeColor="text1"/>
          <w:sz w:val="21"/>
          <w:szCs w:val="24"/>
          <w14:textFill>
            <w14:solidFill>
              <w14:schemeClr w14:val="tx1"/>
            </w14:solidFill>
          </w14:textFill>
        </w:rPr>
        <w:t>将不予退还：</w:t>
      </w:r>
    </w:p>
    <w:p w14:paraId="0E7242BD">
      <w:pPr>
        <w:spacing w:line="400" w:lineRule="exact"/>
        <w:ind w:firstLine="315" w:firstLineChars="15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在</w:t>
      </w:r>
      <w:r>
        <w:rPr>
          <w:rFonts w:hint="eastAsia" w:eastAsia="宋体" w:cs="Times New Roman"/>
          <w:color w:val="000000" w:themeColor="text1"/>
          <w:sz w:val="21"/>
          <w:szCs w:val="24"/>
          <w14:textFill>
            <w14:solidFill>
              <w14:schemeClr w14:val="tx1"/>
            </w14:solidFill>
          </w14:textFill>
        </w:rPr>
        <w:t>响应文件有效期</w:t>
      </w:r>
      <w:r>
        <w:rPr>
          <w:rFonts w:eastAsia="宋体" w:cs="Times New Roman"/>
          <w:color w:val="000000" w:themeColor="text1"/>
          <w:sz w:val="21"/>
          <w:szCs w:val="24"/>
          <w14:textFill>
            <w14:solidFill>
              <w14:schemeClr w14:val="tx1"/>
            </w14:solidFill>
          </w14:textFill>
        </w:rPr>
        <w:t>内撤销</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w:t>
      </w:r>
    </w:p>
    <w:p w14:paraId="6FA4D77B">
      <w:pPr>
        <w:spacing w:line="400" w:lineRule="exact"/>
        <w:ind w:firstLine="315" w:firstLineChars="15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（2）</w:t>
      </w:r>
      <w:r>
        <w:rPr>
          <w:rFonts w:hint="eastAsia" w:eastAsia="宋体" w:cs="Times New Roman"/>
          <w:color w:val="000000" w:themeColor="text1"/>
          <w:sz w:val="21"/>
          <w:szCs w:val="24"/>
          <w14:textFill>
            <w14:solidFill>
              <w14:schemeClr w14:val="tx1"/>
            </w14:solidFill>
          </w14:textFill>
        </w:rPr>
        <w:t>成交供应商</w:t>
      </w:r>
      <w:r>
        <w:rPr>
          <w:rFonts w:eastAsia="宋体" w:cs="Times New Roman"/>
          <w:color w:val="000000" w:themeColor="text1"/>
          <w:sz w:val="21"/>
          <w:szCs w:val="24"/>
          <w14:textFill>
            <w14:solidFill>
              <w14:schemeClr w14:val="tx1"/>
            </w14:solidFill>
          </w14:textFill>
        </w:rPr>
        <w:t>在收到</w:t>
      </w:r>
      <w:r>
        <w:rPr>
          <w:rFonts w:hint="eastAsia" w:eastAsia="宋体" w:cs="Times New Roman"/>
          <w:color w:val="000000" w:themeColor="text1"/>
          <w:sz w:val="21"/>
          <w:szCs w:val="24"/>
          <w14:textFill>
            <w14:solidFill>
              <w14:schemeClr w14:val="tx1"/>
            </w14:solidFill>
          </w14:textFill>
        </w:rPr>
        <w:t>成交</w:t>
      </w:r>
      <w:r>
        <w:rPr>
          <w:rFonts w:eastAsia="宋体" w:cs="Times New Roman"/>
          <w:color w:val="000000" w:themeColor="text1"/>
          <w:sz w:val="21"/>
          <w:szCs w:val="24"/>
          <w14:textFill>
            <w14:solidFill>
              <w14:schemeClr w14:val="tx1"/>
            </w14:solidFill>
          </w14:textFill>
        </w:rPr>
        <w:t>通知书后，无正当理由不与</w:t>
      </w:r>
      <w:r>
        <w:rPr>
          <w:rFonts w:hint="eastAsia" w:eastAsia="宋体" w:cs="Times New Roman"/>
          <w:color w:val="000000" w:themeColor="text1"/>
          <w:sz w:val="21"/>
          <w:szCs w:val="24"/>
          <w14:textFill>
            <w14:solidFill>
              <w14:schemeClr w14:val="tx1"/>
            </w14:solidFill>
          </w14:textFill>
        </w:rPr>
        <w:t>采购人</w:t>
      </w:r>
      <w:r>
        <w:rPr>
          <w:rFonts w:eastAsia="宋体" w:cs="Times New Roman"/>
          <w:color w:val="000000" w:themeColor="text1"/>
          <w:sz w:val="21"/>
          <w:szCs w:val="24"/>
          <w14:textFill>
            <w14:solidFill>
              <w14:schemeClr w14:val="tx1"/>
            </w14:solidFill>
          </w14:textFill>
        </w:rPr>
        <w:t>订立合同，在签订合同时向</w:t>
      </w:r>
      <w:r>
        <w:rPr>
          <w:rFonts w:hint="eastAsia" w:eastAsia="宋体" w:cs="Times New Roman"/>
          <w:color w:val="000000" w:themeColor="text1"/>
          <w:sz w:val="21"/>
          <w:szCs w:val="24"/>
          <w14:textFill>
            <w14:solidFill>
              <w14:schemeClr w14:val="tx1"/>
            </w14:solidFill>
          </w14:textFill>
        </w:rPr>
        <w:t>采购人</w:t>
      </w:r>
      <w:r>
        <w:rPr>
          <w:rFonts w:eastAsia="宋体" w:cs="Times New Roman"/>
          <w:color w:val="000000" w:themeColor="text1"/>
          <w:sz w:val="21"/>
          <w:szCs w:val="24"/>
          <w14:textFill>
            <w14:solidFill>
              <w14:schemeClr w14:val="tx1"/>
            </w14:solidFill>
          </w14:textFill>
        </w:rPr>
        <w:t>提出附加条件，或者不按照</w:t>
      </w:r>
      <w:r>
        <w:rPr>
          <w:rFonts w:hint="eastAsia" w:eastAsia="宋体" w:cs="Times New Roman"/>
          <w:color w:val="000000" w:themeColor="text1"/>
          <w:sz w:val="21"/>
          <w:szCs w:val="24"/>
          <w14:textFill>
            <w14:solidFill>
              <w14:schemeClr w14:val="tx1"/>
            </w14:solidFill>
          </w14:textFill>
        </w:rPr>
        <w:t>采购文件</w:t>
      </w:r>
      <w:r>
        <w:rPr>
          <w:rFonts w:eastAsia="宋体" w:cs="Times New Roman"/>
          <w:color w:val="000000" w:themeColor="text1"/>
          <w:sz w:val="21"/>
          <w:szCs w:val="24"/>
          <w14:textFill>
            <w14:solidFill>
              <w14:schemeClr w14:val="tx1"/>
            </w14:solidFill>
          </w14:textFill>
        </w:rPr>
        <w:t>要求</w:t>
      </w:r>
      <w:r>
        <w:rPr>
          <w:rFonts w:hint="eastAsia" w:eastAsia="宋体" w:cs="Times New Roman"/>
          <w:color w:val="000000" w:themeColor="text1"/>
          <w:sz w:val="21"/>
          <w:szCs w:val="24"/>
          <w14:textFill>
            <w14:solidFill>
              <w14:schemeClr w14:val="tx1"/>
            </w14:solidFill>
          </w14:textFill>
        </w:rPr>
        <w:t>递交</w:t>
      </w:r>
      <w:r>
        <w:rPr>
          <w:rFonts w:eastAsia="宋体" w:cs="Times New Roman"/>
          <w:color w:val="000000" w:themeColor="text1"/>
          <w:sz w:val="21"/>
          <w:szCs w:val="24"/>
          <w14:textFill>
            <w14:solidFill>
              <w14:schemeClr w14:val="tx1"/>
            </w14:solidFill>
          </w14:textFill>
        </w:rPr>
        <w:t>履约保证金；</w:t>
      </w:r>
    </w:p>
    <w:p w14:paraId="45DC0D69">
      <w:pPr>
        <w:spacing w:line="400" w:lineRule="exact"/>
        <w:ind w:firstLine="315" w:firstLineChars="150"/>
        <w:rPr>
          <w:rFonts w:eastAsia="宋体" w:cs="Times New Roman"/>
          <w:color w:val="000000" w:themeColor="text1"/>
          <w:sz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）发生</w:t>
      </w:r>
      <w:r>
        <w:rPr>
          <w:rFonts w:hint="eastAsia" w:ascii="宋体" w:hAnsi="宋体" w:eastAsia="宋体" w:cs="宋体"/>
          <w:color w:val="000000" w:themeColor="text1"/>
          <w:sz w:val="21"/>
          <w:szCs w:val="21"/>
          <w14:textFill>
            <w14:solidFill>
              <w14:schemeClr w14:val="tx1"/>
            </w14:solidFill>
          </w14:textFill>
        </w:rPr>
        <w:t>供应商须知前附表规定的其他</w:t>
      </w:r>
      <w:r>
        <w:rPr>
          <w:rFonts w:eastAsia="宋体" w:cs="Times New Roman"/>
          <w:color w:val="000000" w:themeColor="text1"/>
          <w:sz w:val="21"/>
          <w:szCs w:val="21"/>
          <w14:textFill>
            <w14:solidFill>
              <w14:schemeClr w14:val="tx1"/>
            </w14:solidFill>
          </w14:textFill>
        </w:rPr>
        <w:t>不予退还</w:t>
      </w:r>
      <w:r>
        <w:rPr>
          <w:rFonts w:hint="eastAsia" w:eastAsia="宋体" w:cs="Times New Roman"/>
          <w:color w:val="000000" w:themeColor="text1"/>
          <w:sz w:val="21"/>
          <w:szCs w:val="21"/>
          <w14:textFill>
            <w14:solidFill>
              <w14:schemeClr w14:val="tx1"/>
            </w14:solidFill>
          </w14:textFill>
        </w:rPr>
        <w:t>响应保证金</w:t>
      </w:r>
      <w:r>
        <w:rPr>
          <w:rFonts w:eastAsia="宋体" w:cs="Times New Roman"/>
          <w:color w:val="000000" w:themeColor="text1"/>
          <w:sz w:val="21"/>
          <w:szCs w:val="21"/>
          <w14:textFill>
            <w14:solidFill>
              <w14:schemeClr w14:val="tx1"/>
            </w14:solidFill>
          </w14:textFill>
        </w:rPr>
        <w:t>的情形。</w:t>
      </w:r>
    </w:p>
    <w:p w14:paraId="639470C3">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09" w:name="_Toc118806243"/>
      <w:bookmarkStart w:id="310" w:name="_Toc118805118"/>
      <w:bookmarkStart w:id="311" w:name="_Toc118805872"/>
      <w:bookmarkStart w:id="312" w:name="_Toc29535"/>
      <w:bookmarkStart w:id="313" w:name="_Toc16745"/>
      <w:bookmarkStart w:id="314" w:name="_Toc24832"/>
      <w:bookmarkStart w:id="315" w:name="_Toc16098"/>
      <w:bookmarkStart w:id="316" w:name="_Toc14515"/>
      <w:bookmarkStart w:id="317" w:name="_Toc3357"/>
      <w:bookmarkStart w:id="318" w:name="_Toc118805495"/>
      <w:r>
        <w:rPr>
          <w:rFonts w:hint="eastAsia" w:ascii="黑体" w:hAnsi="宋体" w:eastAsia="黑体" w:cs="黑体"/>
          <w:color w:val="000000" w:themeColor="text1"/>
          <w:sz w:val="28"/>
          <w:szCs w:val="28"/>
          <w14:textFill>
            <w14:solidFill>
              <w14:schemeClr w14:val="tx1"/>
            </w14:solidFill>
          </w14:textFill>
        </w:rPr>
        <w:t>3.5资格审查资料</w:t>
      </w:r>
      <w:bookmarkEnd w:id="309"/>
      <w:bookmarkEnd w:id="310"/>
      <w:bookmarkEnd w:id="311"/>
      <w:bookmarkEnd w:id="312"/>
      <w:bookmarkEnd w:id="313"/>
      <w:bookmarkEnd w:id="314"/>
      <w:bookmarkEnd w:id="315"/>
      <w:bookmarkEnd w:id="316"/>
      <w:bookmarkEnd w:id="317"/>
      <w:bookmarkEnd w:id="318"/>
    </w:p>
    <w:p w14:paraId="7A8A9D8A">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3.5.1供应商应提供依法设立的证明材料，供应商是企业（包括合伙企业）或个体经营者的，应提供“营业执照”的彩色扫描件；供应商是事业单位的，应提供“事业单位法人证书”扫描件；供应商是非企业专业服务机构的，应提供其有效的“执业许可证”扫描件。</w:t>
      </w:r>
    </w:p>
    <w:p w14:paraId="15943A32">
      <w:pPr>
        <w:spacing w:line="400" w:lineRule="exact"/>
        <w:ind w:firstLine="420"/>
        <w:rPr>
          <w:rFonts w:ascii="Calibri" w:hAnsi="Calibri" w:eastAsia="宋体" w:cs="Times New Roman"/>
          <w:bCs/>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3.5.2除供应商须知前附表选择不适用外，</w:t>
      </w:r>
      <w:r>
        <w:rPr>
          <w:rFonts w:ascii="Calibri" w:hAnsi="Calibri" w:eastAsia="宋体" w:cs="Times New Roman"/>
          <w:bCs/>
          <w:color w:val="000000" w:themeColor="text1"/>
          <w:sz w:val="21"/>
          <w:szCs w:val="24"/>
          <w14:textFill>
            <w14:solidFill>
              <w14:schemeClr w14:val="tx1"/>
            </w14:solidFill>
          </w14:textFill>
        </w:rPr>
        <w:t>供应商应提供</w:t>
      </w:r>
      <w:r>
        <w:rPr>
          <w:rFonts w:hint="eastAsia" w:ascii="Calibri" w:hAnsi="Calibri" w:eastAsia="宋体" w:cs="Times New Roman"/>
          <w:bCs/>
          <w:color w:val="000000" w:themeColor="text1"/>
          <w:sz w:val="21"/>
          <w:szCs w:val="24"/>
          <w14:textFill>
            <w14:solidFill>
              <w14:schemeClr w14:val="tx1"/>
            </w14:solidFill>
          </w14:textFill>
        </w:rPr>
        <w:t>相关资质证书的彩色扫描件，以证明</w:t>
      </w:r>
      <w:r>
        <w:rPr>
          <w:rFonts w:ascii="Calibri" w:hAnsi="Calibri" w:eastAsia="宋体" w:cs="Times New Roman"/>
          <w:bCs/>
          <w:color w:val="000000" w:themeColor="text1"/>
          <w:sz w:val="21"/>
          <w:szCs w:val="24"/>
          <w14:textFill>
            <w14:solidFill>
              <w14:schemeClr w14:val="tx1"/>
            </w14:solidFill>
          </w14:textFill>
        </w:rPr>
        <w:t>供应商</w:t>
      </w:r>
      <w:r>
        <w:rPr>
          <w:rFonts w:hint="eastAsia" w:ascii="Calibri" w:hAnsi="Calibri" w:eastAsia="宋体" w:cs="Times New Roman"/>
          <w:bCs/>
          <w:color w:val="000000" w:themeColor="text1"/>
          <w:sz w:val="21"/>
          <w:szCs w:val="24"/>
          <w14:textFill>
            <w14:solidFill>
              <w14:schemeClr w14:val="tx1"/>
            </w14:solidFill>
          </w14:textFill>
        </w:rPr>
        <w:t>具有承担本项目要求的资质，需提供的资质证书要求见供应商须知前附表。</w:t>
      </w:r>
    </w:p>
    <w:p w14:paraId="56A27535">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3.5.3除供应商须知前附表选择不适用外，供应商应提供经会计师事务所或审计机构审计的近年财务会计报表扫描件，包括财务审计报告签字页、资产负债表、现金流量表、利润表的扫描件，无需提供审计报告附注；具体年份要求见供应商须知前附表，</w:t>
      </w:r>
      <w:r>
        <w:rPr>
          <w:rFonts w:hint="eastAsia" w:ascii="Calibri" w:hAnsi="Calibri" w:eastAsia="宋体" w:cs="Times New Roman"/>
          <w:bCs/>
          <w:color w:val="000000" w:themeColor="text1"/>
          <w:sz w:val="21"/>
          <w:szCs w:val="24"/>
          <w14:textFill>
            <w14:solidFill>
              <w14:schemeClr w14:val="tx1"/>
            </w14:solidFill>
          </w14:textFill>
        </w:rPr>
        <w:t>供应商的成立时间少于该规定年份的，应提供成立以来的财务会计报表</w:t>
      </w:r>
      <w:r>
        <w:rPr>
          <w:rFonts w:hint="eastAsia" w:eastAsia="宋体" w:cs="Times New Roman"/>
          <w:color w:val="000000" w:themeColor="text1"/>
          <w:sz w:val="21"/>
          <w:szCs w:val="24"/>
          <w14:textFill>
            <w14:solidFill>
              <w14:schemeClr w14:val="tx1"/>
            </w14:solidFill>
          </w14:textFill>
        </w:rPr>
        <w:t>。</w:t>
      </w:r>
    </w:p>
    <w:p w14:paraId="3351BD3D">
      <w:pPr>
        <w:spacing w:line="400" w:lineRule="exact"/>
        <w:ind w:firstLine="420"/>
        <w:rPr>
          <w:rFonts w:ascii="Calibri" w:hAnsi="Calibri" w:eastAsia="宋体" w:cs="Times New Roman"/>
          <w:bCs/>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3.5.4除供应商须知前附表选择不适用外，</w:t>
      </w:r>
      <w:r>
        <w:rPr>
          <w:rFonts w:hint="eastAsia" w:ascii="Calibri" w:hAnsi="Calibri" w:eastAsia="宋体" w:cs="Times New Roman"/>
          <w:bCs/>
          <w:color w:val="000000" w:themeColor="text1"/>
          <w:sz w:val="21"/>
          <w:szCs w:val="24"/>
          <w14:textFill>
            <w14:solidFill>
              <w14:schemeClr w14:val="tx1"/>
            </w14:solidFill>
          </w14:textFill>
        </w:rPr>
        <w:t>供</w:t>
      </w:r>
      <w:r>
        <w:rPr>
          <w:rFonts w:ascii="Calibri" w:hAnsi="Calibri" w:eastAsia="宋体" w:cs="Times New Roman"/>
          <w:bCs/>
          <w:color w:val="000000" w:themeColor="text1"/>
          <w:sz w:val="21"/>
          <w:szCs w:val="24"/>
          <w14:textFill>
            <w14:solidFill>
              <w14:schemeClr w14:val="tx1"/>
            </w14:solidFill>
          </w14:textFill>
        </w:rPr>
        <w:t>应商应</w:t>
      </w:r>
      <w:r>
        <w:rPr>
          <w:rFonts w:hint="eastAsia" w:ascii="Calibri" w:hAnsi="Calibri" w:eastAsia="宋体" w:cs="Times New Roman"/>
          <w:bCs/>
          <w:color w:val="000000" w:themeColor="text1"/>
          <w:sz w:val="21"/>
          <w:szCs w:val="24"/>
          <w14:textFill>
            <w14:solidFill>
              <w14:schemeClr w14:val="tx1"/>
            </w14:solidFill>
          </w14:textFill>
        </w:rPr>
        <w:t>按第五章“响应文件格式”提供近年的类似项目情况表，以证明供应商具有承担本项目要求的业绩，具体业绩年份及证明材料要求见供应商须知前附表。</w:t>
      </w:r>
    </w:p>
    <w:p w14:paraId="718AD087">
      <w:pPr>
        <w:spacing w:line="400" w:lineRule="exact"/>
        <w:ind w:firstLine="420"/>
        <w:rPr>
          <w:rFonts w:eastAsia="宋体" w:cs="Times New Roman"/>
          <w:bCs/>
          <w:color w:val="000000" w:themeColor="text1"/>
          <w:sz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3.5.5</w:t>
      </w:r>
      <w:r>
        <w:rPr>
          <w:rFonts w:hint="eastAsia" w:eastAsia="宋体" w:cs="Times New Roman"/>
          <w:color w:val="000000" w:themeColor="text1"/>
          <w:sz w:val="21"/>
          <w:szCs w:val="24"/>
          <w14:textFill>
            <w14:solidFill>
              <w14:schemeClr w14:val="tx1"/>
            </w14:solidFill>
          </w14:textFill>
        </w:rPr>
        <w:t>除供应商须知前附表选择适用外，</w:t>
      </w:r>
      <w:r>
        <w:rPr>
          <w:rFonts w:hint="eastAsia" w:eastAsia="宋体" w:cs="Times New Roman"/>
          <w:bCs/>
          <w:color w:val="000000" w:themeColor="text1"/>
          <w:sz w:val="21"/>
          <w14:textFill>
            <w14:solidFill>
              <w14:schemeClr w14:val="tx1"/>
            </w14:solidFill>
          </w14:textFill>
        </w:rPr>
        <w:t>信誉要求采用书面承诺制，由供应商在响应函中承诺满足采购文件要求，无需提供其他证明材料。</w:t>
      </w:r>
    </w:p>
    <w:p w14:paraId="5D8FECC7">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3.5.6除供应商须知前附表选择不适用外，供应商应按第五章“响应文件格式”</w:t>
      </w:r>
      <w:r>
        <w:rPr>
          <w:rFonts w:ascii="Calibri" w:hAnsi="Calibri" w:eastAsia="宋体" w:cs="Times New Roman"/>
          <w:bCs/>
          <w:color w:val="000000" w:themeColor="text1"/>
          <w:sz w:val="21"/>
          <w:szCs w:val="24"/>
          <w14:textFill>
            <w14:solidFill>
              <w14:schemeClr w14:val="tx1"/>
            </w14:solidFill>
          </w14:textFill>
        </w:rPr>
        <w:t>提供</w:t>
      </w:r>
      <w:r>
        <w:rPr>
          <w:rFonts w:eastAsia="宋体" w:cs="Times New Roman"/>
          <w:bCs/>
          <w:color w:val="000000" w:themeColor="text1"/>
          <w:sz w:val="21"/>
          <w:szCs w:val="24"/>
          <w14:textFill>
            <w14:solidFill>
              <w14:schemeClr w14:val="tx1"/>
            </w14:solidFill>
          </w14:textFill>
        </w:rPr>
        <w:t>拟</w:t>
      </w:r>
      <w:r>
        <w:rPr>
          <w:rFonts w:hint="eastAsia" w:eastAsia="宋体" w:cs="Times New Roman"/>
          <w:bCs/>
          <w:color w:val="000000" w:themeColor="text1"/>
          <w:sz w:val="21"/>
          <w:szCs w:val="24"/>
          <w14:textFill>
            <w14:solidFill>
              <w14:schemeClr w14:val="tx1"/>
            </w14:solidFill>
          </w14:textFill>
        </w:rPr>
        <w:t>委派</w:t>
      </w:r>
      <w:r>
        <w:rPr>
          <w:rFonts w:eastAsia="宋体" w:cs="Times New Roman"/>
          <w:bCs/>
          <w:color w:val="000000" w:themeColor="text1"/>
          <w:sz w:val="21"/>
          <w:szCs w:val="24"/>
          <w14:textFill>
            <w14:solidFill>
              <w14:schemeClr w14:val="tx1"/>
            </w14:solidFill>
          </w14:textFill>
        </w:rPr>
        <w:t>的主要人员汇总表</w:t>
      </w:r>
      <w:r>
        <w:rPr>
          <w:rFonts w:hint="eastAsia" w:eastAsia="宋体" w:cs="Times New Roman"/>
          <w:bCs/>
          <w:color w:val="000000" w:themeColor="text1"/>
          <w:sz w:val="21"/>
          <w:szCs w:val="24"/>
          <w14:textFill>
            <w14:solidFill>
              <w14:schemeClr w14:val="tx1"/>
            </w14:solidFill>
          </w14:textFill>
        </w:rPr>
        <w:t>和</w:t>
      </w:r>
      <w:r>
        <w:rPr>
          <w:rFonts w:eastAsia="宋体" w:cs="Times New Roman"/>
          <w:bCs/>
          <w:color w:val="000000" w:themeColor="text1"/>
          <w:sz w:val="21"/>
          <w:szCs w:val="24"/>
          <w14:textFill>
            <w14:solidFill>
              <w14:schemeClr w14:val="tx1"/>
            </w14:solidFill>
          </w14:textFill>
        </w:rPr>
        <w:t>主要人员简历表</w:t>
      </w:r>
      <w:r>
        <w:rPr>
          <w:rFonts w:hint="eastAsia" w:eastAsia="宋体" w:cs="Times New Roman"/>
          <w:bCs/>
          <w:color w:val="000000" w:themeColor="text1"/>
          <w:sz w:val="21"/>
          <w:szCs w:val="24"/>
          <w14:textFill>
            <w14:solidFill>
              <w14:schemeClr w14:val="tx1"/>
            </w14:solidFill>
          </w14:textFill>
        </w:rPr>
        <w:t>；供应商</w:t>
      </w:r>
      <w:r>
        <w:rPr>
          <w:rFonts w:eastAsia="宋体" w:cs="Times New Roman"/>
          <w:bCs/>
          <w:color w:val="000000" w:themeColor="text1"/>
          <w:sz w:val="21"/>
          <w:szCs w:val="24"/>
          <w14:textFill>
            <w14:solidFill>
              <w14:schemeClr w14:val="tx1"/>
            </w14:solidFill>
          </w14:textFill>
        </w:rPr>
        <w:t>应填报满足</w:t>
      </w:r>
      <w:r>
        <w:rPr>
          <w:rFonts w:hint="eastAsia" w:eastAsia="宋体" w:cs="Times New Roman"/>
          <w:bCs/>
          <w:color w:val="000000" w:themeColor="text1"/>
          <w:sz w:val="21"/>
          <w:szCs w:val="24"/>
          <w14:textFill>
            <w14:solidFill>
              <w14:schemeClr w14:val="tx1"/>
            </w14:solidFill>
          </w14:textFill>
        </w:rPr>
        <w:t>第一章“询比采购公告/询比采购邀请书”</w:t>
      </w:r>
      <w:r>
        <w:rPr>
          <w:rFonts w:eastAsia="宋体" w:cs="Times New Roman"/>
          <w:bCs/>
          <w:color w:val="000000" w:themeColor="text1"/>
          <w:sz w:val="21"/>
          <w:szCs w:val="24"/>
          <w14:textFill>
            <w14:solidFill>
              <w14:schemeClr w14:val="tx1"/>
            </w14:solidFill>
          </w14:textFill>
        </w:rPr>
        <w:t>规定的</w:t>
      </w:r>
      <w:r>
        <w:rPr>
          <w:rFonts w:hint="eastAsia" w:eastAsia="宋体" w:cs="Times New Roman"/>
          <w:bCs/>
          <w:color w:val="000000" w:themeColor="text1"/>
          <w:sz w:val="21"/>
          <w:szCs w:val="24"/>
          <w14:textFill>
            <w14:solidFill>
              <w14:schemeClr w14:val="tx1"/>
            </w14:solidFill>
          </w14:textFill>
        </w:rPr>
        <w:t>项目负责人和其他主要人员的相关信息，并</w:t>
      </w:r>
      <w:r>
        <w:rPr>
          <w:rFonts w:eastAsia="宋体" w:cs="Times New Roman"/>
          <w:bCs/>
          <w:color w:val="000000" w:themeColor="text1"/>
          <w:sz w:val="21"/>
          <w:szCs w:val="24"/>
          <w14:textFill>
            <w14:solidFill>
              <w14:schemeClr w14:val="tx1"/>
            </w14:solidFill>
          </w14:textFill>
        </w:rPr>
        <w:t>按</w:t>
      </w:r>
      <w:r>
        <w:rPr>
          <w:rFonts w:hint="eastAsia" w:eastAsia="宋体" w:cs="Times New Roman"/>
          <w:bCs/>
          <w:color w:val="000000" w:themeColor="text1"/>
          <w:sz w:val="21"/>
          <w:szCs w:val="24"/>
          <w14:textFill>
            <w14:solidFill>
              <w14:schemeClr w14:val="tx1"/>
            </w14:solidFill>
          </w14:textFill>
        </w:rPr>
        <w:t>供应商须知前附表</w:t>
      </w:r>
      <w:r>
        <w:rPr>
          <w:rFonts w:eastAsia="宋体" w:cs="Times New Roman"/>
          <w:bCs/>
          <w:color w:val="000000" w:themeColor="text1"/>
          <w:sz w:val="21"/>
          <w:szCs w:val="24"/>
          <w14:textFill>
            <w14:solidFill>
              <w14:schemeClr w14:val="tx1"/>
            </w14:solidFill>
          </w14:textFill>
        </w:rPr>
        <w:t>要求提供相关证明文件</w:t>
      </w:r>
      <w:r>
        <w:rPr>
          <w:rFonts w:hint="eastAsia" w:eastAsia="宋体" w:cs="Times New Roman"/>
          <w:bCs/>
          <w:color w:val="000000" w:themeColor="text1"/>
          <w:sz w:val="21"/>
          <w:szCs w:val="24"/>
          <w14:textFill>
            <w14:solidFill>
              <w14:schemeClr w14:val="tx1"/>
            </w14:solidFill>
          </w14:textFill>
        </w:rPr>
        <w:t>。</w:t>
      </w:r>
    </w:p>
    <w:p w14:paraId="0844EB0D">
      <w:pPr>
        <w:spacing w:line="400" w:lineRule="exact"/>
        <w:ind w:firstLine="420"/>
        <w:rPr>
          <w:rFonts w:ascii="Calibri" w:hAnsi="Calibri" w:eastAsia="宋体" w:cs="Times New Roman"/>
          <w:bCs/>
          <w:color w:val="000000" w:themeColor="text1"/>
          <w:sz w:val="21"/>
          <w:szCs w:val="21"/>
          <w14:textFill>
            <w14:solidFill>
              <w14:schemeClr w14:val="tx1"/>
            </w14:solidFill>
          </w14:textFill>
        </w:rPr>
      </w:pPr>
      <w:r>
        <w:rPr>
          <w:rFonts w:hint="eastAsia" w:eastAsia="宋体" w:cs="Times New Roman"/>
          <w:bCs/>
          <w:color w:val="000000" w:themeColor="text1"/>
          <w:sz w:val="21"/>
          <w14:textFill>
            <w14:solidFill>
              <w14:schemeClr w14:val="tx1"/>
            </w14:solidFill>
          </w14:textFill>
        </w:rPr>
        <w:t>3.5.7供应商应按供应商须知前附表规定提供</w:t>
      </w:r>
      <w:r>
        <w:rPr>
          <w:rFonts w:hint="eastAsia" w:ascii="Calibri" w:hAnsi="Calibri" w:eastAsia="宋体" w:cs="Times New Roman"/>
          <w:bCs/>
          <w:color w:val="000000" w:themeColor="text1"/>
          <w:sz w:val="21"/>
          <w:szCs w:val="21"/>
          <w14:textFill>
            <w14:solidFill>
              <w14:schemeClr w14:val="tx1"/>
            </w14:solidFill>
          </w14:textFill>
        </w:rPr>
        <w:t>其他要求的证明材料。</w:t>
      </w:r>
    </w:p>
    <w:p w14:paraId="4B055A30">
      <w:pPr>
        <w:spacing w:line="400" w:lineRule="exact"/>
        <w:ind w:firstLine="420"/>
        <w:rPr>
          <w:rFonts w:eastAsia="宋体" w:cs="Times New Roman"/>
          <w:bCs/>
          <w:color w:val="000000" w:themeColor="text1"/>
          <w:sz w:val="21"/>
          <w:szCs w:val="24"/>
          <w14:textFill>
            <w14:solidFill>
              <w14:schemeClr w14:val="tx1"/>
            </w14:solidFill>
          </w14:textFill>
        </w:rPr>
      </w:pPr>
      <w:r>
        <w:rPr>
          <w:rFonts w:hint="eastAsia" w:eastAsia="宋体" w:cs="Times New Roman"/>
          <w:bCs/>
          <w:color w:val="000000" w:themeColor="text1"/>
          <w:sz w:val="21"/>
          <w:szCs w:val="24"/>
          <w14:textFill>
            <w14:solidFill>
              <w14:schemeClr w14:val="tx1"/>
            </w14:solidFill>
          </w14:textFill>
        </w:rPr>
        <w:t>3.5.8供应商不存在第一章3.2款情形采用书面承诺制，由供应商在响应函中承诺，无需提供其他证明材料。</w:t>
      </w:r>
    </w:p>
    <w:p w14:paraId="53562DF4">
      <w:pPr>
        <w:spacing w:line="400" w:lineRule="exact"/>
        <w:ind w:firstLine="420"/>
        <w:rPr>
          <w:rFonts w:eastAsia="宋体" w:cs="Times New Roman"/>
          <w:bCs/>
          <w:color w:val="000000" w:themeColor="text1"/>
          <w:sz w:val="21"/>
          <w:szCs w:val="24"/>
          <w14:textFill>
            <w14:solidFill>
              <w14:schemeClr w14:val="tx1"/>
            </w14:solidFill>
          </w14:textFill>
        </w:rPr>
      </w:pPr>
      <w:r>
        <w:rPr>
          <w:rFonts w:eastAsia="宋体" w:cs="Times New Roman"/>
          <w:bCs/>
          <w:color w:val="000000" w:themeColor="text1"/>
          <w:sz w:val="21"/>
          <w:szCs w:val="24"/>
          <w14:textFill>
            <w14:solidFill>
              <w14:schemeClr w14:val="tx1"/>
            </w14:solidFill>
          </w14:textFill>
        </w:rPr>
        <w:t>3.5.</w:t>
      </w:r>
      <w:r>
        <w:rPr>
          <w:rFonts w:hint="eastAsia" w:eastAsia="宋体" w:cs="Times New Roman"/>
          <w:bCs/>
          <w:color w:val="000000" w:themeColor="text1"/>
          <w:sz w:val="21"/>
          <w:szCs w:val="24"/>
          <w14:textFill>
            <w14:solidFill>
              <w14:schemeClr w14:val="tx1"/>
            </w14:solidFill>
          </w14:textFill>
        </w:rPr>
        <w:t>9</w:t>
      </w:r>
      <w:r>
        <w:rPr>
          <w:rFonts w:eastAsia="宋体" w:cs="Times New Roman"/>
          <w:bCs/>
          <w:color w:val="000000" w:themeColor="text1"/>
          <w:sz w:val="21"/>
          <w:szCs w:val="24"/>
          <w14:textFill>
            <w14:solidFill>
              <w14:schemeClr w14:val="tx1"/>
            </w14:solidFill>
          </w14:textFill>
        </w:rPr>
        <w:t>第一章供应商资格要求中规定接受联合体参加采购活动的</w:t>
      </w:r>
      <w:r>
        <w:rPr>
          <w:rFonts w:hint="eastAsia" w:eastAsia="宋体" w:cs="Times New Roman"/>
          <w:bCs/>
          <w:color w:val="000000" w:themeColor="text1"/>
          <w:sz w:val="21"/>
          <w:szCs w:val="24"/>
          <w14:textFill>
            <w14:solidFill>
              <w14:schemeClr w14:val="tx1"/>
            </w14:solidFill>
          </w14:textFill>
        </w:rPr>
        <w:t>，</w:t>
      </w:r>
      <w:r>
        <w:rPr>
          <w:rFonts w:hint="eastAsia" w:ascii="Calibri" w:hAnsi="Calibri" w:eastAsia="宋体" w:cs="Times New Roman"/>
          <w:bCs/>
          <w:color w:val="000000" w:themeColor="text1"/>
          <w:sz w:val="21"/>
          <w:szCs w:val="24"/>
          <w14:textFill>
            <w14:solidFill>
              <w14:schemeClr w14:val="tx1"/>
            </w14:solidFill>
          </w14:textFill>
        </w:rPr>
        <w:t>供应商应按照采购文件第五章提供的格式拟定联合体协议书，并提供联合体协议书原件的扫描件。联合体协议书应明确联合体各方的分工。除供应商须知前附表另有规定外，本章第3.5.1项至3.5.8项规定表格和资料应包括联合体各方的情况。</w:t>
      </w:r>
    </w:p>
    <w:p w14:paraId="5EBB37B4">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19" w:name="_Toc118805496"/>
      <w:bookmarkStart w:id="320" w:name="_Toc25979"/>
      <w:bookmarkStart w:id="321" w:name="_Toc118806244"/>
      <w:bookmarkStart w:id="322" w:name="_Toc31365"/>
      <w:bookmarkStart w:id="323" w:name="_Toc24189"/>
      <w:bookmarkStart w:id="324" w:name="_Toc10322"/>
      <w:bookmarkStart w:id="325" w:name="_Toc118805119"/>
      <w:bookmarkStart w:id="326" w:name="_Toc501460674"/>
      <w:bookmarkStart w:id="327" w:name="_Toc118805873"/>
      <w:bookmarkStart w:id="328" w:name="_Toc13069"/>
      <w:bookmarkStart w:id="329" w:name="_Toc21853"/>
      <w:r>
        <w:rPr>
          <w:rFonts w:ascii="黑体" w:hAnsi="宋体" w:eastAsia="黑体" w:cs="黑体"/>
          <w:color w:val="000000" w:themeColor="text1"/>
          <w:sz w:val="28"/>
          <w:szCs w:val="28"/>
          <w14:textFill>
            <w14:solidFill>
              <w14:schemeClr w14:val="tx1"/>
            </w14:solidFill>
          </w14:textFill>
        </w:rPr>
        <w:t xml:space="preserve">3.6 </w:t>
      </w:r>
      <w:r>
        <w:rPr>
          <w:rFonts w:hint="eastAsia" w:ascii="黑体" w:hAnsi="宋体" w:eastAsia="黑体" w:cs="黑体"/>
          <w:color w:val="000000" w:themeColor="text1"/>
          <w:sz w:val="28"/>
          <w:szCs w:val="28"/>
          <w14:textFill>
            <w14:solidFill>
              <w14:schemeClr w14:val="tx1"/>
            </w14:solidFill>
          </w14:textFill>
        </w:rPr>
        <w:t>响应</w:t>
      </w:r>
      <w:r>
        <w:rPr>
          <w:rFonts w:ascii="黑体" w:hAnsi="宋体" w:eastAsia="黑体" w:cs="黑体"/>
          <w:color w:val="000000" w:themeColor="text1"/>
          <w:sz w:val="28"/>
          <w:szCs w:val="28"/>
          <w14:textFill>
            <w14:solidFill>
              <w14:schemeClr w14:val="tx1"/>
            </w14:solidFill>
          </w14:textFill>
        </w:rPr>
        <w:t>方案</w:t>
      </w:r>
      <w:bookmarkEnd w:id="319"/>
      <w:bookmarkEnd w:id="320"/>
      <w:bookmarkEnd w:id="321"/>
      <w:bookmarkEnd w:id="322"/>
      <w:bookmarkEnd w:id="323"/>
      <w:bookmarkEnd w:id="324"/>
      <w:bookmarkEnd w:id="325"/>
      <w:bookmarkEnd w:id="326"/>
      <w:bookmarkEnd w:id="327"/>
      <w:bookmarkEnd w:id="328"/>
      <w:bookmarkEnd w:id="329"/>
    </w:p>
    <w:p w14:paraId="02068A1A">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3.6.1响应文件</w:t>
      </w:r>
      <w:r>
        <w:rPr>
          <w:rFonts w:eastAsia="宋体" w:cs="Times New Roman"/>
          <w:color w:val="000000" w:themeColor="text1"/>
          <w:sz w:val="21"/>
          <w:szCs w:val="24"/>
          <w14:textFill>
            <w14:solidFill>
              <w14:schemeClr w14:val="tx1"/>
            </w14:solidFill>
          </w14:textFill>
        </w:rPr>
        <w:t>应当对</w:t>
      </w:r>
      <w:r>
        <w:rPr>
          <w:rFonts w:hint="eastAsia" w:eastAsia="宋体" w:cs="Times New Roman"/>
          <w:color w:val="000000" w:themeColor="text1"/>
          <w:sz w:val="21"/>
          <w:szCs w:val="24"/>
          <w14:textFill>
            <w14:solidFill>
              <w14:schemeClr w14:val="tx1"/>
            </w14:solidFill>
          </w14:textFill>
        </w:rPr>
        <w:t>采购文件中的</w:t>
      </w:r>
      <w:r>
        <w:rPr>
          <w:rFonts w:eastAsia="宋体" w:cs="Times New Roman"/>
          <w:color w:val="000000" w:themeColor="text1"/>
          <w:sz w:val="21"/>
          <w:szCs w:val="24"/>
          <w14:textFill>
            <w14:solidFill>
              <w14:schemeClr w14:val="tx1"/>
            </w14:solidFill>
          </w14:textFill>
        </w:rPr>
        <w:t>实质性内容作出响应</w:t>
      </w:r>
      <w:r>
        <w:rPr>
          <w:rFonts w:hint="eastAsia" w:eastAsia="宋体" w:cs="Times New Roman"/>
          <w:color w:val="000000" w:themeColor="text1"/>
          <w:sz w:val="21"/>
          <w:szCs w:val="24"/>
          <w14:textFill>
            <w14:solidFill>
              <w14:schemeClr w14:val="tx1"/>
            </w14:solidFill>
          </w14:textFill>
        </w:rPr>
        <w:t>。采购需求中明确为关键条款（标记“*”）的，供应商还应按照</w:t>
      </w:r>
      <w:r>
        <w:rPr>
          <w:rFonts w:hint="eastAsia" w:ascii="宋体" w:hAnsi="宋体" w:eastAsia="宋体" w:cs="宋体"/>
          <w:color w:val="000000" w:themeColor="text1"/>
          <w:sz w:val="21"/>
          <w:szCs w:val="21"/>
          <w14:textFill>
            <w14:solidFill>
              <w14:schemeClr w14:val="tx1"/>
            </w14:solidFill>
          </w14:textFill>
        </w:rPr>
        <w:t>供应商须知前附表的规定提</w:t>
      </w:r>
      <w:r>
        <w:rPr>
          <w:rFonts w:hint="eastAsia" w:eastAsia="宋体" w:cs="Times New Roman"/>
          <w:color w:val="000000" w:themeColor="text1"/>
          <w:sz w:val="21"/>
          <w:szCs w:val="24"/>
          <w14:textFill>
            <w14:solidFill>
              <w14:schemeClr w14:val="tx1"/>
            </w14:solidFill>
          </w14:textFill>
        </w:rPr>
        <w:t>供有关证据或证明材料。</w:t>
      </w:r>
    </w:p>
    <w:p w14:paraId="4700B4DB">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3.6.2 供应商只能提出唯一的响应方案。供应商在响应文件中提出多个响应方案的，其响应文件将被视为无效。</w:t>
      </w:r>
    </w:p>
    <w:p w14:paraId="500EE271">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3.6</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对</w:t>
      </w:r>
      <w:r>
        <w:rPr>
          <w:rFonts w:hint="eastAsia" w:eastAsia="宋体" w:cs="Times New Roman"/>
          <w:color w:val="000000" w:themeColor="text1"/>
          <w:sz w:val="21"/>
          <w:szCs w:val="24"/>
          <w14:textFill>
            <w14:solidFill>
              <w14:schemeClr w14:val="tx1"/>
            </w14:solidFill>
          </w14:textFill>
        </w:rPr>
        <w:t>采购文件</w:t>
      </w:r>
      <w:r>
        <w:rPr>
          <w:rFonts w:eastAsia="宋体" w:cs="Times New Roman"/>
          <w:color w:val="000000" w:themeColor="text1"/>
          <w:sz w:val="21"/>
          <w:szCs w:val="24"/>
          <w14:textFill>
            <w14:solidFill>
              <w14:schemeClr w14:val="tx1"/>
            </w14:solidFill>
          </w14:textFill>
        </w:rPr>
        <w:t>的全部偏差，均应在</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的</w:t>
      </w:r>
      <w:r>
        <w:rPr>
          <w:rFonts w:eastAsia="宋体" w:cs="Times New Roman"/>
          <w:color w:val="000000" w:themeColor="text1"/>
          <w:sz w:val="21"/>
          <w:szCs w:val="21"/>
          <w14:textFill>
            <w14:solidFill>
              <w14:schemeClr w14:val="tx1"/>
            </w14:solidFill>
          </w14:textFill>
        </w:rPr>
        <w:t>商务和技术偏差表</w:t>
      </w:r>
      <w:r>
        <w:rPr>
          <w:rFonts w:eastAsia="宋体" w:cs="Times New Roman"/>
          <w:color w:val="000000" w:themeColor="text1"/>
          <w:sz w:val="21"/>
          <w:szCs w:val="24"/>
          <w14:textFill>
            <w14:solidFill>
              <w14:schemeClr w14:val="tx1"/>
            </w14:solidFill>
          </w14:textFill>
        </w:rPr>
        <w:t>中列明</w:t>
      </w:r>
      <w:r>
        <w:rPr>
          <w:rFonts w:hint="eastAsia" w:eastAsia="宋体" w:cs="Times New Roman"/>
          <w:color w:val="000000" w:themeColor="text1"/>
          <w:sz w:val="21"/>
          <w:szCs w:val="24"/>
          <w14:textFill>
            <w14:solidFill>
              <w14:schemeClr w14:val="tx1"/>
            </w14:solidFill>
          </w14:textFill>
        </w:rPr>
        <w:t>。响应文件偏差表中未列明的内容</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将</w:t>
      </w:r>
      <w:r>
        <w:rPr>
          <w:rFonts w:hint="eastAsia" w:eastAsia="宋体" w:cs="Times New Roman"/>
          <w:color w:val="000000" w:themeColor="text1"/>
          <w:sz w:val="21"/>
          <w:szCs w:val="21"/>
          <w14:textFill>
            <w14:solidFill>
              <w14:schemeClr w14:val="tx1"/>
            </w14:solidFill>
          </w14:textFill>
        </w:rPr>
        <w:t>视为供应商响应采购文件的要求；</w:t>
      </w:r>
      <w:r>
        <w:rPr>
          <w:rFonts w:hint="eastAsia" w:eastAsia="宋体" w:cs="Times New Roman"/>
          <w:color w:val="000000" w:themeColor="text1"/>
          <w:sz w:val="21"/>
          <w:szCs w:val="24"/>
          <w14:textFill>
            <w14:solidFill>
              <w14:schemeClr w14:val="tx1"/>
            </w14:solidFill>
          </w14:textFill>
        </w:rPr>
        <w:t>但如发现响应文件的其他部分与</w:t>
      </w:r>
      <w:r>
        <w:rPr>
          <w:rFonts w:eastAsia="宋体" w:cs="Times New Roman"/>
          <w:color w:val="000000" w:themeColor="text1"/>
          <w:sz w:val="21"/>
          <w:szCs w:val="24"/>
          <w14:textFill>
            <w14:solidFill>
              <w14:schemeClr w14:val="tx1"/>
            </w14:solidFill>
          </w14:textFill>
        </w:rPr>
        <w:t>商务和技术偏差表</w:t>
      </w:r>
      <w:r>
        <w:rPr>
          <w:rFonts w:hint="eastAsia" w:eastAsia="宋体" w:cs="Times New Roman"/>
          <w:color w:val="000000" w:themeColor="text1"/>
          <w:sz w:val="21"/>
          <w:szCs w:val="24"/>
          <w14:textFill>
            <w14:solidFill>
              <w14:schemeClr w14:val="tx1"/>
            </w14:solidFill>
          </w14:textFill>
        </w:rPr>
        <w:t>的描述不一致或供应商的响应缺乏支持性文件，则采购人有权要求供应商对相关问题进行澄清，并根据澄清结果对供应商的响应文件进行评审。</w:t>
      </w:r>
    </w:p>
    <w:p w14:paraId="1B49E391">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30" w:name="_Toc5578"/>
      <w:bookmarkStart w:id="331" w:name="_Toc27456"/>
      <w:bookmarkStart w:id="332" w:name="_Toc25990"/>
      <w:bookmarkStart w:id="333" w:name="_Toc8925"/>
      <w:bookmarkStart w:id="334" w:name="_Toc118805497"/>
      <w:bookmarkStart w:id="335" w:name="_Toc118805120"/>
      <w:bookmarkStart w:id="336" w:name="_Toc118806245"/>
      <w:bookmarkStart w:id="337" w:name="_Toc118805874"/>
      <w:bookmarkStart w:id="338" w:name="_Toc30798"/>
      <w:bookmarkStart w:id="339" w:name="_Toc26246"/>
      <w:r>
        <w:rPr>
          <w:rFonts w:ascii="黑体" w:hAnsi="宋体" w:eastAsia="黑体" w:cs="黑体"/>
          <w:color w:val="000000" w:themeColor="text1"/>
          <w:sz w:val="28"/>
          <w:szCs w:val="28"/>
          <w14:textFill>
            <w14:solidFill>
              <w14:schemeClr w14:val="tx1"/>
            </w14:solidFill>
          </w14:textFill>
        </w:rPr>
        <w:t>3.</w:t>
      </w:r>
      <w:r>
        <w:rPr>
          <w:rFonts w:hint="eastAsia" w:ascii="黑体" w:hAnsi="宋体" w:eastAsia="黑体" w:cs="黑体"/>
          <w:color w:val="000000" w:themeColor="text1"/>
          <w:sz w:val="28"/>
          <w:szCs w:val="28"/>
          <w14:textFill>
            <w14:solidFill>
              <w14:schemeClr w14:val="tx1"/>
            </w14:solidFill>
          </w14:textFill>
        </w:rPr>
        <w:t>7</w:t>
      </w:r>
      <w:r>
        <w:rPr>
          <w:rFonts w:ascii="黑体" w:hAnsi="宋体" w:eastAsia="黑体" w:cs="黑体"/>
          <w:color w:val="000000" w:themeColor="text1"/>
          <w:sz w:val="28"/>
          <w:szCs w:val="28"/>
          <w14:textFill>
            <w14:solidFill>
              <w14:schemeClr w14:val="tx1"/>
            </w14:solidFill>
          </w14:textFill>
        </w:rPr>
        <w:t>响应文件的编制</w:t>
      </w:r>
      <w:bookmarkEnd w:id="330"/>
      <w:bookmarkEnd w:id="331"/>
      <w:bookmarkEnd w:id="332"/>
      <w:bookmarkEnd w:id="333"/>
      <w:bookmarkEnd w:id="334"/>
      <w:bookmarkEnd w:id="335"/>
      <w:bookmarkEnd w:id="336"/>
      <w:bookmarkEnd w:id="337"/>
      <w:bookmarkEnd w:id="338"/>
      <w:bookmarkEnd w:id="339"/>
    </w:p>
    <w:p w14:paraId="334FEB3E">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w:t>
      </w:r>
      <w:r>
        <w:rPr>
          <w:rFonts w:hint="eastAsia" w:eastAsia="宋体" w:cs="Times New Roman"/>
          <w:color w:val="000000" w:themeColor="text1"/>
          <w:sz w:val="21"/>
          <w:szCs w:val="24"/>
          <w14:textFill>
            <w14:solidFill>
              <w14:schemeClr w14:val="tx1"/>
            </w14:solidFill>
          </w14:textFill>
        </w:rPr>
        <w:t>7</w:t>
      </w:r>
      <w:r>
        <w:rPr>
          <w:rFonts w:eastAsia="宋体" w:cs="Times New Roman"/>
          <w:color w:val="000000" w:themeColor="text1"/>
          <w:sz w:val="21"/>
          <w:szCs w:val="24"/>
          <w14:textFill>
            <w14:solidFill>
              <w14:schemeClr w14:val="tx1"/>
            </w14:solidFill>
          </w14:textFill>
        </w:rPr>
        <w:t xml:space="preserve">.1 </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文件应按第</w:t>
      </w:r>
      <w:r>
        <w:rPr>
          <w:rFonts w:hint="eastAsia" w:eastAsia="宋体" w:cs="Times New Roman"/>
          <w:color w:val="000000" w:themeColor="text1"/>
          <w:sz w:val="21"/>
          <w:szCs w:val="24"/>
          <w14:textFill>
            <w14:solidFill>
              <w14:schemeClr w14:val="tx1"/>
            </w14:solidFill>
          </w14:textFill>
        </w:rPr>
        <w:t>五</w:t>
      </w:r>
      <w:r>
        <w:rPr>
          <w:rFonts w:eastAsia="宋体" w:cs="Times New Roman"/>
          <w:color w:val="000000" w:themeColor="text1"/>
          <w:sz w:val="21"/>
          <w:szCs w:val="24"/>
          <w14:textFill>
            <w14:solidFill>
              <w14:schemeClr w14:val="tx1"/>
            </w14:solidFill>
          </w14:textFill>
        </w:rPr>
        <w:t>章</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文件格式</w:t>
      </w: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进行编写，如有必要，可以增加附页，作为</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文件的组成部分。</w:t>
      </w:r>
    </w:p>
    <w:p w14:paraId="285B8940">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3.7.2 供应商应委托本单位人员（含法定代表人或单位负责人）办理相关询比采购事宜的，并按</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文件第</w:t>
      </w:r>
      <w:r>
        <w:rPr>
          <w:rFonts w:hint="eastAsia" w:eastAsia="宋体" w:cs="Times New Roman"/>
          <w:color w:val="000000" w:themeColor="text1"/>
          <w:sz w:val="21"/>
          <w:szCs w:val="24"/>
          <w14:textFill>
            <w14:solidFill>
              <w14:schemeClr w14:val="tx1"/>
            </w14:solidFill>
          </w14:textFill>
        </w:rPr>
        <w:t>五</w:t>
      </w:r>
      <w:r>
        <w:rPr>
          <w:rFonts w:eastAsia="宋体" w:cs="Times New Roman"/>
          <w:color w:val="000000" w:themeColor="text1"/>
          <w:sz w:val="21"/>
          <w:szCs w:val="24"/>
          <w14:textFill>
            <w14:solidFill>
              <w14:schemeClr w14:val="tx1"/>
            </w14:solidFill>
          </w14:textFill>
        </w:rPr>
        <w:t>章“</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文件格式”提供授权委托书。</w:t>
      </w:r>
    </w:p>
    <w:p w14:paraId="5DCEC0FE">
      <w:pPr>
        <w:spacing w:line="400" w:lineRule="atLeast"/>
        <w:ind w:firstLine="420"/>
        <w:rPr>
          <w:rFonts w:ascii="Calibri" w:hAnsi="Calibri"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3.7.3</w:t>
      </w:r>
      <w:r>
        <w:rPr>
          <w:rFonts w:ascii="Calibri" w:hAnsi="Calibri" w:eastAsia="宋体" w:cs="Times New Roman"/>
          <w:color w:val="000000" w:themeColor="text1"/>
          <w:sz w:val="21"/>
          <w:szCs w:val="21"/>
          <w14:textFill>
            <w14:solidFill>
              <w14:schemeClr w14:val="tx1"/>
            </w14:solidFill>
          </w14:textFill>
        </w:rPr>
        <w:t>除</w:t>
      </w:r>
      <w:r>
        <w:rPr>
          <w:rFonts w:hint="eastAsia" w:ascii="Calibri" w:hAnsi="Calibri" w:eastAsia="宋体" w:cs="Times New Roman"/>
          <w:color w:val="000000" w:themeColor="text1"/>
          <w:sz w:val="21"/>
          <w:szCs w:val="21"/>
          <w14:textFill>
            <w14:solidFill>
              <w14:schemeClr w14:val="tx1"/>
            </w14:solidFill>
          </w14:textFill>
        </w:rPr>
        <w:t>供应商</w:t>
      </w:r>
      <w:r>
        <w:rPr>
          <w:rFonts w:ascii="Calibri" w:hAnsi="Calibri" w:eastAsia="宋体" w:cs="Times New Roman"/>
          <w:color w:val="000000" w:themeColor="text1"/>
          <w:sz w:val="21"/>
          <w:szCs w:val="21"/>
          <w14:textFill>
            <w14:solidFill>
              <w14:schemeClr w14:val="tx1"/>
            </w14:solidFill>
          </w14:textFill>
        </w:rPr>
        <w:t>须知前附表另有规定外，</w:t>
      </w:r>
      <w:r>
        <w:rPr>
          <w:rFonts w:hint="eastAsia" w:ascii="Calibri" w:hAnsi="Calibri" w:eastAsia="宋体" w:cs="Times New Roman"/>
          <w:color w:val="000000" w:themeColor="text1"/>
          <w:sz w:val="21"/>
          <w:szCs w:val="21"/>
          <w14:textFill>
            <w14:solidFill>
              <w14:schemeClr w14:val="tx1"/>
            </w14:solidFill>
          </w14:textFill>
        </w:rPr>
        <w:t>响应</w:t>
      </w:r>
      <w:r>
        <w:rPr>
          <w:rFonts w:ascii="Calibri" w:hAnsi="Calibri" w:eastAsia="宋体" w:cs="Times New Roman"/>
          <w:color w:val="000000" w:themeColor="text1"/>
          <w:sz w:val="21"/>
          <w:szCs w:val="21"/>
          <w14:textFill>
            <w14:solidFill>
              <w14:schemeClr w14:val="tx1"/>
            </w14:solidFill>
          </w14:textFill>
        </w:rPr>
        <w:t>文件中证明资料的“复印件”均为“原件的扫描件”，联合体协议书为联合体成员各方盖单位章原件的扫描件。</w:t>
      </w:r>
    </w:p>
    <w:p w14:paraId="1999CCBE">
      <w:pPr>
        <w:spacing w:line="400" w:lineRule="exact"/>
        <w:ind w:firstLine="420" w:firstLineChars="0"/>
        <w:rPr>
          <w:rFonts w:eastAsia="宋体" w:cs="Times New Roman"/>
          <w:b/>
          <w:bCs/>
          <w:color w:val="000000" w:themeColor="text1"/>
          <w:sz w:val="22"/>
          <w14:textFill>
            <w14:solidFill>
              <w14:schemeClr w14:val="tx1"/>
            </w14:solidFill>
          </w14:textFill>
        </w:rPr>
      </w:pPr>
      <w:r>
        <w:rPr>
          <w:rFonts w:eastAsia="宋体" w:cs="Times New Roman"/>
          <w:b/>
          <w:bCs/>
          <w:color w:val="000000" w:themeColor="text1"/>
          <w:sz w:val="22"/>
          <w14:textFill>
            <w14:solidFill>
              <w14:schemeClr w14:val="tx1"/>
            </w14:solidFill>
          </w14:textFill>
        </w:rPr>
        <w:t>3.7.</w:t>
      </w:r>
      <w:r>
        <w:rPr>
          <w:rFonts w:hint="eastAsia" w:eastAsia="宋体" w:cs="Times New Roman"/>
          <w:b/>
          <w:bCs/>
          <w:color w:val="000000" w:themeColor="text1"/>
          <w:sz w:val="22"/>
          <w14:textFill>
            <w14:solidFill>
              <w14:schemeClr w14:val="tx1"/>
            </w14:solidFill>
          </w14:textFill>
        </w:rPr>
        <w:t>4</w:t>
      </w:r>
      <w:r>
        <w:rPr>
          <w:rFonts w:eastAsia="宋体" w:cs="Times New Roman"/>
          <w:b/>
          <w:bCs/>
          <w:color w:val="000000" w:themeColor="text1"/>
          <w:sz w:val="22"/>
          <w14:textFill>
            <w14:solidFill>
              <w14:schemeClr w14:val="tx1"/>
            </w14:solidFill>
          </w14:textFill>
        </w:rPr>
        <w:t xml:space="preserve"> </w:t>
      </w:r>
      <w:r>
        <w:rPr>
          <w:rFonts w:hint="eastAsia" w:eastAsia="宋体" w:cs="Times New Roman"/>
          <w:b/>
          <w:bCs/>
          <w:color w:val="000000" w:themeColor="text1"/>
          <w:sz w:val="22"/>
          <w14:textFill>
            <w14:solidFill>
              <w14:schemeClr w14:val="tx1"/>
            </w14:solidFill>
          </w14:textFill>
        </w:rPr>
        <w:t>响应文件的装订、签字、盖章等要求：响应文件应装订成册；除供应商须知前附表另有约定外，供应商应在响应文件封面、响应函、授权委托书加盖供应商公章，授权委托书还应加盖供应商的法人章。响应文件其他页均无需供应商签字或盖章。</w:t>
      </w:r>
    </w:p>
    <w:p w14:paraId="24F99F9D">
      <w:pPr>
        <w:spacing w:line="400" w:lineRule="atLeast"/>
        <w:ind w:firstLine="442"/>
        <w:rPr>
          <w:rFonts w:eastAsia="宋体" w:cs="Times New Roman"/>
          <w:b/>
          <w:bCs/>
          <w:color w:val="000000" w:themeColor="text1"/>
          <w:sz w:val="22"/>
          <w14:textFill>
            <w14:solidFill>
              <w14:schemeClr w14:val="tx1"/>
            </w14:solidFill>
          </w14:textFill>
        </w:rPr>
      </w:pPr>
      <w:r>
        <w:rPr>
          <w:rFonts w:hint="eastAsia" w:eastAsia="宋体" w:cs="Times New Roman"/>
          <w:b/>
          <w:bCs/>
          <w:color w:val="000000" w:themeColor="text1"/>
          <w:sz w:val="22"/>
          <w14:textFill>
            <w14:solidFill>
              <w14:schemeClr w14:val="tx1"/>
            </w14:solidFill>
          </w14:textFill>
        </w:rPr>
        <w:t>若为联合体参与采购，响应文件封面中供应商落款处需填写联合体所有组成成员单位的名称，响应文件封面仅由联合体牵头人盖章即可，联合体协议书应由联合体各方盖章后将扫描件编入响应文件。</w:t>
      </w:r>
    </w:p>
    <w:p w14:paraId="2B91F4BB">
      <w:pPr>
        <w:spacing w:line="400" w:lineRule="atLeast"/>
        <w:ind w:firstLine="442"/>
        <w:rPr>
          <w:rFonts w:eastAsia="宋体" w:cs="Times New Roman"/>
          <w:b/>
          <w:bCs/>
          <w:color w:val="000000" w:themeColor="text1"/>
          <w:sz w:val="22"/>
          <w14:textFill>
            <w14:solidFill>
              <w14:schemeClr w14:val="tx1"/>
            </w14:solidFill>
          </w14:textFill>
        </w:rPr>
      </w:pPr>
      <w:r>
        <w:rPr>
          <w:rFonts w:hint="eastAsia" w:eastAsia="宋体" w:cs="Times New Roman"/>
          <w:b/>
          <w:bCs/>
          <w:color w:val="000000" w:themeColor="text1"/>
          <w:sz w:val="22"/>
          <w14:textFill>
            <w14:solidFill>
              <w14:schemeClr w14:val="tx1"/>
            </w14:solidFill>
          </w14:textFill>
        </w:rPr>
        <w:t>供应商须递交纸质版装订的响应文件及电子版响应文件（响应文件PDF盖章版存入U盘随响应文件一并递交）。</w:t>
      </w:r>
    </w:p>
    <w:p w14:paraId="2D8BF1B0">
      <w:pPr>
        <w:autoSpaceDE w:val="0"/>
        <w:autoSpaceDN w:val="0"/>
        <w:spacing w:before="156" w:after="156"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3.7.</w:t>
      </w:r>
      <w:r>
        <w:rPr>
          <w:rFonts w:hint="eastAsia" w:eastAsia="宋体" w:cs="Times New Roman"/>
          <w:color w:val="000000" w:themeColor="text1"/>
          <w:sz w:val="21"/>
          <w:szCs w:val="24"/>
          <w14:textFill>
            <w14:solidFill>
              <w14:schemeClr w14:val="tx1"/>
            </w14:solidFill>
          </w14:textFill>
        </w:rPr>
        <w:t>5</w:t>
      </w:r>
      <w:r>
        <w:rPr>
          <w:rFonts w:eastAsia="宋体" w:cs="Times New Roman"/>
          <w:color w:val="000000" w:themeColor="text1"/>
          <w:sz w:val="21"/>
          <w:szCs w:val="24"/>
          <w14:textFill>
            <w14:solidFill>
              <w14:schemeClr w14:val="tx1"/>
            </w14:solidFill>
          </w14:textFill>
        </w:rPr>
        <w:t>评审过程中对响应文件的澄清、说明和补正应由</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的授权</w:t>
      </w:r>
      <w:r>
        <w:rPr>
          <w:rFonts w:hint="eastAsia" w:eastAsia="宋体" w:cs="Times New Roman"/>
          <w:color w:val="000000" w:themeColor="text1"/>
          <w:sz w:val="21"/>
          <w:szCs w:val="24"/>
          <w14:textFill>
            <w14:solidFill>
              <w14:schemeClr w14:val="tx1"/>
            </w14:solidFill>
          </w14:textFill>
        </w:rPr>
        <w:t>代表</w:t>
      </w:r>
      <w:r>
        <w:rPr>
          <w:rFonts w:eastAsia="宋体" w:cs="Times New Roman"/>
          <w:color w:val="000000" w:themeColor="text1"/>
          <w:sz w:val="21"/>
          <w:szCs w:val="24"/>
          <w14:textFill>
            <w14:solidFill>
              <w14:schemeClr w14:val="tx1"/>
            </w14:solidFill>
          </w14:textFill>
        </w:rPr>
        <w:t>签字或加盖单位</w:t>
      </w:r>
      <w:r>
        <w:rPr>
          <w:rFonts w:hint="eastAsia" w:eastAsia="宋体" w:cs="Times New Roman"/>
          <w:color w:val="000000" w:themeColor="text1"/>
          <w:sz w:val="21"/>
          <w:szCs w:val="24"/>
          <w14:textFill>
            <w14:solidFill>
              <w14:schemeClr w14:val="tx1"/>
            </w14:solidFill>
          </w14:textFill>
        </w:rPr>
        <w:t>章</w:t>
      </w:r>
      <w:r>
        <w:rPr>
          <w:rFonts w:eastAsia="宋体" w:cs="Times New Roman"/>
          <w:color w:val="000000" w:themeColor="text1"/>
          <w:sz w:val="21"/>
          <w:szCs w:val="24"/>
          <w14:textFill>
            <w14:solidFill>
              <w14:schemeClr w14:val="tx1"/>
            </w14:solidFill>
          </w14:textFill>
        </w:rPr>
        <w:t>。</w:t>
      </w:r>
    </w:p>
    <w:p w14:paraId="54ED169A">
      <w:pPr>
        <w:autoSpaceDE w:val="0"/>
        <w:autoSpaceDN w:val="0"/>
        <w:spacing w:before="156" w:after="156" w:line="400" w:lineRule="exact"/>
        <w:ind w:firstLine="420"/>
        <w:rPr>
          <w:rFonts w:ascii="Calibri" w:hAnsi="Calibri" w:eastAsia="宋体" w:cs="Times New Roman"/>
          <w:color w:val="000000" w:themeColor="text1"/>
          <w:sz w:val="21"/>
          <w:szCs w:val="21"/>
          <w14:textFill>
            <w14:solidFill>
              <w14:schemeClr w14:val="tx1"/>
            </w14:solidFill>
          </w14:textFill>
        </w:rPr>
      </w:pPr>
      <w:r>
        <w:rPr>
          <w:rFonts w:ascii="Calibri" w:hAnsi="Calibri" w:eastAsia="宋体" w:cs="Times New Roman"/>
          <w:color w:val="000000" w:themeColor="text1"/>
          <w:sz w:val="21"/>
          <w:szCs w:val="21"/>
          <w14:textFill>
            <w14:solidFill>
              <w14:schemeClr w14:val="tx1"/>
            </w14:solidFill>
          </w14:textFill>
        </w:rPr>
        <w:t>3.7.</w:t>
      </w:r>
      <w:r>
        <w:rPr>
          <w:rFonts w:hint="eastAsia" w:ascii="Calibri" w:hAnsi="Calibri" w:eastAsia="宋体" w:cs="Times New Roman"/>
          <w:color w:val="000000" w:themeColor="text1"/>
          <w:sz w:val="21"/>
          <w:szCs w:val="21"/>
          <w14:textFill>
            <w14:solidFill>
              <w14:schemeClr w14:val="tx1"/>
            </w14:solidFill>
          </w14:textFill>
        </w:rPr>
        <w:t>6供应商</w:t>
      </w:r>
      <w:r>
        <w:rPr>
          <w:rFonts w:ascii="Calibri" w:hAnsi="Calibri" w:eastAsia="宋体" w:cs="Times New Roman"/>
          <w:color w:val="000000" w:themeColor="text1"/>
          <w:sz w:val="21"/>
          <w:szCs w:val="21"/>
          <w14:textFill>
            <w14:solidFill>
              <w14:schemeClr w14:val="tx1"/>
            </w14:solidFill>
          </w14:textFill>
        </w:rPr>
        <w:t>必须保证响应文件所提供的全部资料真实可靠且能提供与响应文件相一致的原件，并接受采购人对其中任何资料在合同最终授予前进一步审查的要求，如若存在</w:t>
      </w:r>
      <w:r>
        <w:rPr>
          <w:rFonts w:hint="eastAsia" w:ascii="Calibri" w:hAnsi="Calibri" w:eastAsia="宋体" w:cs="Times New Roman"/>
          <w:color w:val="000000" w:themeColor="text1"/>
          <w:sz w:val="21"/>
          <w:szCs w:val="21"/>
          <w14:textFill>
            <w14:solidFill>
              <w14:schemeClr w14:val="tx1"/>
            </w14:solidFill>
          </w14:textFill>
        </w:rPr>
        <w:t>供应商</w:t>
      </w:r>
      <w:r>
        <w:rPr>
          <w:rFonts w:ascii="Calibri" w:hAnsi="Calibri" w:eastAsia="宋体" w:cs="Times New Roman"/>
          <w:color w:val="000000" w:themeColor="text1"/>
          <w:sz w:val="21"/>
          <w:szCs w:val="21"/>
          <w14:textFill>
            <w14:solidFill>
              <w14:schemeClr w14:val="tx1"/>
            </w14:solidFill>
          </w14:textFill>
        </w:rPr>
        <w:t>利用弄虚作假等不当手段谋取中选或无法提供与响应文件</w:t>
      </w:r>
      <w:r>
        <w:rPr>
          <w:rFonts w:hint="eastAsia" w:ascii="Calibri" w:hAnsi="Calibri" w:eastAsia="宋体" w:cs="Times New Roman"/>
          <w:color w:val="000000" w:themeColor="text1"/>
          <w:sz w:val="21"/>
          <w:szCs w:val="21"/>
          <w14:textFill>
            <w14:solidFill>
              <w14:schemeClr w14:val="tx1"/>
            </w14:solidFill>
          </w14:textFill>
        </w:rPr>
        <w:t>彩色扫描件</w:t>
      </w:r>
      <w:r>
        <w:rPr>
          <w:rFonts w:ascii="Calibri" w:hAnsi="Calibri" w:eastAsia="宋体" w:cs="Times New Roman"/>
          <w:color w:val="000000" w:themeColor="text1"/>
          <w:sz w:val="21"/>
          <w:szCs w:val="21"/>
          <w14:textFill>
            <w14:solidFill>
              <w14:schemeClr w14:val="tx1"/>
            </w14:solidFill>
          </w14:textFill>
        </w:rPr>
        <w:t>相一致的原件，一经查实，采购人有权予以否决，并保留进一步追究其责任的权利。</w:t>
      </w:r>
    </w:p>
    <w:p w14:paraId="72C947E6">
      <w:pPr>
        <w:keepNext/>
        <w:keepLines/>
        <w:spacing w:before="260" w:after="260" w:line="240" w:lineRule="auto"/>
        <w:ind w:firstLine="0" w:firstLineChars="0"/>
        <w:jc w:val="left"/>
        <w:outlineLvl w:val="1"/>
        <w:rPr>
          <w:rFonts w:eastAsia="黑体" w:cs="Times New Roman"/>
          <w:color w:val="000000" w:themeColor="text1"/>
          <w:szCs w:val="20"/>
          <w14:textFill>
            <w14:solidFill>
              <w14:schemeClr w14:val="tx1"/>
            </w14:solidFill>
          </w14:textFill>
        </w:rPr>
      </w:pPr>
      <w:bookmarkStart w:id="340" w:name="_Toc8444_WPSOffice_Level3"/>
      <w:bookmarkStart w:id="341" w:name="_Toc118805121"/>
      <w:bookmarkStart w:id="342" w:name="_Toc118805498"/>
      <w:bookmarkStart w:id="343" w:name="_Toc32468"/>
      <w:bookmarkStart w:id="344" w:name="_Toc21889"/>
      <w:bookmarkStart w:id="345" w:name="_Toc28870"/>
      <w:bookmarkStart w:id="346" w:name="_Toc196233470"/>
      <w:bookmarkStart w:id="347" w:name="_Toc118805875"/>
      <w:bookmarkStart w:id="348" w:name="_Toc22980"/>
      <w:bookmarkStart w:id="349" w:name="_Toc26898"/>
      <w:bookmarkStart w:id="350" w:name="_Toc28110"/>
      <w:bookmarkStart w:id="351" w:name="_Toc118806246"/>
      <w:r>
        <w:rPr>
          <w:rFonts w:hint="eastAsia" w:eastAsia="黑体" w:cs="Times New Roman"/>
          <w:color w:val="000000" w:themeColor="text1"/>
          <w:szCs w:val="20"/>
          <w14:textFill>
            <w14:solidFill>
              <w14:schemeClr w14:val="tx1"/>
            </w14:solidFill>
          </w14:textFill>
        </w:rPr>
        <w:t>4.响应文件的递交</w:t>
      </w:r>
      <w:bookmarkEnd w:id="340"/>
      <w:bookmarkEnd w:id="341"/>
      <w:bookmarkEnd w:id="342"/>
      <w:bookmarkEnd w:id="343"/>
      <w:bookmarkEnd w:id="344"/>
      <w:bookmarkEnd w:id="345"/>
      <w:bookmarkEnd w:id="346"/>
      <w:bookmarkEnd w:id="347"/>
      <w:bookmarkEnd w:id="348"/>
      <w:bookmarkEnd w:id="349"/>
      <w:bookmarkEnd w:id="350"/>
      <w:bookmarkEnd w:id="351"/>
    </w:p>
    <w:p w14:paraId="62DDAF12">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52" w:name="_Toc25580"/>
      <w:bookmarkStart w:id="353" w:name="_Toc321"/>
      <w:bookmarkStart w:id="354" w:name="_Toc20408"/>
      <w:bookmarkStart w:id="355" w:name="_Toc10499"/>
      <w:bookmarkStart w:id="356" w:name="_Toc118806247"/>
      <w:bookmarkStart w:id="357" w:name="_Toc144"/>
      <w:bookmarkStart w:id="358" w:name="_Toc118805499"/>
      <w:bookmarkStart w:id="359" w:name="_Toc27117"/>
      <w:bookmarkStart w:id="360" w:name="_Toc118805876"/>
      <w:bookmarkStart w:id="361" w:name="_Toc118805122"/>
      <w:r>
        <w:rPr>
          <w:rFonts w:ascii="黑体" w:hAnsi="宋体" w:eastAsia="黑体" w:cs="黑体"/>
          <w:color w:val="000000" w:themeColor="text1"/>
          <w:sz w:val="28"/>
          <w:szCs w:val="28"/>
          <w14:textFill>
            <w14:solidFill>
              <w14:schemeClr w14:val="tx1"/>
            </w14:solidFill>
          </w14:textFill>
        </w:rPr>
        <w:t>4.1</w:t>
      </w:r>
      <w:bookmarkEnd w:id="352"/>
      <w:bookmarkEnd w:id="353"/>
      <w:bookmarkEnd w:id="354"/>
      <w:bookmarkEnd w:id="355"/>
      <w:bookmarkEnd w:id="356"/>
      <w:bookmarkEnd w:id="357"/>
      <w:bookmarkEnd w:id="358"/>
      <w:bookmarkEnd w:id="359"/>
      <w:bookmarkEnd w:id="360"/>
      <w:bookmarkEnd w:id="361"/>
      <w:bookmarkStart w:id="362" w:name="_Toc31953"/>
      <w:bookmarkStart w:id="363" w:name="_Toc21729"/>
      <w:bookmarkStart w:id="364" w:name="_Toc27738"/>
      <w:bookmarkStart w:id="365" w:name="_Toc18652"/>
      <w:bookmarkStart w:id="366" w:name="_Toc118805877"/>
      <w:bookmarkStart w:id="367" w:name="_Toc11112"/>
      <w:bookmarkStart w:id="368" w:name="_Toc118805500"/>
      <w:bookmarkStart w:id="369" w:name="_Toc32272"/>
      <w:bookmarkStart w:id="370" w:name="_Toc118805123"/>
      <w:bookmarkStart w:id="371" w:name="_Toc118806248"/>
      <w:r>
        <w:rPr>
          <w:rFonts w:ascii="黑体" w:hAnsi="宋体" w:eastAsia="黑体" w:cs="黑体"/>
          <w:color w:val="000000" w:themeColor="text1"/>
          <w:sz w:val="28"/>
          <w:szCs w:val="28"/>
          <w14:textFill>
            <w14:solidFill>
              <w14:schemeClr w14:val="tx1"/>
            </w14:solidFill>
          </w14:textFill>
        </w:rPr>
        <w:t>响应文件</w:t>
      </w:r>
      <w:bookmarkEnd w:id="362"/>
      <w:bookmarkEnd w:id="363"/>
      <w:bookmarkEnd w:id="364"/>
      <w:bookmarkEnd w:id="365"/>
      <w:r>
        <w:rPr>
          <w:rFonts w:hint="eastAsia" w:ascii="黑体" w:hAnsi="宋体" w:eastAsia="黑体" w:cs="黑体"/>
          <w:color w:val="000000" w:themeColor="text1"/>
          <w:sz w:val="28"/>
          <w:szCs w:val="28"/>
          <w14:textFill>
            <w14:solidFill>
              <w14:schemeClr w14:val="tx1"/>
            </w14:solidFill>
          </w14:textFill>
        </w:rPr>
        <w:t>的递交</w:t>
      </w:r>
      <w:bookmarkEnd w:id="366"/>
      <w:bookmarkEnd w:id="367"/>
      <w:bookmarkEnd w:id="368"/>
      <w:bookmarkEnd w:id="369"/>
      <w:bookmarkEnd w:id="370"/>
      <w:bookmarkEnd w:id="371"/>
    </w:p>
    <w:p w14:paraId="62134C28">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4.1.1</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应在</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须知前附表规定的</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截止时间前，</w:t>
      </w:r>
      <w:r>
        <w:rPr>
          <w:rFonts w:hint="eastAsia" w:eastAsia="宋体" w:cs="Times New Roman"/>
          <w:color w:val="000000" w:themeColor="text1"/>
          <w:sz w:val="21"/>
          <w:szCs w:val="24"/>
          <w14:textFill>
            <w14:solidFill>
              <w14:schemeClr w14:val="tx1"/>
            </w14:solidFill>
          </w14:textFill>
        </w:rPr>
        <w:t>供应商须递交纸质版装订的响应文件及电子版响应文件（响应文件盖章版扫描成PDF格式存入U盘随响应文件一并递交）。供应商</w:t>
      </w:r>
      <w:r>
        <w:rPr>
          <w:rFonts w:eastAsia="宋体" w:cs="Times New Roman"/>
          <w:color w:val="000000" w:themeColor="text1"/>
          <w:sz w:val="21"/>
          <w:szCs w:val="24"/>
          <w14:textFill>
            <w14:solidFill>
              <w14:schemeClr w14:val="tx1"/>
            </w14:solidFill>
          </w14:textFill>
        </w:rPr>
        <w:t>应充分考虑不可预见因素，未在</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截止时间前</w:t>
      </w:r>
      <w:r>
        <w:rPr>
          <w:rFonts w:hint="eastAsia" w:eastAsia="宋体" w:cs="Times New Roman"/>
          <w:color w:val="000000" w:themeColor="text1"/>
          <w:sz w:val="21"/>
          <w:szCs w:val="24"/>
          <w14:textFill>
            <w14:solidFill>
              <w14:schemeClr w14:val="tx1"/>
            </w14:solidFill>
          </w14:textFill>
        </w:rPr>
        <w:t>递交响应文件的，采购人将</w:t>
      </w:r>
      <w:r>
        <w:rPr>
          <w:rFonts w:eastAsia="宋体" w:cs="Times New Roman"/>
          <w:color w:val="000000" w:themeColor="text1"/>
          <w:sz w:val="21"/>
          <w:szCs w:val="24"/>
          <w14:textFill>
            <w14:solidFill>
              <w14:schemeClr w14:val="tx1"/>
            </w14:solidFill>
          </w14:textFill>
        </w:rPr>
        <w:t>拒绝</w:t>
      </w:r>
      <w:r>
        <w:rPr>
          <w:rFonts w:hint="eastAsia" w:eastAsia="宋体" w:cs="Times New Roman"/>
          <w:color w:val="000000" w:themeColor="text1"/>
          <w:sz w:val="21"/>
          <w:szCs w:val="24"/>
          <w14:textFill>
            <w14:solidFill>
              <w14:schemeClr w14:val="tx1"/>
            </w14:solidFill>
          </w14:textFill>
        </w:rPr>
        <w:t>接受</w:t>
      </w:r>
      <w:r>
        <w:rPr>
          <w:rFonts w:eastAsia="宋体" w:cs="Times New Roman"/>
          <w:color w:val="000000" w:themeColor="text1"/>
          <w:sz w:val="21"/>
          <w:szCs w:val="24"/>
          <w14:textFill>
            <w14:solidFill>
              <w14:schemeClr w14:val="tx1"/>
            </w14:solidFill>
          </w14:textFill>
        </w:rPr>
        <w:t>其</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w:t>
      </w:r>
    </w:p>
    <w:p w14:paraId="00F1D49D">
      <w:pPr>
        <w:spacing w:line="400" w:lineRule="exact"/>
        <w:ind w:firstLine="420"/>
        <w:rPr>
          <w:rFonts w:eastAsia="宋体" w:cs="Times New Roman"/>
          <w:color w:val="000000" w:themeColor="text1"/>
          <w:sz w:val="21"/>
          <w:szCs w:val="24"/>
          <w14:textFill>
            <w14:solidFill>
              <w14:schemeClr w14:val="tx1"/>
            </w14:solidFill>
          </w14:textFill>
        </w:rPr>
      </w:pPr>
      <w:bookmarkStart w:id="372" w:name="_Hlk29399638"/>
      <w:r>
        <w:rPr>
          <w:rFonts w:eastAsia="宋体" w:cs="Times New Roman"/>
          <w:color w:val="000000" w:themeColor="text1"/>
          <w:sz w:val="21"/>
          <w:szCs w:val="24"/>
          <w14:textFill>
            <w14:solidFill>
              <w14:schemeClr w14:val="tx1"/>
            </w14:solidFill>
          </w14:textFill>
        </w:rPr>
        <w:t xml:space="preserve">4.1.2 </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在</w:t>
      </w:r>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截止时间前可自行、多次修改</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文件修改完成</w:t>
      </w:r>
      <w:r>
        <w:rPr>
          <w:rFonts w:hint="eastAsia" w:eastAsia="宋体" w:cs="Times New Roman"/>
          <w:color w:val="000000" w:themeColor="text1"/>
          <w:sz w:val="21"/>
          <w:szCs w:val="24"/>
          <w14:textFill>
            <w14:solidFill>
              <w14:schemeClr w14:val="tx1"/>
            </w14:solidFill>
          </w14:textFill>
        </w:rPr>
        <w:t>后替换</w:t>
      </w:r>
      <w:r>
        <w:rPr>
          <w:rFonts w:eastAsia="宋体" w:cs="Times New Roman"/>
          <w:color w:val="000000" w:themeColor="text1"/>
          <w:sz w:val="21"/>
          <w:szCs w:val="24"/>
          <w14:textFill>
            <w14:solidFill>
              <w14:schemeClr w14:val="tx1"/>
            </w14:solidFill>
          </w14:textFill>
        </w:rPr>
        <w:t>原</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w:t>
      </w:r>
      <w:bookmarkEnd w:id="372"/>
    </w:p>
    <w:p w14:paraId="49CB8CC2">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73" w:name="_Toc118805878"/>
      <w:bookmarkStart w:id="374" w:name="_Toc6393"/>
      <w:bookmarkStart w:id="375" w:name="_Toc19013"/>
      <w:bookmarkStart w:id="376" w:name="_Toc840"/>
      <w:bookmarkStart w:id="377" w:name="_Toc118806249"/>
      <w:bookmarkStart w:id="378" w:name="_Toc4051"/>
      <w:bookmarkStart w:id="379" w:name="_Toc13960"/>
      <w:bookmarkStart w:id="380" w:name="_Toc118805501"/>
      <w:bookmarkStart w:id="381" w:name="_Toc14236"/>
      <w:bookmarkStart w:id="382" w:name="_Toc118805124"/>
      <w:r>
        <w:rPr>
          <w:rFonts w:ascii="黑体" w:hAnsi="宋体" w:eastAsia="黑体" w:cs="黑体"/>
          <w:color w:val="000000" w:themeColor="text1"/>
          <w:sz w:val="28"/>
          <w:szCs w:val="28"/>
          <w14:textFill>
            <w14:solidFill>
              <w14:schemeClr w14:val="tx1"/>
            </w14:solidFill>
          </w14:textFill>
        </w:rPr>
        <w:t>4.2响应文件的撤回</w:t>
      </w:r>
      <w:bookmarkEnd w:id="373"/>
      <w:bookmarkEnd w:id="374"/>
      <w:bookmarkEnd w:id="375"/>
      <w:bookmarkEnd w:id="376"/>
      <w:bookmarkEnd w:id="377"/>
      <w:bookmarkEnd w:id="378"/>
      <w:bookmarkEnd w:id="379"/>
      <w:bookmarkEnd w:id="380"/>
      <w:bookmarkEnd w:id="381"/>
      <w:bookmarkEnd w:id="382"/>
    </w:p>
    <w:p w14:paraId="079C289B">
      <w:pPr>
        <w:spacing w:line="400" w:lineRule="exact"/>
        <w:ind w:firstLine="420"/>
        <w:rPr>
          <w:rFonts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在本章第4.1.1项规定的</w:t>
      </w:r>
      <w:r>
        <w:rPr>
          <w:rFonts w:hint="eastAsia" w:ascii="Calibri" w:hAnsi="Calibri" w:eastAsia="宋体" w:cs="Times New Roman"/>
          <w:color w:val="000000" w:themeColor="text1"/>
          <w:sz w:val="21"/>
          <w:szCs w:val="24"/>
          <w14:textFill>
            <w14:solidFill>
              <w14:schemeClr w14:val="tx1"/>
            </w14:solidFill>
          </w14:textFill>
        </w:rPr>
        <w:t>响应文件递交</w:t>
      </w:r>
      <w:r>
        <w:rPr>
          <w:rFonts w:ascii="Calibri" w:hAnsi="Calibri" w:eastAsia="宋体" w:cs="Times New Roman"/>
          <w:color w:val="000000" w:themeColor="text1"/>
          <w:sz w:val="21"/>
          <w:szCs w:val="24"/>
          <w14:textFill>
            <w14:solidFill>
              <w14:schemeClr w14:val="tx1"/>
            </w14:solidFill>
          </w14:textFill>
        </w:rPr>
        <w:t>截止时间前</w:t>
      </w:r>
      <w:r>
        <w:rPr>
          <w:rFonts w:hint="eastAsia" w:ascii="Calibri" w:hAnsi="Calibri" w:eastAsia="宋体" w:cs="Times New Roman"/>
          <w:color w:val="000000" w:themeColor="text1"/>
          <w:sz w:val="21"/>
          <w:szCs w:val="24"/>
          <w14:textFill>
            <w14:solidFill>
              <w14:schemeClr w14:val="tx1"/>
            </w14:solidFill>
          </w14:textFill>
        </w:rPr>
        <w:t>供应商若放弃参与询比活动的，</w:t>
      </w:r>
      <w:r>
        <w:rPr>
          <w:rFonts w:ascii="Calibri" w:hAnsi="Calibri" w:eastAsia="宋体" w:cs="Times New Roman"/>
          <w:color w:val="000000" w:themeColor="text1"/>
          <w:sz w:val="21"/>
          <w:szCs w:val="24"/>
          <w14:textFill>
            <w14:solidFill>
              <w14:schemeClr w14:val="tx1"/>
            </w14:solidFill>
          </w14:textFill>
        </w:rPr>
        <w:t>可</w:t>
      </w:r>
      <w:r>
        <w:rPr>
          <w:rFonts w:hint="eastAsia" w:ascii="Calibri" w:hAnsi="Calibri" w:eastAsia="宋体" w:cs="Times New Roman"/>
          <w:color w:val="000000" w:themeColor="text1"/>
          <w:sz w:val="21"/>
          <w:szCs w:val="24"/>
          <w14:textFill>
            <w14:solidFill>
              <w14:schemeClr w14:val="tx1"/>
            </w14:solidFill>
          </w14:textFill>
        </w:rPr>
        <w:t>联系采购人</w:t>
      </w:r>
      <w:r>
        <w:rPr>
          <w:rFonts w:ascii="Calibri" w:hAnsi="Calibri" w:eastAsia="宋体" w:cs="Times New Roman"/>
          <w:color w:val="000000" w:themeColor="text1"/>
          <w:sz w:val="21"/>
          <w:szCs w:val="24"/>
          <w14:textFill>
            <w14:solidFill>
              <w14:schemeClr w14:val="tx1"/>
            </w14:solidFill>
          </w14:textFill>
        </w:rPr>
        <w:t>撤回已</w:t>
      </w:r>
      <w:r>
        <w:rPr>
          <w:rFonts w:hint="eastAsia" w:ascii="Calibri" w:hAnsi="Calibri" w:eastAsia="宋体" w:cs="Times New Roman"/>
          <w:color w:val="000000" w:themeColor="text1"/>
          <w:sz w:val="21"/>
          <w:szCs w:val="24"/>
          <w14:textFill>
            <w14:solidFill>
              <w14:schemeClr w14:val="tx1"/>
            </w14:solidFill>
          </w14:textFill>
        </w:rPr>
        <w:t>递交</w:t>
      </w:r>
      <w:r>
        <w:rPr>
          <w:rFonts w:ascii="Calibri" w:hAnsi="Calibri" w:eastAsia="宋体" w:cs="Times New Roman"/>
          <w:color w:val="000000" w:themeColor="text1"/>
          <w:sz w:val="21"/>
          <w:szCs w:val="24"/>
          <w14:textFill>
            <w14:solidFill>
              <w14:schemeClr w14:val="tx1"/>
            </w14:solidFill>
          </w14:textFill>
        </w:rPr>
        <w:t>的</w:t>
      </w:r>
      <w:r>
        <w:rPr>
          <w:rFonts w:hint="eastAsia" w:ascii="Calibri" w:hAnsi="Calibri" w:eastAsia="宋体" w:cs="Times New Roman"/>
          <w:color w:val="000000" w:themeColor="text1"/>
          <w:sz w:val="21"/>
          <w:szCs w:val="24"/>
          <w14:textFill>
            <w14:solidFill>
              <w14:schemeClr w14:val="tx1"/>
            </w14:solidFill>
          </w14:textFill>
        </w:rPr>
        <w:t>响应</w:t>
      </w:r>
      <w:r>
        <w:rPr>
          <w:rFonts w:ascii="Calibri" w:hAnsi="Calibri" w:eastAsia="宋体" w:cs="Times New Roman"/>
          <w:color w:val="000000" w:themeColor="text1"/>
          <w:sz w:val="21"/>
          <w:szCs w:val="24"/>
          <w14:textFill>
            <w14:solidFill>
              <w14:schemeClr w14:val="tx1"/>
            </w14:solidFill>
          </w14:textFill>
        </w:rPr>
        <w:t>文件。</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撤回</w:t>
      </w:r>
      <w:r>
        <w:rPr>
          <w:rFonts w:hint="eastAsia" w:eastAsia="宋体" w:cs="Times New Roman"/>
          <w:color w:val="000000" w:themeColor="text1"/>
          <w:sz w:val="21"/>
          <w:szCs w:val="24"/>
          <w14:textFill>
            <w14:solidFill>
              <w14:schemeClr w14:val="tx1"/>
            </w14:solidFill>
          </w14:textFill>
        </w:rPr>
        <w:t>响应文件且已递交响应保证金</w:t>
      </w:r>
      <w:r>
        <w:rPr>
          <w:rFonts w:eastAsia="宋体" w:cs="Times New Roman"/>
          <w:color w:val="000000" w:themeColor="text1"/>
          <w:sz w:val="21"/>
          <w:szCs w:val="24"/>
          <w14:textFill>
            <w14:solidFill>
              <w14:schemeClr w14:val="tx1"/>
            </w14:solidFill>
          </w14:textFill>
        </w:rPr>
        <w:t>的，</w:t>
      </w:r>
      <w:r>
        <w:rPr>
          <w:rFonts w:hint="eastAsia" w:eastAsia="宋体" w:cs="Times New Roman"/>
          <w:color w:val="000000" w:themeColor="text1"/>
          <w:sz w:val="21"/>
          <w:szCs w:val="24"/>
          <w14:textFill>
            <w14:solidFill>
              <w14:schemeClr w14:val="tx1"/>
            </w14:solidFill>
          </w14:textFill>
        </w:rPr>
        <w:t>采购人按</w:t>
      </w:r>
      <w:r>
        <w:rPr>
          <w:rFonts w:eastAsia="宋体" w:cs="Times New Roman"/>
          <w:color w:val="000000" w:themeColor="text1"/>
          <w:sz w:val="21"/>
          <w:szCs w:val="24"/>
          <w14:textFill>
            <w14:solidFill>
              <w14:schemeClr w14:val="tx1"/>
            </w14:solidFill>
          </w14:textFill>
        </w:rPr>
        <w:t>3.4.2</w:t>
      </w:r>
      <w:r>
        <w:rPr>
          <w:rFonts w:hint="eastAsia" w:eastAsia="宋体" w:cs="Times New Roman"/>
          <w:color w:val="000000" w:themeColor="text1"/>
          <w:sz w:val="21"/>
          <w:szCs w:val="24"/>
          <w14:textFill>
            <w14:solidFill>
              <w14:schemeClr w14:val="tx1"/>
            </w14:solidFill>
          </w14:textFill>
        </w:rPr>
        <w:t>项规定退还响应保证金</w:t>
      </w:r>
      <w:r>
        <w:rPr>
          <w:rFonts w:eastAsia="宋体" w:cs="Times New Roman"/>
          <w:color w:val="000000" w:themeColor="text1"/>
          <w:sz w:val="21"/>
          <w:szCs w:val="24"/>
          <w14:textFill>
            <w14:solidFill>
              <w14:schemeClr w14:val="tx1"/>
            </w14:solidFill>
          </w14:textFill>
        </w:rPr>
        <w:t>。</w:t>
      </w:r>
    </w:p>
    <w:p w14:paraId="409AAC21">
      <w:pPr>
        <w:keepNext/>
        <w:keepLines/>
        <w:spacing w:before="260" w:after="260" w:line="240" w:lineRule="auto"/>
        <w:ind w:firstLine="0" w:firstLineChars="0"/>
        <w:jc w:val="left"/>
        <w:outlineLvl w:val="1"/>
        <w:rPr>
          <w:rFonts w:eastAsia="黑体" w:cs="Times New Roman"/>
          <w:color w:val="000000" w:themeColor="text1"/>
          <w:szCs w:val="20"/>
          <w14:textFill>
            <w14:solidFill>
              <w14:schemeClr w14:val="tx1"/>
            </w14:solidFill>
          </w14:textFill>
        </w:rPr>
      </w:pPr>
      <w:bookmarkStart w:id="383" w:name="_Toc1735"/>
      <w:bookmarkStart w:id="384" w:name="_Toc12271"/>
      <w:bookmarkStart w:id="385" w:name="_Toc2701"/>
      <w:bookmarkStart w:id="386" w:name="_Toc9580"/>
      <w:bookmarkStart w:id="387" w:name="_Toc3081"/>
      <w:bookmarkStart w:id="388" w:name="_Toc28079"/>
      <w:r>
        <w:rPr>
          <w:rFonts w:hint="eastAsia" w:ascii="Arial" w:hAnsi="Arial" w:eastAsia="黑体" w:cs="Times New Roman"/>
          <w:color w:val="000000" w:themeColor="text1"/>
          <w:szCs w:val="20"/>
          <w14:textFill>
            <w14:solidFill>
              <w14:schemeClr w14:val="tx1"/>
            </w14:solidFill>
          </w14:textFill>
        </w:rPr>
        <w:fldChar w:fldCharType="begin"/>
      </w:r>
      <w:r>
        <w:rPr>
          <w:rFonts w:ascii="Arial" w:hAnsi="Arial" w:eastAsia="黑体" w:cs="Times New Roman"/>
          <w:color w:val="000000" w:themeColor="text1"/>
          <w:szCs w:val="20"/>
          <w14:textFill>
            <w14:solidFill>
              <w14:schemeClr w14:val="tx1"/>
            </w14:solidFill>
          </w14:textFill>
        </w:rPr>
        <w:instrText xml:space="preserve"> HYPERLINK \l "_Toc179632577" </w:instrText>
      </w:r>
      <w:r>
        <w:rPr>
          <w:rFonts w:hint="eastAsia" w:ascii="Arial" w:hAnsi="Arial" w:eastAsia="黑体" w:cs="Times New Roman"/>
          <w:color w:val="000000" w:themeColor="text1"/>
          <w:szCs w:val="20"/>
          <w14:textFill>
            <w14:solidFill>
              <w14:schemeClr w14:val="tx1"/>
            </w14:solidFill>
          </w14:textFill>
        </w:rPr>
        <w:fldChar w:fldCharType="separate"/>
      </w:r>
      <w:bookmarkStart w:id="389" w:name="_Toc25720_WPSOffice_Level3"/>
      <w:bookmarkStart w:id="390" w:name="_Toc118805125"/>
      <w:bookmarkStart w:id="391" w:name="_Toc118805879"/>
      <w:bookmarkStart w:id="392" w:name="_Toc118806250"/>
      <w:bookmarkStart w:id="393" w:name="_Toc196233471"/>
      <w:bookmarkStart w:id="394" w:name="_Toc118805502"/>
      <w:r>
        <w:rPr>
          <w:rFonts w:hint="eastAsia" w:eastAsia="黑体" w:cs="Times New Roman"/>
          <w:color w:val="000000" w:themeColor="text1"/>
          <w:szCs w:val="20"/>
          <w14:textFill>
            <w14:solidFill>
              <w14:schemeClr w14:val="tx1"/>
            </w14:solidFill>
          </w14:textFill>
        </w:rPr>
        <w:t>5. 开启响应文件</w:t>
      </w:r>
      <w:bookmarkEnd w:id="389"/>
      <w:bookmarkEnd w:id="390"/>
      <w:bookmarkEnd w:id="391"/>
      <w:bookmarkEnd w:id="392"/>
      <w:bookmarkEnd w:id="393"/>
      <w:bookmarkEnd w:id="394"/>
      <w:r>
        <w:rPr>
          <w:rFonts w:hint="eastAsia" w:eastAsia="黑体" w:cs="Times New Roman"/>
          <w:color w:val="000000" w:themeColor="text1"/>
          <w:szCs w:val="20"/>
          <w14:textFill>
            <w14:solidFill>
              <w14:schemeClr w14:val="tx1"/>
            </w14:solidFill>
          </w14:textFill>
        </w:rPr>
        <w:fldChar w:fldCharType="end"/>
      </w:r>
      <w:bookmarkEnd w:id="383"/>
      <w:bookmarkEnd w:id="384"/>
      <w:bookmarkEnd w:id="385"/>
      <w:bookmarkEnd w:id="386"/>
      <w:bookmarkEnd w:id="387"/>
      <w:bookmarkEnd w:id="388"/>
    </w:p>
    <w:p w14:paraId="74735710">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395" w:name="_Toc550"/>
      <w:bookmarkStart w:id="396" w:name="_Toc27419"/>
      <w:bookmarkStart w:id="397" w:name="_Toc3791"/>
      <w:bookmarkStart w:id="398" w:name="_Toc2284"/>
      <w:bookmarkStart w:id="399" w:name="_Toc22015"/>
      <w:bookmarkStart w:id="400" w:name="_Toc13271"/>
      <w:r>
        <w:rPr>
          <w:rFonts w:ascii="宋体" w:hAnsi="宋体" w:eastAsia="宋体" w:cs="宋体"/>
          <w:b/>
          <w:bCs/>
          <w:color w:val="000000" w:themeColor="text1"/>
          <w:kern w:val="0"/>
          <w:sz w:val="27"/>
          <w:szCs w:val="27"/>
          <w14:textFill>
            <w14:solidFill>
              <w14:schemeClr w14:val="tx1"/>
            </w14:solidFill>
          </w14:textFill>
        </w:rPr>
        <w:fldChar w:fldCharType="begin"/>
      </w:r>
      <w:r>
        <w:rPr>
          <w:rFonts w:ascii="宋体" w:hAnsi="宋体" w:eastAsia="宋体" w:cs="宋体"/>
          <w:b/>
          <w:bCs/>
          <w:color w:val="000000" w:themeColor="text1"/>
          <w:kern w:val="0"/>
          <w:sz w:val="27"/>
          <w:szCs w:val="27"/>
          <w14:textFill>
            <w14:solidFill>
              <w14:schemeClr w14:val="tx1"/>
            </w14:solidFill>
          </w14:textFill>
        </w:rPr>
        <w:instrText xml:space="preserve"> HYPERLINK \l "_Toc179632578" </w:instrText>
      </w:r>
      <w:r>
        <w:rPr>
          <w:rFonts w:ascii="宋体" w:hAnsi="宋体" w:eastAsia="宋体" w:cs="宋体"/>
          <w:b/>
          <w:bCs/>
          <w:color w:val="000000" w:themeColor="text1"/>
          <w:kern w:val="0"/>
          <w:sz w:val="27"/>
          <w:szCs w:val="27"/>
          <w14:textFill>
            <w14:solidFill>
              <w14:schemeClr w14:val="tx1"/>
            </w14:solidFill>
          </w14:textFill>
        </w:rPr>
        <w:fldChar w:fldCharType="separate"/>
      </w:r>
      <w:bookmarkStart w:id="401" w:name="_Toc118805503"/>
      <w:bookmarkStart w:id="402" w:name="_Toc118805880"/>
      <w:bookmarkStart w:id="403" w:name="_Toc118805126"/>
      <w:bookmarkStart w:id="404" w:name="_Toc118806251"/>
      <w:r>
        <w:rPr>
          <w:rFonts w:ascii="黑体" w:hAnsi="宋体" w:eastAsia="黑体" w:cs="黑体"/>
          <w:color w:val="000000" w:themeColor="text1"/>
          <w:sz w:val="28"/>
          <w:szCs w:val="28"/>
          <w14:textFill>
            <w14:solidFill>
              <w14:schemeClr w14:val="tx1"/>
            </w14:solidFill>
          </w14:textFill>
        </w:rPr>
        <w:t>5.1 开启响应文件的时间和地点</w:t>
      </w:r>
      <w:bookmarkEnd w:id="401"/>
      <w:bookmarkEnd w:id="402"/>
      <w:bookmarkEnd w:id="403"/>
      <w:bookmarkEnd w:id="404"/>
      <w:r>
        <w:rPr>
          <w:rFonts w:ascii="黑体" w:hAnsi="宋体" w:eastAsia="黑体" w:cs="黑体"/>
          <w:color w:val="000000" w:themeColor="text1"/>
          <w:sz w:val="28"/>
          <w:szCs w:val="28"/>
          <w14:textFill>
            <w14:solidFill>
              <w14:schemeClr w14:val="tx1"/>
            </w14:solidFill>
          </w14:textFill>
        </w:rPr>
        <w:fldChar w:fldCharType="end"/>
      </w:r>
      <w:bookmarkEnd w:id="395"/>
      <w:bookmarkEnd w:id="396"/>
      <w:bookmarkEnd w:id="397"/>
      <w:bookmarkEnd w:id="398"/>
      <w:bookmarkEnd w:id="399"/>
      <w:bookmarkEnd w:id="400"/>
    </w:p>
    <w:p w14:paraId="48A87639">
      <w:pPr>
        <w:wordWrap w:val="0"/>
        <w:spacing w:line="400" w:lineRule="atLeast"/>
        <w:ind w:firstLine="420" w:firstLineChars="0"/>
        <w:rPr>
          <w:rFonts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采购</w:t>
      </w:r>
      <w:r>
        <w:rPr>
          <w:rFonts w:ascii="Calibri" w:hAnsi="Calibri" w:eastAsia="宋体" w:cs="Times New Roman"/>
          <w:color w:val="000000" w:themeColor="text1"/>
          <w:sz w:val="21"/>
          <w:szCs w:val="24"/>
          <w14:textFill>
            <w14:solidFill>
              <w14:schemeClr w14:val="tx1"/>
            </w14:solidFill>
          </w14:textFill>
        </w:rPr>
        <w:t>人在本章第4.1.1项规定的</w:t>
      </w:r>
      <w:r>
        <w:rPr>
          <w:rFonts w:hint="eastAsia" w:ascii="Calibri" w:hAnsi="Calibri" w:eastAsia="宋体" w:cs="Times New Roman"/>
          <w:color w:val="000000" w:themeColor="text1"/>
          <w:sz w:val="21"/>
          <w:szCs w:val="24"/>
          <w14:textFill>
            <w14:solidFill>
              <w14:schemeClr w14:val="tx1"/>
            </w14:solidFill>
          </w14:textFill>
        </w:rPr>
        <w:t>响应文件递交</w:t>
      </w:r>
      <w:r>
        <w:rPr>
          <w:rFonts w:ascii="Calibri" w:hAnsi="Calibri" w:eastAsia="宋体" w:cs="Times New Roman"/>
          <w:color w:val="000000" w:themeColor="text1"/>
          <w:sz w:val="21"/>
          <w:szCs w:val="24"/>
          <w14:textFill>
            <w14:solidFill>
              <w14:schemeClr w14:val="tx1"/>
            </w14:solidFill>
          </w14:textFill>
        </w:rPr>
        <w:t>截止时间</w:t>
      </w:r>
      <w:r>
        <w:rPr>
          <w:rFonts w:hint="eastAsia" w:ascii="Calibri" w:hAnsi="Calibri" w:eastAsia="宋体" w:cs="Times New Roman"/>
          <w:color w:val="000000" w:themeColor="text1"/>
          <w:sz w:val="21"/>
          <w:szCs w:val="24"/>
          <w14:textFill>
            <w14:solidFill>
              <w14:schemeClr w14:val="tx1"/>
            </w14:solidFill>
          </w14:textFill>
        </w:rPr>
        <w:t>后组织开启响应文件</w:t>
      </w:r>
      <w:r>
        <w:rPr>
          <w:rFonts w:ascii="Calibri" w:hAnsi="Calibri" w:eastAsia="宋体" w:cs="Times New Roman"/>
          <w:color w:val="000000" w:themeColor="text1"/>
          <w:sz w:val="21"/>
          <w:szCs w:val="24"/>
          <w14:textFill>
            <w14:solidFill>
              <w14:schemeClr w14:val="tx1"/>
            </w14:solidFill>
          </w14:textFill>
        </w:rPr>
        <w:t>，</w:t>
      </w:r>
      <w:r>
        <w:rPr>
          <w:rFonts w:hint="eastAsia" w:ascii="Calibri" w:hAnsi="Calibri" w:eastAsia="宋体" w:cs="Times New Roman"/>
          <w:color w:val="000000" w:themeColor="text1"/>
          <w:sz w:val="21"/>
          <w:szCs w:val="24"/>
          <w14:textFill>
            <w14:solidFill>
              <w14:schemeClr w14:val="tx1"/>
            </w14:solidFill>
          </w14:textFill>
        </w:rPr>
        <w:t>供应商非必须参加开启会议</w:t>
      </w:r>
      <w:r>
        <w:rPr>
          <w:rFonts w:ascii="Calibri" w:hAnsi="Calibri" w:eastAsia="宋体" w:cs="Times New Roman"/>
          <w:color w:val="000000" w:themeColor="text1"/>
          <w:sz w:val="21"/>
          <w:szCs w:val="24"/>
          <w14:textFill>
            <w14:solidFill>
              <w14:schemeClr w14:val="tx1"/>
            </w14:solidFill>
          </w14:textFill>
        </w:rPr>
        <w:t>。</w:t>
      </w:r>
    </w:p>
    <w:p w14:paraId="457CF37F">
      <w:pPr>
        <w:widowControl/>
        <w:spacing w:before="100" w:beforeAutospacing="1" w:after="100" w:afterAutospacing="1" w:line="400" w:lineRule="exact"/>
        <w:ind w:left="3" w:leftChars="1"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405" w:name="_Toc28588"/>
      <w:bookmarkStart w:id="406" w:name="_Toc26119"/>
      <w:bookmarkStart w:id="407" w:name="_Toc32445"/>
      <w:bookmarkStart w:id="408" w:name="_Toc13871"/>
      <w:bookmarkStart w:id="409" w:name="_Toc27728"/>
      <w:bookmarkStart w:id="410" w:name="_Toc25994"/>
      <w:r>
        <w:rPr>
          <w:rFonts w:ascii="宋体" w:hAnsi="宋体" w:eastAsia="宋体" w:cs="宋体"/>
          <w:b/>
          <w:bCs/>
          <w:color w:val="000000" w:themeColor="text1"/>
          <w:kern w:val="0"/>
          <w:sz w:val="27"/>
          <w:szCs w:val="27"/>
          <w14:textFill>
            <w14:solidFill>
              <w14:schemeClr w14:val="tx1"/>
            </w14:solidFill>
          </w14:textFill>
        </w:rPr>
        <w:fldChar w:fldCharType="begin"/>
      </w:r>
      <w:r>
        <w:rPr>
          <w:rFonts w:ascii="宋体" w:hAnsi="宋体" w:eastAsia="宋体" w:cs="宋体"/>
          <w:b/>
          <w:bCs/>
          <w:color w:val="000000" w:themeColor="text1"/>
          <w:kern w:val="0"/>
          <w:sz w:val="27"/>
          <w:szCs w:val="27"/>
          <w14:textFill>
            <w14:solidFill>
              <w14:schemeClr w14:val="tx1"/>
            </w14:solidFill>
          </w14:textFill>
        </w:rPr>
        <w:instrText xml:space="preserve"> HYPERLINK \l "_Toc179632579" </w:instrText>
      </w:r>
      <w:r>
        <w:rPr>
          <w:rFonts w:ascii="宋体" w:hAnsi="宋体" w:eastAsia="宋体" w:cs="宋体"/>
          <w:b/>
          <w:bCs/>
          <w:color w:val="000000" w:themeColor="text1"/>
          <w:kern w:val="0"/>
          <w:sz w:val="27"/>
          <w:szCs w:val="27"/>
          <w14:textFill>
            <w14:solidFill>
              <w14:schemeClr w14:val="tx1"/>
            </w14:solidFill>
          </w14:textFill>
        </w:rPr>
        <w:fldChar w:fldCharType="separate"/>
      </w:r>
      <w:bookmarkStart w:id="411" w:name="_Toc118805504"/>
      <w:bookmarkStart w:id="412" w:name="_Toc118805127"/>
      <w:bookmarkStart w:id="413" w:name="_Toc118806252"/>
      <w:bookmarkStart w:id="414" w:name="_Toc118805881"/>
      <w:r>
        <w:rPr>
          <w:rFonts w:ascii="黑体" w:hAnsi="宋体" w:eastAsia="黑体" w:cs="黑体"/>
          <w:color w:val="000000" w:themeColor="text1"/>
          <w:sz w:val="28"/>
          <w:szCs w:val="28"/>
          <w14:textFill>
            <w14:solidFill>
              <w14:schemeClr w14:val="tx1"/>
            </w14:solidFill>
          </w14:textFill>
        </w:rPr>
        <w:t>5.2 开启程序</w:t>
      </w:r>
      <w:bookmarkEnd w:id="411"/>
      <w:bookmarkEnd w:id="412"/>
      <w:bookmarkEnd w:id="413"/>
      <w:bookmarkEnd w:id="414"/>
      <w:r>
        <w:rPr>
          <w:rFonts w:ascii="黑体" w:hAnsi="宋体" w:eastAsia="黑体" w:cs="黑体"/>
          <w:color w:val="000000" w:themeColor="text1"/>
          <w:sz w:val="28"/>
          <w:szCs w:val="28"/>
          <w14:textFill>
            <w14:solidFill>
              <w14:schemeClr w14:val="tx1"/>
            </w14:solidFill>
          </w14:textFill>
        </w:rPr>
        <w:fldChar w:fldCharType="end"/>
      </w:r>
      <w:bookmarkEnd w:id="405"/>
      <w:bookmarkEnd w:id="406"/>
      <w:bookmarkEnd w:id="407"/>
      <w:bookmarkEnd w:id="408"/>
      <w:bookmarkEnd w:id="409"/>
      <w:bookmarkEnd w:id="410"/>
    </w:p>
    <w:p w14:paraId="4DFD07C7">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人按下列程序</w:t>
      </w:r>
      <w:r>
        <w:rPr>
          <w:rFonts w:hint="eastAsia" w:eastAsia="宋体" w:cs="Times New Roman"/>
          <w:color w:val="000000" w:themeColor="text1"/>
          <w:sz w:val="21"/>
          <w:szCs w:val="24"/>
          <w14:textFill>
            <w14:solidFill>
              <w14:schemeClr w14:val="tx1"/>
            </w14:solidFill>
          </w14:textFill>
        </w:rPr>
        <w:t>公开开启响应文件</w:t>
      </w:r>
      <w:r>
        <w:rPr>
          <w:rFonts w:eastAsia="宋体" w:cs="Times New Roman"/>
          <w:color w:val="000000" w:themeColor="text1"/>
          <w:sz w:val="21"/>
          <w:szCs w:val="24"/>
          <w14:textFill>
            <w14:solidFill>
              <w14:schemeClr w14:val="tx1"/>
            </w14:solidFill>
          </w14:textFill>
        </w:rPr>
        <w:t>：</w:t>
      </w:r>
    </w:p>
    <w:p w14:paraId="6C80BE2C">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（1）检查响应文件密封性，非密封的响应文件无效。</w:t>
      </w:r>
    </w:p>
    <w:p w14:paraId="760B20A2">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（2）采购人当众拆封响应文件。</w:t>
      </w:r>
    </w:p>
    <w:p w14:paraId="7FC5C6A2">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w:t>
      </w:r>
      <w:r>
        <w:rPr>
          <w:rFonts w:ascii="Calibri" w:hAnsi="Calibri" w:eastAsia="宋体" w:cs="Times New Roman"/>
          <w:color w:val="000000" w:themeColor="text1"/>
          <w:sz w:val="21"/>
          <w:szCs w:val="24"/>
          <w14:textFill>
            <w14:solidFill>
              <w14:schemeClr w14:val="tx1"/>
            </w14:solidFill>
          </w14:textFill>
        </w:rPr>
        <w:t>3</w:t>
      </w:r>
      <w:r>
        <w:rPr>
          <w:rFonts w:hint="eastAsia" w:ascii="Calibri" w:hAnsi="Calibri" w:eastAsia="宋体" w:cs="Times New Roman"/>
          <w:color w:val="000000" w:themeColor="text1"/>
          <w:sz w:val="21"/>
          <w:szCs w:val="24"/>
          <w14:textFill>
            <w14:solidFill>
              <w14:schemeClr w14:val="tx1"/>
            </w14:solidFill>
          </w14:textFill>
        </w:rPr>
        <w:t>）记录开启情况。</w:t>
      </w:r>
    </w:p>
    <w:p w14:paraId="1EEBC9B0">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（4）结束。</w:t>
      </w:r>
    </w:p>
    <w:p w14:paraId="64550D43">
      <w:pPr>
        <w:widowControl/>
        <w:spacing w:before="240" w:beforeLines="100" w:after="240" w:afterLines="100" w:line="400" w:lineRule="exact"/>
        <w:ind w:left="3" w:leftChars="1" w:firstLine="0" w:firstLineChars="0"/>
        <w:jc w:val="left"/>
        <w:outlineLvl w:val="2"/>
        <w:rPr>
          <w:rFonts w:ascii="黑体" w:hAnsi="宋体" w:eastAsia="黑体" w:cs="黑体"/>
          <w:b/>
          <w:bCs/>
          <w:color w:val="000000" w:themeColor="text1"/>
          <w:sz w:val="28"/>
          <w:szCs w:val="28"/>
          <w14:textFill>
            <w14:solidFill>
              <w14:schemeClr w14:val="tx1"/>
            </w14:solidFill>
          </w14:textFill>
        </w:rPr>
      </w:pPr>
      <w:bookmarkStart w:id="415" w:name="_Toc118805882"/>
      <w:bookmarkStart w:id="416" w:name="_Toc118806253"/>
      <w:bookmarkStart w:id="417" w:name="_Toc118805128"/>
      <w:bookmarkStart w:id="418" w:name="_Toc118805505"/>
      <w:r>
        <w:rPr>
          <w:rFonts w:hint="eastAsia" w:ascii="黑体" w:hAnsi="宋体" w:eastAsia="黑体" w:cs="黑体"/>
          <w:color w:val="000000" w:themeColor="text1"/>
          <w:sz w:val="28"/>
          <w:szCs w:val="28"/>
          <w14:textFill>
            <w14:solidFill>
              <w14:schemeClr w14:val="tx1"/>
            </w14:solidFill>
          </w14:textFill>
        </w:rPr>
        <w:t>5.</w:t>
      </w:r>
      <w:r>
        <w:rPr>
          <w:rFonts w:ascii="黑体" w:hAnsi="宋体" w:eastAsia="黑体" w:cs="黑体"/>
          <w:color w:val="000000" w:themeColor="text1"/>
          <w:sz w:val="28"/>
          <w:szCs w:val="28"/>
          <w14:textFill>
            <w14:solidFill>
              <w14:schemeClr w14:val="tx1"/>
            </w14:solidFill>
          </w14:textFill>
        </w:rPr>
        <w:t>3</w:t>
      </w:r>
      <w:r>
        <w:rPr>
          <w:rFonts w:hint="eastAsia" w:ascii="黑体" w:hAnsi="宋体" w:eastAsia="黑体" w:cs="黑体"/>
          <w:color w:val="000000" w:themeColor="text1"/>
          <w:sz w:val="28"/>
          <w:szCs w:val="28"/>
          <w14:textFill>
            <w14:solidFill>
              <w14:schemeClr w14:val="tx1"/>
            </w14:solidFill>
          </w14:textFill>
        </w:rPr>
        <w:t xml:space="preserve"> </w:t>
      </w:r>
      <w:bookmarkEnd w:id="415"/>
      <w:bookmarkEnd w:id="416"/>
      <w:bookmarkEnd w:id="417"/>
      <w:bookmarkEnd w:id="418"/>
      <w:bookmarkStart w:id="419" w:name="_Toc118805883"/>
      <w:bookmarkStart w:id="420" w:name="_Toc118805506"/>
      <w:bookmarkStart w:id="421" w:name="_Toc118806254"/>
      <w:bookmarkStart w:id="422" w:name="_Toc118805129"/>
      <w:r>
        <w:rPr>
          <w:rFonts w:hint="eastAsia" w:ascii="黑体" w:hAnsi="宋体" w:eastAsia="黑体" w:cs="黑体"/>
          <w:color w:val="000000" w:themeColor="text1"/>
          <w:sz w:val="28"/>
          <w:szCs w:val="28"/>
          <w14:textFill>
            <w14:solidFill>
              <w14:schemeClr w14:val="tx1"/>
            </w14:solidFill>
          </w14:textFill>
        </w:rPr>
        <w:t>递交响应文件的供应商不足的处理</w:t>
      </w:r>
      <w:bookmarkEnd w:id="419"/>
      <w:bookmarkEnd w:id="420"/>
      <w:bookmarkEnd w:id="421"/>
      <w:bookmarkEnd w:id="422"/>
    </w:p>
    <w:p w14:paraId="07886CDA">
      <w:pPr>
        <w:spacing w:line="360" w:lineRule="auto"/>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采购项目</w:t>
      </w:r>
      <w:r>
        <w:rPr>
          <w:rFonts w:hint="eastAsia" w:eastAsia="宋体" w:cs="Times New Roman"/>
          <w:color w:val="000000" w:themeColor="text1"/>
          <w:sz w:val="21"/>
          <w:szCs w:val="24"/>
          <w14:textFill>
            <w14:solidFill>
              <w14:schemeClr w14:val="tx1"/>
            </w14:solidFill>
          </w14:textFill>
        </w:rPr>
        <w:t>选择一家成交供应商</w:t>
      </w:r>
      <w:r>
        <w:rPr>
          <w:rFonts w:eastAsia="宋体" w:cs="Times New Roman"/>
          <w:color w:val="000000" w:themeColor="text1"/>
          <w:sz w:val="21"/>
          <w:szCs w:val="24"/>
          <w14:textFill>
            <w14:solidFill>
              <w14:schemeClr w14:val="tx1"/>
            </w14:solidFill>
          </w14:textFill>
        </w:rPr>
        <w:t>时</w:t>
      </w:r>
      <w:r>
        <w:rPr>
          <w:rFonts w:hint="eastAsia" w:eastAsia="宋体" w:cs="Times New Roman"/>
          <w:color w:val="000000" w:themeColor="text1"/>
          <w:sz w:val="21"/>
          <w:szCs w:val="24"/>
          <w14:textFill>
            <w14:solidFill>
              <w14:schemeClr w14:val="tx1"/>
            </w14:solidFill>
          </w14:textFill>
        </w:rPr>
        <w:t>，递交响应文件的供应商数量不足三家</w:t>
      </w:r>
      <w:r>
        <w:rPr>
          <w:rFonts w:eastAsia="宋体" w:cs="Times New Roman"/>
          <w:color w:val="000000" w:themeColor="text1"/>
          <w:sz w:val="21"/>
          <w:szCs w:val="24"/>
          <w14:textFill>
            <w14:solidFill>
              <w14:schemeClr w14:val="tx1"/>
            </w14:solidFill>
          </w14:textFill>
        </w:rPr>
        <w:t>的，</w:t>
      </w:r>
      <w:r>
        <w:rPr>
          <w:rFonts w:hint="eastAsia" w:eastAsia="宋体" w:cs="Times New Roman"/>
          <w:color w:val="000000" w:themeColor="text1"/>
          <w:sz w:val="21"/>
          <w:szCs w:val="24"/>
          <w14:textFill>
            <w14:solidFill>
              <w14:schemeClr w14:val="tx1"/>
            </w14:solidFill>
          </w14:textFill>
        </w:rPr>
        <w:t>或</w:t>
      </w:r>
      <w:r>
        <w:rPr>
          <w:rFonts w:eastAsia="宋体" w:cs="Times New Roman"/>
          <w:color w:val="000000" w:themeColor="text1"/>
          <w:sz w:val="21"/>
          <w:szCs w:val="24"/>
          <w14:textFill>
            <w14:solidFill>
              <w14:schemeClr w14:val="tx1"/>
            </w14:solidFill>
          </w14:textFill>
        </w:rPr>
        <w:t>采购项目</w:t>
      </w:r>
      <w:r>
        <w:rPr>
          <w:rFonts w:hint="eastAsia" w:eastAsia="宋体" w:cs="Times New Roman"/>
          <w:color w:val="000000" w:themeColor="text1"/>
          <w:sz w:val="21"/>
          <w:szCs w:val="24"/>
          <w14:textFill>
            <w14:solidFill>
              <w14:schemeClr w14:val="tx1"/>
            </w14:solidFill>
          </w14:textFill>
        </w:rPr>
        <w:t>选择多</w:t>
      </w:r>
      <w:r>
        <w:rPr>
          <w:rFonts w:eastAsia="宋体" w:cs="Times New Roman"/>
          <w:color w:val="000000" w:themeColor="text1"/>
          <w:sz w:val="21"/>
          <w:szCs w:val="24"/>
          <w14:textFill>
            <w14:solidFill>
              <w14:schemeClr w14:val="tx1"/>
            </w14:solidFill>
          </w14:textFill>
        </w:rPr>
        <w:t>家</w:t>
      </w:r>
      <w:r>
        <w:rPr>
          <w:rFonts w:hint="eastAsia" w:eastAsia="宋体" w:cs="Times New Roman"/>
          <w:color w:val="000000" w:themeColor="text1"/>
          <w:sz w:val="21"/>
          <w:szCs w:val="24"/>
          <w14:textFill>
            <w14:solidFill>
              <w14:schemeClr w14:val="tx1"/>
            </w14:solidFill>
          </w14:textFill>
        </w:rPr>
        <w:t>成交供应商</w:t>
      </w:r>
      <w:r>
        <w:rPr>
          <w:rFonts w:eastAsia="宋体" w:cs="Times New Roman"/>
          <w:color w:val="000000" w:themeColor="text1"/>
          <w:sz w:val="21"/>
          <w:szCs w:val="24"/>
          <w14:textFill>
            <w14:solidFill>
              <w14:schemeClr w14:val="tx1"/>
            </w14:solidFill>
          </w14:textFill>
        </w:rPr>
        <w:t>时</w:t>
      </w:r>
      <w:r>
        <w:rPr>
          <w:rFonts w:hint="eastAsia" w:eastAsia="宋体" w:cs="Times New Roman"/>
          <w:color w:val="000000" w:themeColor="text1"/>
          <w:sz w:val="21"/>
          <w:szCs w:val="24"/>
          <w14:textFill>
            <w14:solidFill>
              <w14:schemeClr w14:val="tx1"/>
            </w14:solidFill>
          </w14:textFill>
        </w:rPr>
        <w:t>，递交响应文件的供应商数量少于供应商</w:t>
      </w:r>
      <w:r>
        <w:rPr>
          <w:rFonts w:eastAsia="宋体" w:cs="Times New Roman"/>
          <w:color w:val="000000" w:themeColor="text1"/>
          <w:sz w:val="21"/>
          <w:szCs w:val="24"/>
          <w14:textFill>
            <w14:solidFill>
              <w14:schemeClr w14:val="tx1"/>
            </w14:solidFill>
          </w14:textFill>
        </w:rPr>
        <w:t>须知前附表规定</w:t>
      </w:r>
      <w:r>
        <w:rPr>
          <w:rFonts w:hint="eastAsia" w:eastAsia="宋体" w:cs="Times New Roman"/>
          <w:color w:val="000000" w:themeColor="text1"/>
          <w:sz w:val="21"/>
          <w:szCs w:val="24"/>
          <w14:textFill>
            <w14:solidFill>
              <w14:schemeClr w14:val="tx1"/>
            </w14:solidFill>
          </w14:textFill>
        </w:rPr>
        <w:t>数量的，本次采购流标，采购人不开启任何响应文件，并将相应的响应文件退回供应商</w:t>
      </w:r>
      <w:r>
        <w:rPr>
          <w:rFonts w:hint="eastAsia" w:eastAsia="宋体" w:cs="Times New Roman"/>
          <w:color w:val="000000" w:themeColor="text1"/>
          <w:sz w:val="21"/>
          <w:szCs w:val="24"/>
          <w:lang w:bidi="ar"/>
          <w14:textFill>
            <w14:solidFill>
              <w14:schemeClr w14:val="tx1"/>
            </w14:solidFill>
          </w14:textFill>
        </w:rPr>
        <w:t>。</w:t>
      </w:r>
    </w:p>
    <w:p w14:paraId="0ECCA889">
      <w:pPr>
        <w:keepNext/>
        <w:keepLines/>
        <w:spacing w:before="260" w:after="260" w:line="240" w:lineRule="auto"/>
        <w:ind w:firstLine="0" w:firstLineChars="0"/>
        <w:jc w:val="left"/>
        <w:outlineLvl w:val="1"/>
        <w:rPr>
          <w:rFonts w:eastAsia="黑体" w:cs="Times New Roman"/>
          <w:color w:val="000000" w:themeColor="text1"/>
          <w:szCs w:val="20"/>
          <w14:textFill>
            <w14:solidFill>
              <w14:schemeClr w14:val="tx1"/>
            </w14:solidFill>
          </w14:textFill>
        </w:rPr>
      </w:pPr>
      <w:bookmarkStart w:id="423" w:name="_Toc32719"/>
      <w:bookmarkStart w:id="424" w:name="_Toc21319"/>
      <w:bookmarkStart w:id="425" w:name="_Toc9506"/>
      <w:bookmarkStart w:id="426" w:name="_Toc14097"/>
      <w:bookmarkStart w:id="427" w:name="_Toc9784"/>
      <w:bookmarkStart w:id="428" w:name="_Toc32624"/>
      <w:r>
        <w:rPr>
          <w:rFonts w:hint="eastAsia" w:ascii="Arial" w:hAnsi="Arial" w:eastAsia="黑体" w:cs="Times New Roman"/>
          <w:color w:val="000000" w:themeColor="text1"/>
          <w:szCs w:val="20"/>
          <w14:textFill>
            <w14:solidFill>
              <w14:schemeClr w14:val="tx1"/>
            </w14:solidFill>
          </w14:textFill>
        </w:rPr>
        <w:fldChar w:fldCharType="begin"/>
      </w:r>
      <w:r>
        <w:rPr>
          <w:rFonts w:ascii="Arial" w:hAnsi="Arial" w:eastAsia="黑体" w:cs="Times New Roman"/>
          <w:color w:val="000000" w:themeColor="text1"/>
          <w:szCs w:val="20"/>
          <w14:textFill>
            <w14:solidFill>
              <w14:schemeClr w14:val="tx1"/>
            </w14:solidFill>
          </w14:textFill>
        </w:rPr>
        <w:instrText xml:space="preserve"> HYPERLINK \l "_Toc179632580" </w:instrText>
      </w:r>
      <w:r>
        <w:rPr>
          <w:rFonts w:hint="eastAsia" w:ascii="Arial" w:hAnsi="Arial" w:eastAsia="黑体" w:cs="Times New Roman"/>
          <w:color w:val="000000" w:themeColor="text1"/>
          <w:szCs w:val="20"/>
          <w14:textFill>
            <w14:solidFill>
              <w14:schemeClr w14:val="tx1"/>
            </w14:solidFill>
          </w14:textFill>
        </w:rPr>
        <w:fldChar w:fldCharType="separate"/>
      </w:r>
      <w:bookmarkStart w:id="429" w:name="_Toc29213_WPSOffice_Level3"/>
      <w:bookmarkStart w:id="430" w:name="_Toc196233472"/>
      <w:bookmarkStart w:id="431" w:name="_Toc118805130"/>
      <w:bookmarkStart w:id="432" w:name="_Toc118805884"/>
      <w:bookmarkStart w:id="433" w:name="_Toc118806255"/>
      <w:bookmarkStart w:id="434" w:name="_Toc118805507"/>
      <w:r>
        <w:rPr>
          <w:rFonts w:hint="eastAsia" w:eastAsia="黑体" w:cs="Times New Roman"/>
          <w:color w:val="000000" w:themeColor="text1"/>
          <w:szCs w:val="20"/>
          <w14:textFill>
            <w14:solidFill>
              <w14:schemeClr w14:val="tx1"/>
            </w14:solidFill>
          </w14:textFill>
        </w:rPr>
        <w:t>6. 评审</w:t>
      </w:r>
      <w:bookmarkEnd w:id="429"/>
      <w:bookmarkEnd w:id="430"/>
      <w:bookmarkEnd w:id="431"/>
      <w:bookmarkEnd w:id="432"/>
      <w:bookmarkEnd w:id="433"/>
      <w:bookmarkEnd w:id="434"/>
      <w:r>
        <w:rPr>
          <w:rFonts w:hint="eastAsia" w:eastAsia="黑体" w:cs="Times New Roman"/>
          <w:color w:val="000000" w:themeColor="text1"/>
          <w:szCs w:val="20"/>
          <w14:textFill>
            <w14:solidFill>
              <w14:schemeClr w14:val="tx1"/>
            </w14:solidFill>
          </w14:textFill>
        </w:rPr>
        <w:fldChar w:fldCharType="end"/>
      </w:r>
      <w:bookmarkEnd w:id="423"/>
      <w:bookmarkEnd w:id="424"/>
      <w:bookmarkEnd w:id="425"/>
      <w:bookmarkEnd w:id="426"/>
      <w:bookmarkEnd w:id="427"/>
      <w:bookmarkEnd w:id="428"/>
    </w:p>
    <w:p w14:paraId="345A9822">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6.1</w:t>
      </w:r>
      <w:r>
        <w:rPr>
          <w:rFonts w:eastAsia="宋体" w:cs="Times New Roman"/>
          <w:color w:val="000000" w:themeColor="text1"/>
          <w:sz w:val="21"/>
          <w:szCs w:val="24"/>
          <w14:textFill>
            <w14:solidFill>
              <w14:schemeClr w14:val="tx1"/>
            </w14:solidFill>
          </w14:textFill>
        </w:rPr>
        <w:t>评</w:t>
      </w:r>
      <w:r>
        <w:rPr>
          <w:rFonts w:hint="eastAsia" w:eastAsia="宋体" w:cs="Times New Roman"/>
          <w:color w:val="000000" w:themeColor="text1"/>
          <w:sz w:val="21"/>
          <w:szCs w:val="24"/>
          <w14:textFill>
            <w14:solidFill>
              <w14:schemeClr w14:val="tx1"/>
            </w14:solidFill>
          </w14:textFill>
        </w:rPr>
        <w:t>审</w:t>
      </w:r>
      <w:r>
        <w:rPr>
          <w:rFonts w:eastAsia="宋体" w:cs="Times New Roman"/>
          <w:color w:val="000000" w:themeColor="text1"/>
          <w:sz w:val="21"/>
          <w:szCs w:val="24"/>
          <w14:textFill>
            <w14:solidFill>
              <w14:schemeClr w14:val="tx1"/>
            </w14:solidFill>
          </w14:textFill>
        </w:rPr>
        <w:t>由</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w:t>
      </w:r>
      <w:r>
        <w:rPr>
          <w:rFonts w:hint="eastAsia" w:eastAsia="宋体" w:cs="Times New Roman"/>
          <w:color w:val="000000" w:themeColor="text1"/>
          <w:sz w:val="21"/>
          <w:szCs w:val="24"/>
          <w14:textFill>
            <w14:solidFill>
              <w14:schemeClr w14:val="tx1"/>
            </w14:solidFill>
          </w14:textFill>
        </w:rPr>
        <w:t>负责。</w:t>
      </w:r>
    </w:p>
    <w:p w14:paraId="2F3CD9D6">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6.2评审人</w:t>
      </w:r>
      <w:r>
        <w:rPr>
          <w:rFonts w:eastAsia="宋体" w:cs="Times New Roman"/>
          <w:color w:val="000000" w:themeColor="text1"/>
          <w:sz w:val="21"/>
          <w:szCs w:val="24"/>
          <w14:textFill>
            <w14:solidFill>
              <w14:schemeClr w14:val="tx1"/>
            </w14:solidFill>
          </w14:textFill>
        </w:rPr>
        <w:t>员有下列情形之一的，应当回避：</w:t>
      </w:r>
    </w:p>
    <w:p w14:paraId="7475EF55">
      <w:pPr>
        <w:spacing w:line="400" w:lineRule="exact"/>
        <w:ind w:firstLine="718" w:firstLineChars="342"/>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主要负责人</w:t>
      </w:r>
      <w:r>
        <w:rPr>
          <w:rFonts w:hint="eastAsia" w:eastAsia="宋体" w:cs="Times New Roman"/>
          <w:color w:val="000000" w:themeColor="text1"/>
          <w:sz w:val="21"/>
          <w:szCs w:val="24"/>
          <w14:textFill>
            <w14:solidFill>
              <w14:schemeClr w14:val="tx1"/>
            </w14:solidFill>
          </w14:textFill>
        </w:rPr>
        <w:t>或供应商主要负责人</w:t>
      </w:r>
      <w:r>
        <w:rPr>
          <w:rFonts w:eastAsia="宋体" w:cs="Times New Roman"/>
          <w:color w:val="000000" w:themeColor="text1"/>
          <w:sz w:val="21"/>
          <w:szCs w:val="24"/>
          <w14:textFill>
            <w14:solidFill>
              <w14:schemeClr w14:val="tx1"/>
            </w14:solidFill>
          </w14:textFill>
        </w:rPr>
        <w:t>的近亲属；</w:t>
      </w:r>
    </w:p>
    <w:p w14:paraId="21FCE887">
      <w:pPr>
        <w:spacing w:line="400" w:lineRule="exact"/>
        <w:ind w:firstLine="718" w:firstLineChars="342"/>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）与</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有经济利益关</w:t>
      </w:r>
      <w:r>
        <w:rPr>
          <w:rFonts w:hint="eastAsia" w:eastAsia="宋体" w:cs="Times New Roman"/>
          <w:color w:val="000000" w:themeColor="text1"/>
          <w:sz w:val="21"/>
          <w:szCs w:val="24"/>
          <w14:textFill>
            <w14:solidFill>
              <w14:schemeClr w14:val="tx1"/>
            </w14:solidFill>
          </w14:textFill>
        </w:rPr>
        <w:t>系或其他利害关</w:t>
      </w:r>
      <w:r>
        <w:rPr>
          <w:rFonts w:eastAsia="宋体" w:cs="Times New Roman"/>
          <w:color w:val="000000" w:themeColor="text1"/>
          <w:sz w:val="21"/>
          <w:szCs w:val="24"/>
          <w14:textFill>
            <w14:solidFill>
              <w14:schemeClr w14:val="tx1"/>
            </w14:solidFill>
          </w14:textFill>
        </w:rPr>
        <w:t>系，可能影响</w:t>
      </w:r>
      <w:r>
        <w:rPr>
          <w:rFonts w:hint="eastAsia" w:eastAsia="宋体" w:cs="Times New Roman"/>
          <w:color w:val="000000" w:themeColor="text1"/>
          <w:sz w:val="21"/>
          <w:szCs w:val="24"/>
          <w14:textFill>
            <w14:solidFill>
              <w14:schemeClr w14:val="tx1"/>
            </w14:solidFill>
          </w14:textFill>
        </w:rPr>
        <w:t>公正</w:t>
      </w:r>
      <w:r>
        <w:rPr>
          <w:rFonts w:eastAsia="宋体" w:cs="Times New Roman"/>
          <w:color w:val="000000" w:themeColor="text1"/>
          <w:sz w:val="21"/>
          <w:szCs w:val="24"/>
          <w14:textFill>
            <w14:solidFill>
              <w14:schemeClr w14:val="tx1"/>
            </w14:solidFill>
          </w14:textFill>
        </w:rPr>
        <w:t>评审的</w:t>
      </w:r>
      <w:r>
        <w:rPr>
          <w:rFonts w:hint="eastAsia" w:eastAsia="宋体" w:cs="Times New Roman"/>
          <w:color w:val="000000" w:themeColor="text1"/>
          <w:sz w:val="21"/>
          <w:szCs w:val="24"/>
          <w14:textFill>
            <w14:solidFill>
              <w14:schemeClr w14:val="tx1"/>
            </w14:solidFill>
          </w14:textFill>
        </w:rPr>
        <w:t>。</w:t>
      </w:r>
    </w:p>
    <w:p w14:paraId="4A977F6B">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6.3在评审过程中，评审人员对需要共同认定的事项存在争议的，将按照少数服从多数的原则作出结论。持不同意见的评审人员应当在评审报告上签署不同意见及理由，否则视为同意评审报告。</w:t>
      </w:r>
    </w:p>
    <w:p w14:paraId="2862FC53">
      <w:pPr>
        <w:spacing w:line="360" w:lineRule="auto"/>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6.4评</w:t>
      </w:r>
      <w:r>
        <w:rPr>
          <w:rFonts w:hint="eastAsia" w:eastAsia="宋体" w:cs="Times New Roman"/>
          <w:color w:val="000000" w:themeColor="text1"/>
          <w:sz w:val="21"/>
          <w:szCs w:val="24"/>
          <w14:textFill>
            <w14:solidFill>
              <w14:schemeClr w14:val="tx1"/>
            </w14:solidFill>
          </w14:textFill>
        </w:rPr>
        <w:t>审人员</w:t>
      </w:r>
      <w:r>
        <w:rPr>
          <w:rFonts w:eastAsia="宋体" w:cs="Times New Roman"/>
          <w:color w:val="000000" w:themeColor="text1"/>
          <w:sz w:val="21"/>
          <w:szCs w:val="24"/>
          <w14:textFill>
            <w14:solidFill>
              <w14:schemeClr w14:val="tx1"/>
            </w14:solidFill>
          </w14:textFill>
        </w:rPr>
        <w:t>按照第三章</w:t>
      </w: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评</w:t>
      </w:r>
      <w:r>
        <w:rPr>
          <w:rFonts w:hint="eastAsia" w:eastAsia="宋体" w:cs="Times New Roman"/>
          <w:color w:val="000000" w:themeColor="text1"/>
          <w:sz w:val="21"/>
          <w:szCs w:val="24"/>
          <w14:textFill>
            <w14:solidFill>
              <w14:schemeClr w14:val="tx1"/>
            </w14:solidFill>
          </w14:textFill>
        </w:rPr>
        <w:t>审</w:t>
      </w:r>
      <w:r>
        <w:rPr>
          <w:rFonts w:eastAsia="宋体" w:cs="Times New Roman"/>
          <w:color w:val="000000" w:themeColor="text1"/>
          <w:sz w:val="21"/>
          <w:szCs w:val="24"/>
          <w14:textFill>
            <w14:solidFill>
              <w14:schemeClr w14:val="tx1"/>
            </w14:solidFill>
          </w14:textFill>
        </w:rPr>
        <w:t>办法</w:t>
      </w: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规定的</w:t>
      </w:r>
      <w:r>
        <w:rPr>
          <w:rFonts w:hint="eastAsia" w:eastAsia="宋体" w:cs="Times New Roman"/>
          <w:color w:val="000000" w:themeColor="text1"/>
          <w:sz w:val="21"/>
          <w:szCs w:val="24"/>
          <w14:textFill>
            <w14:solidFill>
              <w14:schemeClr w14:val="tx1"/>
            </w14:solidFill>
          </w14:textFill>
        </w:rPr>
        <w:t>评审标准和程序对响应文件进行评审和比较。</w:t>
      </w:r>
    </w:p>
    <w:p w14:paraId="672D89A0">
      <w:pPr>
        <w:spacing w:line="360" w:lineRule="auto"/>
        <w:ind w:firstLine="420"/>
        <w:rPr>
          <w:rFonts w:ascii="宋体" w:hAnsi="宋体" w:eastAsia="宋体" w:cs="宋体"/>
          <w:color w:val="000000" w:themeColor="text1"/>
          <w:sz w:val="21"/>
          <w:szCs w:val="21"/>
          <w14:textFill>
            <w14:solidFill>
              <w14:schemeClr w14:val="tx1"/>
            </w14:solidFill>
          </w14:textFill>
        </w:rPr>
      </w:pPr>
      <w:r>
        <w:rPr>
          <w:rFonts w:eastAsia="宋体" w:cs="Times New Roman"/>
          <w:color w:val="000000" w:themeColor="text1"/>
          <w:sz w:val="21"/>
          <w:szCs w:val="24"/>
          <w14:textFill>
            <w14:solidFill>
              <w14:schemeClr w14:val="tx1"/>
            </w14:solidFill>
          </w14:textFill>
        </w:rPr>
        <w:t>6.5评</w:t>
      </w:r>
      <w:r>
        <w:rPr>
          <w:rFonts w:hint="eastAsia" w:eastAsia="宋体" w:cs="Times New Roman"/>
          <w:color w:val="000000" w:themeColor="text1"/>
          <w:sz w:val="21"/>
          <w:szCs w:val="24"/>
          <w14:textFill>
            <w14:solidFill>
              <w14:schemeClr w14:val="tx1"/>
            </w14:solidFill>
          </w14:textFill>
        </w:rPr>
        <w:t>审</w:t>
      </w:r>
      <w:r>
        <w:rPr>
          <w:rFonts w:eastAsia="宋体" w:cs="Times New Roman"/>
          <w:color w:val="000000" w:themeColor="text1"/>
          <w:sz w:val="21"/>
          <w:szCs w:val="24"/>
          <w14:textFill>
            <w14:solidFill>
              <w14:schemeClr w14:val="tx1"/>
            </w14:solidFill>
          </w14:textFill>
        </w:rPr>
        <w:t>完成后，评</w:t>
      </w:r>
      <w:r>
        <w:rPr>
          <w:rFonts w:hint="eastAsia" w:eastAsia="宋体" w:cs="Times New Roman"/>
          <w:color w:val="000000" w:themeColor="text1"/>
          <w:sz w:val="21"/>
          <w:szCs w:val="24"/>
          <w14:textFill>
            <w14:solidFill>
              <w14:schemeClr w14:val="tx1"/>
            </w14:solidFill>
          </w14:textFill>
        </w:rPr>
        <w:t>审人员</w:t>
      </w:r>
      <w:r>
        <w:rPr>
          <w:rFonts w:eastAsia="宋体" w:cs="Times New Roman"/>
          <w:color w:val="000000" w:themeColor="text1"/>
          <w:sz w:val="21"/>
          <w:szCs w:val="24"/>
          <w14:textFill>
            <w14:solidFill>
              <w14:schemeClr w14:val="tx1"/>
            </w14:solidFill>
          </w14:textFill>
        </w:rPr>
        <w:t>应当提交书面评</w:t>
      </w:r>
      <w:r>
        <w:rPr>
          <w:rFonts w:hint="eastAsia" w:eastAsia="宋体" w:cs="Times New Roman"/>
          <w:color w:val="000000" w:themeColor="text1"/>
          <w:sz w:val="21"/>
          <w:szCs w:val="24"/>
          <w14:textFill>
            <w14:solidFill>
              <w14:schemeClr w14:val="tx1"/>
            </w14:solidFill>
          </w14:textFill>
        </w:rPr>
        <w:t>审</w:t>
      </w:r>
      <w:r>
        <w:rPr>
          <w:rFonts w:eastAsia="宋体" w:cs="Times New Roman"/>
          <w:color w:val="000000" w:themeColor="text1"/>
          <w:sz w:val="21"/>
          <w:szCs w:val="24"/>
          <w14:textFill>
            <w14:solidFill>
              <w14:schemeClr w14:val="tx1"/>
            </w14:solidFill>
          </w14:textFill>
        </w:rPr>
        <w:t>报告和候选</w:t>
      </w:r>
      <w:r>
        <w:rPr>
          <w:rFonts w:hint="eastAsia" w:eastAsia="宋体" w:cs="Times New Roman"/>
          <w:color w:val="000000" w:themeColor="text1"/>
          <w:sz w:val="21"/>
          <w:szCs w:val="24"/>
          <w14:textFill>
            <w14:solidFill>
              <w14:schemeClr w14:val="tx1"/>
            </w14:solidFill>
          </w14:textFill>
        </w:rPr>
        <w:t>成交供应商</w:t>
      </w:r>
      <w:r>
        <w:rPr>
          <w:rFonts w:eastAsia="宋体" w:cs="Times New Roman"/>
          <w:color w:val="000000" w:themeColor="text1"/>
          <w:sz w:val="21"/>
          <w:szCs w:val="24"/>
          <w14:textFill>
            <w14:solidFill>
              <w14:schemeClr w14:val="tx1"/>
            </w14:solidFill>
          </w14:textFill>
        </w:rPr>
        <w:t>名单。</w:t>
      </w:r>
      <w:r>
        <w:rPr>
          <w:rFonts w:hint="eastAsia" w:eastAsia="宋体" w:cs="Times New Roman"/>
          <w:color w:val="000000" w:themeColor="text1"/>
          <w:sz w:val="21"/>
          <w:szCs w:val="24"/>
          <w14:textFill>
            <w14:solidFill>
              <w14:schemeClr w14:val="tx1"/>
            </w14:solidFill>
          </w14:textFill>
        </w:rPr>
        <w:t>推荐候选成交供应商的数量要求见</w:t>
      </w:r>
      <w:r>
        <w:rPr>
          <w:rFonts w:hint="eastAsia" w:ascii="宋体" w:hAnsi="宋体" w:eastAsia="宋体" w:cs="宋体"/>
          <w:color w:val="000000" w:themeColor="text1"/>
          <w:sz w:val="21"/>
          <w:szCs w:val="21"/>
          <w14:textFill>
            <w14:solidFill>
              <w14:schemeClr w14:val="tx1"/>
            </w14:solidFill>
          </w14:textFill>
        </w:rPr>
        <w:t>供应商须知前附表。</w:t>
      </w:r>
    </w:p>
    <w:p w14:paraId="6F12AFB0">
      <w:pPr>
        <w:keepNext/>
        <w:keepLines/>
        <w:spacing w:before="260" w:after="260" w:line="240" w:lineRule="auto"/>
        <w:ind w:firstLine="0" w:firstLineChars="0"/>
        <w:outlineLvl w:val="1"/>
        <w:rPr>
          <w:rFonts w:eastAsia="黑体" w:cs="Times New Roman"/>
          <w:color w:val="000000" w:themeColor="text1"/>
          <w:szCs w:val="20"/>
          <w14:textFill>
            <w14:solidFill>
              <w14:schemeClr w14:val="tx1"/>
            </w14:solidFill>
          </w14:textFill>
        </w:rPr>
      </w:pPr>
      <w:bookmarkStart w:id="435" w:name="_Toc5857"/>
      <w:bookmarkStart w:id="436" w:name="_Toc22486"/>
      <w:bookmarkStart w:id="437" w:name="_Toc14243"/>
      <w:bookmarkStart w:id="438" w:name="_Toc9552"/>
      <w:bookmarkStart w:id="439" w:name="_Toc1831"/>
      <w:bookmarkStart w:id="440" w:name="_Toc28795"/>
      <w:r>
        <w:rPr>
          <w:rFonts w:hint="eastAsia" w:ascii="Arial" w:hAnsi="Arial" w:eastAsia="黑体" w:cs="Times New Roman"/>
          <w:color w:val="000000" w:themeColor="text1"/>
          <w:szCs w:val="20"/>
          <w14:textFill>
            <w14:solidFill>
              <w14:schemeClr w14:val="tx1"/>
            </w14:solidFill>
          </w14:textFill>
        </w:rPr>
        <w:fldChar w:fldCharType="begin"/>
      </w:r>
      <w:r>
        <w:rPr>
          <w:rFonts w:ascii="Arial" w:hAnsi="Arial" w:eastAsia="黑体" w:cs="Times New Roman"/>
          <w:color w:val="000000" w:themeColor="text1"/>
          <w:szCs w:val="20"/>
          <w14:textFill>
            <w14:solidFill>
              <w14:schemeClr w14:val="tx1"/>
            </w14:solidFill>
          </w14:textFill>
        </w:rPr>
        <w:instrText xml:space="preserve"> HYPERLINK \l "_Toc179632584" </w:instrText>
      </w:r>
      <w:r>
        <w:rPr>
          <w:rFonts w:hint="eastAsia" w:ascii="Arial" w:hAnsi="Arial" w:eastAsia="黑体" w:cs="Times New Roman"/>
          <w:color w:val="000000" w:themeColor="text1"/>
          <w:szCs w:val="20"/>
          <w14:textFill>
            <w14:solidFill>
              <w14:schemeClr w14:val="tx1"/>
            </w14:solidFill>
          </w14:textFill>
        </w:rPr>
        <w:fldChar w:fldCharType="separate"/>
      </w:r>
      <w:bookmarkStart w:id="441" w:name="_Toc118805510"/>
      <w:bookmarkStart w:id="442" w:name="_Toc196233473"/>
      <w:bookmarkStart w:id="443" w:name="_Toc118806258"/>
      <w:bookmarkStart w:id="444" w:name="_Toc118805133"/>
      <w:bookmarkStart w:id="445" w:name="_Toc118805887"/>
      <w:bookmarkStart w:id="446" w:name="_Toc13315_WPSOffice_Level3"/>
      <w:r>
        <w:rPr>
          <w:rFonts w:hint="eastAsia" w:ascii="Arial" w:hAnsi="Arial" w:eastAsia="黑体" w:cs="Times New Roman"/>
          <w:color w:val="000000" w:themeColor="text1"/>
          <w:szCs w:val="20"/>
          <w14:textFill>
            <w14:solidFill>
              <w14:schemeClr w14:val="tx1"/>
            </w14:solidFill>
          </w14:textFill>
        </w:rPr>
        <w:t>7</w:t>
      </w:r>
      <w:r>
        <w:rPr>
          <w:rFonts w:hint="eastAsia" w:eastAsia="黑体" w:cs="Times New Roman"/>
          <w:color w:val="000000" w:themeColor="text1"/>
          <w:szCs w:val="20"/>
          <w14:textFill>
            <w14:solidFill>
              <w14:schemeClr w14:val="tx1"/>
            </w14:solidFill>
          </w14:textFill>
        </w:rPr>
        <w:t>. 合同授予</w:t>
      </w:r>
      <w:bookmarkEnd w:id="441"/>
      <w:bookmarkEnd w:id="442"/>
      <w:bookmarkEnd w:id="443"/>
      <w:bookmarkEnd w:id="444"/>
      <w:bookmarkEnd w:id="445"/>
      <w:bookmarkEnd w:id="446"/>
      <w:r>
        <w:rPr>
          <w:rFonts w:hint="eastAsia" w:eastAsia="黑体" w:cs="Times New Roman"/>
          <w:color w:val="000000" w:themeColor="text1"/>
          <w:szCs w:val="20"/>
          <w14:textFill>
            <w14:solidFill>
              <w14:schemeClr w14:val="tx1"/>
            </w14:solidFill>
          </w14:textFill>
        </w:rPr>
        <w:fldChar w:fldCharType="end"/>
      </w:r>
      <w:bookmarkEnd w:id="435"/>
      <w:bookmarkEnd w:id="436"/>
      <w:bookmarkEnd w:id="437"/>
      <w:bookmarkEnd w:id="438"/>
      <w:bookmarkEnd w:id="439"/>
      <w:bookmarkEnd w:id="440"/>
    </w:p>
    <w:p w14:paraId="5DBD11C1">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47" w:name="_Toc9962"/>
      <w:bookmarkStart w:id="448" w:name="_Toc2283"/>
      <w:bookmarkStart w:id="449" w:name="_Toc382"/>
      <w:bookmarkStart w:id="450" w:name="_Toc5690"/>
      <w:bookmarkStart w:id="451" w:name="_Toc501460692"/>
      <w:bookmarkStart w:id="452" w:name="_Toc13049"/>
      <w:bookmarkStart w:id="453" w:name="_Toc118805888"/>
      <w:bookmarkStart w:id="454" w:name="_Toc118805511"/>
      <w:bookmarkStart w:id="455" w:name="_Toc30528"/>
      <w:bookmarkStart w:id="456" w:name="_Toc118806259"/>
      <w:bookmarkStart w:id="457" w:name="_Toc118805134"/>
      <w:bookmarkStart w:id="458" w:name="_Toc501460690"/>
      <w:r>
        <w:rPr>
          <w:rFonts w:hint="eastAsia" w:ascii="黑体" w:hAnsi="宋体" w:eastAsia="黑体" w:cs="黑体"/>
          <w:color w:val="000000" w:themeColor="text1"/>
          <w:sz w:val="28"/>
          <w:szCs w:val="28"/>
          <w14:textFill>
            <w14:solidFill>
              <w14:schemeClr w14:val="tx1"/>
            </w14:solidFill>
          </w14:textFill>
        </w:rPr>
        <w:t xml:space="preserve">7.1 </w:t>
      </w:r>
      <w:r>
        <w:rPr>
          <w:rFonts w:ascii="黑体" w:hAnsi="宋体" w:eastAsia="黑体" w:cs="黑体"/>
          <w:color w:val="000000" w:themeColor="text1"/>
          <w:sz w:val="28"/>
          <w:szCs w:val="28"/>
          <w14:textFill>
            <w14:solidFill>
              <w14:schemeClr w14:val="tx1"/>
            </w14:solidFill>
          </w14:textFill>
        </w:rPr>
        <w:t>候选成交供应商</w:t>
      </w:r>
      <w:r>
        <w:rPr>
          <w:rFonts w:hint="eastAsia" w:ascii="黑体" w:hAnsi="宋体" w:eastAsia="黑体" w:cs="黑体"/>
          <w:color w:val="000000" w:themeColor="text1"/>
          <w:sz w:val="28"/>
          <w:szCs w:val="28"/>
          <w14:textFill>
            <w14:solidFill>
              <w14:schemeClr w14:val="tx1"/>
            </w14:solidFill>
          </w14:textFill>
        </w:rPr>
        <w:t>履约能力</w:t>
      </w:r>
      <w:bookmarkEnd w:id="447"/>
      <w:bookmarkEnd w:id="448"/>
      <w:bookmarkEnd w:id="449"/>
      <w:bookmarkEnd w:id="450"/>
      <w:bookmarkEnd w:id="451"/>
      <w:r>
        <w:rPr>
          <w:rFonts w:hint="eastAsia" w:ascii="黑体" w:hAnsi="宋体" w:eastAsia="黑体" w:cs="黑体"/>
          <w:color w:val="000000" w:themeColor="text1"/>
          <w:sz w:val="28"/>
          <w:szCs w:val="28"/>
          <w14:textFill>
            <w14:solidFill>
              <w14:schemeClr w14:val="tx1"/>
            </w14:solidFill>
          </w14:textFill>
        </w:rPr>
        <w:t>核查</w:t>
      </w:r>
      <w:bookmarkEnd w:id="452"/>
      <w:bookmarkEnd w:id="453"/>
      <w:bookmarkEnd w:id="454"/>
      <w:bookmarkEnd w:id="455"/>
      <w:bookmarkEnd w:id="456"/>
      <w:bookmarkEnd w:id="457"/>
    </w:p>
    <w:p w14:paraId="65670D77">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610F1741">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59" w:name="_Toc118805135"/>
      <w:bookmarkStart w:id="460" w:name="_Toc118806260"/>
      <w:bookmarkStart w:id="461" w:name="_Toc118805889"/>
      <w:bookmarkStart w:id="462" w:name="_Toc118805512"/>
      <w:r>
        <w:rPr>
          <w:rFonts w:hint="eastAsia" w:ascii="黑体" w:hAnsi="宋体" w:eastAsia="黑体" w:cs="黑体"/>
          <w:color w:val="000000" w:themeColor="text1"/>
          <w:sz w:val="28"/>
          <w:szCs w:val="28"/>
          <w14:textFill>
            <w14:solidFill>
              <w14:schemeClr w14:val="tx1"/>
            </w14:solidFill>
          </w14:textFill>
        </w:rPr>
        <w:t>7</w:t>
      </w:r>
      <w:r>
        <w:rPr>
          <w:rFonts w:ascii="黑体" w:hAnsi="宋体" w:eastAsia="黑体" w:cs="黑体"/>
          <w:color w:val="000000" w:themeColor="text1"/>
          <w:sz w:val="28"/>
          <w:szCs w:val="28"/>
          <w14:textFill>
            <w14:solidFill>
              <w14:schemeClr w14:val="tx1"/>
            </w14:solidFill>
          </w14:textFill>
        </w:rPr>
        <w:t>.</w:t>
      </w:r>
      <w:r>
        <w:rPr>
          <w:rFonts w:hint="eastAsia" w:ascii="黑体" w:hAnsi="宋体" w:eastAsia="黑体" w:cs="黑体"/>
          <w:color w:val="000000" w:themeColor="text1"/>
          <w:sz w:val="28"/>
          <w:szCs w:val="28"/>
          <w14:textFill>
            <w14:solidFill>
              <w14:schemeClr w14:val="tx1"/>
            </w14:solidFill>
          </w14:textFill>
        </w:rPr>
        <w:t>2</w:t>
      </w:r>
      <w:r>
        <w:rPr>
          <w:rFonts w:ascii="黑体" w:hAnsi="宋体" w:eastAsia="黑体" w:cs="黑体"/>
          <w:color w:val="000000" w:themeColor="text1"/>
          <w:sz w:val="28"/>
          <w:szCs w:val="28"/>
          <w14:textFill>
            <w14:solidFill>
              <w14:schemeClr w14:val="tx1"/>
            </w14:solidFill>
          </w14:textFill>
        </w:rPr>
        <w:t xml:space="preserve"> 确定成交供应商</w:t>
      </w:r>
      <w:bookmarkEnd w:id="459"/>
      <w:bookmarkEnd w:id="460"/>
      <w:bookmarkEnd w:id="461"/>
      <w:bookmarkEnd w:id="462"/>
    </w:p>
    <w:p w14:paraId="29FA7EE5">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采购人将根据评审报告及核查结果（如有），确定排名第一的候选成交供应商为预成交供应商</w:t>
      </w:r>
      <w:r>
        <w:rPr>
          <w:rFonts w:hint="eastAsia" w:eastAsia="宋体" w:cs="Times New Roman"/>
          <w:color w:val="000000" w:themeColor="text1"/>
          <w:sz w:val="21"/>
          <w14:textFill>
            <w14:solidFill>
              <w14:schemeClr w14:val="tx1"/>
            </w14:solidFill>
          </w14:textFill>
        </w:rPr>
        <w:t>。</w:t>
      </w:r>
    </w:p>
    <w:p w14:paraId="7E79FD9F">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63" w:name="_Toc118805136"/>
      <w:bookmarkStart w:id="464" w:name="_Toc118805513"/>
      <w:bookmarkStart w:id="465" w:name="_Toc118805890"/>
      <w:bookmarkStart w:id="466" w:name="_Toc118806261"/>
      <w:r>
        <w:rPr>
          <w:rFonts w:hint="eastAsia" w:ascii="黑体" w:hAnsi="宋体" w:eastAsia="黑体" w:cs="黑体"/>
          <w:color w:val="000000" w:themeColor="text1"/>
          <w:sz w:val="28"/>
          <w:szCs w:val="28"/>
          <w14:textFill>
            <w14:solidFill>
              <w14:schemeClr w14:val="tx1"/>
            </w14:solidFill>
          </w14:textFill>
        </w:rPr>
        <w:t xml:space="preserve">7.3 </w:t>
      </w:r>
      <w:bookmarkEnd w:id="463"/>
      <w:bookmarkEnd w:id="464"/>
      <w:bookmarkEnd w:id="465"/>
      <w:bookmarkEnd w:id="466"/>
      <w:bookmarkStart w:id="467" w:name="_Toc32153"/>
      <w:bookmarkStart w:id="468" w:name="_Toc24257"/>
      <w:bookmarkStart w:id="469" w:name="_Toc9328"/>
      <w:bookmarkStart w:id="470" w:name="_Toc21007"/>
      <w:bookmarkStart w:id="471" w:name="_Toc7430"/>
      <w:bookmarkStart w:id="472" w:name="_Toc4195"/>
      <w:bookmarkStart w:id="473" w:name="_Toc118805515"/>
      <w:bookmarkStart w:id="474" w:name="_Toc118805892"/>
      <w:bookmarkStart w:id="475" w:name="_Toc118806263"/>
      <w:bookmarkStart w:id="476" w:name="_Toc118805138"/>
      <w:r>
        <w:rPr>
          <w:rFonts w:ascii="黑体" w:hAnsi="宋体" w:eastAsia="黑体" w:cs="黑体"/>
          <w:color w:val="000000" w:themeColor="text1"/>
          <w:sz w:val="28"/>
          <w:szCs w:val="28"/>
          <w14:textFill>
            <w14:solidFill>
              <w14:schemeClr w14:val="tx1"/>
            </w14:solidFill>
          </w14:textFill>
        </w:rPr>
        <w:t>成交</w:t>
      </w:r>
      <w:r>
        <w:rPr>
          <w:rFonts w:hint="eastAsia" w:ascii="黑体" w:hAnsi="宋体" w:eastAsia="黑体" w:cs="黑体"/>
          <w:color w:val="000000" w:themeColor="text1"/>
          <w:sz w:val="28"/>
          <w:szCs w:val="28"/>
          <w14:textFill>
            <w14:solidFill>
              <w14:schemeClr w14:val="tx1"/>
            </w14:solidFill>
          </w14:textFill>
        </w:rPr>
        <w:t>结果</w:t>
      </w:r>
      <w:bookmarkEnd w:id="458"/>
      <w:bookmarkEnd w:id="467"/>
      <w:bookmarkEnd w:id="468"/>
      <w:bookmarkEnd w:id="469"/>
      <w:bookmarkEnd w:id="470"/>
      <w:bookmarkEnd w:id="471"/>
      <w:bookmarkEnd w:id="472"/>
      <w:r>
        <w:rPr>
          <w:rFonts w:hint="eastAsia" w:ascii="黑体" w:hAnsi="宋体" w:eastAsia="黑体" w:cs="黑体"/>
          <w:color w:val="000000" w:themeColor="text1"/>
          <w:sz w:val="28"/>
          <w:szCs w:val="28"/>
          <w14:textFill>
            <w14:solidFill>
              <w14:schemeClr w14:val="tx1"/>
            </w14:solidFill>
          </w14:textFill>
        </w:rPr>
        <w:t>通知</w:t>
      </w:r>
      <w:bookmarkEnd w:id="473"/>
      <w:bookmarkEnd w:id="474"/>
      <w:bookmarkEnd w:id="475"/>
      <w:bookmarkEnd w:id="476"/>
    </w:p>
    <w:p w14:paraId="758DB017">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成交供应商确定后，</w:t>
      </w:r>
      <w:r>
        <w:rPr>
          <w:rFonts w:eastAsia="宋体" w:cs="Times New Roman"/>
          <w:color w:val="000000" w:themeColor="text1"/>
          <w:sz w:val="21"/>
          <w:szCs w:val="24"/>
          <w14:textFill>
            <w14:solidFill>
              <w14:schemeClr w14:val="tx1"/>
            </w14:solidFill>
          </w14:textFill>
        </w:rPr>
        <w:t>在本章第3.3款规定的</w:t>
      </w:r>
      <w:r>
        <w:rPr>
          <w:rFonts w:hint="eastAsia" w:eastAsia="宋体" w:cs="Times New Roman"/>
          <w:color w:val="000000" w:themeColor="text1"/>
          <w:sz w:val="21"/>
          <w:szCs w:val="24"/>
          <w14:textFill>
            <w14:solidFill>
              <w14:schemeClr w14:val="tx1"/>
            </w14:solidFill>
          </w14:textFill>
        </w:rPr>
        <w:t>响应文件有效期</w:t>
      </w:r>
      <w:r>
        <w:rPr>
          <w:rFonts w:eastAsia="宋体" w:cs="Times New Roman"/>
          <w:color w:val="000000" w:themeColor="text1"/>
          <w:sz w:val="21"/>
          <w:szCs w:val="24"/>
          <w14:textFill>
            <w14:solidFill>
              <w14:schemeClr w14:val="tx1"/>
            </w14:solidFill>
          </w14:textFill>
        </w:rPr>
        <w:t>内</w:t>
      </w:r>
      <w:r>
        <w:rPr>
          <w:rFonts w:hint="eastAsia" w:eastAsia="宋体" w:cs="Times New Roman"/>
          <w:color w:val="000000" w:themeColor="text1"/>
          <w:sz w:val="21"/>
          <w:szCs w:val="24"/>
          <w14:textFill>
            <w14:solidFill>
              <w14:schemeClr w14:val="tx1"/>
            </w14:solidFill>
          </w14:textFill>
        </w:rPr>
        <w:t>，</w:t>
      </w:r>
      <w:r>
        <w:rPr>
          <w:rFonts w:hint="eastAsia" w:eastAsia="宋体" w:cs="Times New Roman"/>
          <w:iCs/>
          <w:color w:val="000000" w:themeColor="text1"/>
          <w:sz w:val="21"/>
          <w:szCs w:val="24"/>
          <w14:textFill>
            <w14:solidFill>
              <w14:schemeClr w14:val="tx1"/>
            </w14:solidFill>
          </w14:textFill>
        </w:rPr>
        <w:t>采购人通过邮件向成交供应商发出成交通知书。</w:t>
      </w:r>
    </w:p>
    <w:p w14:paraId="5CBBAA2B">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77" w:name="_Toc118805516"/>
      <w:bookmarkStart w:id="478" w:name="_Toc22610"/>
      <w:bookmarkStart w:id="479" w:name="_Toc18517"/>
      <w:bookmarkStart w:id="480" w:name="_Toc12521"/>
      <w:bookmarkStart w:id="481" w:name="_Toc118805893"/>
      <w:bookmarkStart w:id="482" w:name="_Toc118806264"/>
      <w:bookmarkStart w:id="483" w:name="_Toc25336"/>
      <w:bookmarkStart w:id="484" w:name="_Toc28562"/>
      <w:bookmarkStart w:id="485" w:name="_Toc118805139"/>
      <w:bookmarkStart w:id="486" w:name="_Toc501460695"/>
      <w:bookmarkStart w:id="487" w:name="_Toc1769"/>
      <w:r>
        <w:rPr>
          <w:rFonts w:hint="eastAsia" w:ascii="黑体" w:hAnsi="宋体" w:eastAsia="黑体" w:cs="黑体"/>
          <w:color w:val="000000" w:themeColor="text1"/>
          <w:sz w:val="28"/>
          <w:szCs w:val="28"/>
          <w14:textFill>
            <w14:solidFill>
              <w14:schemeClr w14:val="tx1"/>
            </w14:solidFill>
          </w14:textFill>
        </w:rPr>
        <w:t>7.</w:t>
      </w:r>
      <w:r>
        <w:rPr>
          <w:rFonts w:ascii="黑体" w:hAnsi="宋体" w:eastAsia="黑体" w:cs="黑体"/>
          <w:color w:val="000000" w:themeColor="text1"/>
          <w:sz w:val="28"/>
          <w:szCs w:val="28"/>
          <w14:textFill>
            <w14:solidFill>
              <w14:schemeClr w14:val="tx1"/>
            </w14:solidFill>
          </w14:textFill>
        </w:rPr>
        <w:t>4</w:t>
      </w:r>
      <w:r>
        <w:rPr>
          <w:rFonts w:hint="eastAsia" w:ascii="黑体" w:hAnsi="宋体" w:eastAsia="黑体" w:cs="黑体"/>
          <w:color w:val="000000" w:themeColor="text1"/>
          <w:sz w:val="28"/>
          <w:szCs w:val="28"/>
          <w14:textFill>
            <w14:solidFill>
              <w14:schemeClr w14:val="tx1"/>
            </w14:solidFill>
          </w14:textFill>
        </w:rPr>
        <w:t xml:space="preserve"> 履约保证金</w:t>
      </w:r>
      <w:bookmarkEnd w:id="477"/>
      <w:bookmarkEnd w:id="478"/>
      <w:bookmarkEnd w:id="479"/>
      <w:bookmarkEnd w:id="480"/>
      <w:bookmarkEnd w:id="481"/>
      <w:bookmarkEnd w:id="482"/>
      <w:bookmarkEnd w:id="483"/>
      <w:bookmarkEnd w:id="484"/>
      <w:bookmarkEnd w:id="485"/>
      <w:bookmarkEnd w:id="486"/>
      <w:bookmarkEnd w:id="487"/>
    </w:p>
    <w:p w14:paraId="55254094">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供应商须知前附表规定递交履约保证金的，成交供应商</w:t>
      </w:r>
      <w:r>
        <w:rPr>
          <w:rFonts w:hint="eastAsia" w:ascii="宋体" w:hAnsi="宋体" w:eastAsia="宋体" w:cs="宋体"/>
          <w:color w:val="000000" w:themeColor="text1"/>
          <w:sz w:val="21"/>
          <w:szCs w:val="21"/>
          <w14:textFill>
            <w14:solidFill>
              <w14:schemeClr w14:val="tx1"/>
            </w14:solidFill>
          </w14:textFill>
        </w:rPr>
        <w:t>应按供应商须知前附表规定的</w:t>
      </w:r>
      <w:r>
        <w:rPr>
          <w:rFonts w:eastAsia="宋体" w:cs="Times New Roman"/>
          <w:color w:val="000000" w:themeColor="text1"/>
          <w:sz w:val="21"/>
          <w:szCs w:val="24"/>
          <w14:textFill>
            <w14:solidFill>
              <w14:schemeClr w14:val="tx1"/>
            </w14:solidFill>
          </w14:textFill>
        </w:rPr>
        <w:t>形式、</w:t>
      </w:r>
      <w:r>
        <w:rPr>
          <w:rFonts w:hint="eastAsia" w:eastAsia="宋体" w:cs="Times New Roman"/>
          <w:color w:val="000000" w:themeColor="text1"/>
          <w:sz w:val="21"/>
          <w:szCs w:val="24"/>
          <w14:textFill>
            <w14:solidFill>
              <w14:schemeClr w14:val="tx1"/>
            </w14:solidFill>
          </w14:textFill>
        </w:rPr>
        <w:t>有效期限</w:t>
      </w:r>
      <w:r>
        <w:rPr>
          <w:rFonts w:eastAsia="宋体" w:cs="Times New Roman"/>
          <w:color w:val="000000" w:themeColor="text1"/>
          <w:sz w:val="21"/>
          <w:szCs w:val="24"/>
          <w14:textFill>
            <w14:solidFill>
              <w14:schemeClr w14:val="tx1"/>
            </w14:solidFill>
          </w14:textFill>
        </w:rPr>
        <w:t>和</w:t>
      </w:r>
      <w:r>
        <w:rPr>
          <w:rFonts w:hint="eastAsia" w:eastAsia="宋体" w:cs="Times New Roman"/>
          <w:color w:val="000000" w:themeColor="text1"/>
          <w:sz w:val="21"/>
          <w:szCs w:val="24"/>
          <w14:textFill>
            <w14:solidFill>
              <w14:schemeClr w14:val="tx1"/>
            </w14:solidFill>
          </w14:textFill>
        </w:rPr>
        <w:t>递交时间</w:t>
      </w:r>
      <w:r>
        <w:rPr>
          <w:rFonts w:eastAsia="宋体" w:cs="Times New Roman"/>
          <w:color w:val="000000" w:themeColor="text1"/>
          <w:sz w:val="21"/>
          <w:szCs w:val="24"/>
          <w14:textFill>
            <w14:solidFill>
              <w14:schemeClr w14:val="tx1"/>
            </w14:solidFill>
          </w14:textFill>
        </w:rPr>
        <w:t>向</w:t>
      </w:r>
      <w:r>
        <w:rPr>
          <w:rFonts w:hint="eastAsia" w:eastAsia="宋体" w:cs="Times New Roman"/>
          <w:color w:val="000000" w:themeColor="text1"/>
          <w:sz w:val="21"/>
          <w:szCs w:val="24"/>
          <w14:textFill>
            <w14:solidFill>
              <w14:schemeClr w14:val="tx1"/>
            </w14:solidFill>
          </w14:textFill>
        </w:rPr>
        <w:t>采购人递交</w:t>
      </w:r>
      <w:r>
        <w:rPr>
          <w:rFonts w:eastAsia="宋体" w:cs="Times New Roman"/>
          <w:color w:val="000000" w:themeColor="text1"/>
          <w:sz w:val="21"/>
          <w:szCs w:val="24"/>
          <w14:textFill>
            <w14:solidFill>
              <w14:schemeClr w14:val="tx1"/>
            </w14:solidFill>
          </w14:textFill>
        </w:rPr>
        <w:t>履约保证金</w:t>
      </w:r>
      <w:r>
        <w:rPr>
          <w:rFonts w:hint="eastAsia" w:ascii="宋体" w:hAnsi="宋体" w:eastAsia="宋体" w:cs="宋体"/>
          <w:color w:val="000000" w:themeColor="text1"/>
          <w:sz w:val="21"/>
          <w:szCs w:val="21"/>
          <w14:textFill>
            <w14:solidFill>
              <w14:schemeClr w14:val="tx1"/>
            </w14:solidFill>
          </w14:textFill>
        </w:rPr>
        <w:t>。除供应商须知前附表另有规定</w:t>
      </w:r>
      <w:r>
        <w:rPr>
          <w:rFonts w:eastAsia="宋体" w:cs="Times New Roman"/>
          <w:color w:val="000000" w:themeColor="text1"/>
          <w:sz w:val="21"/>
          <w:szCs w:val="24"/>
          <w14:textFill>
            <w14:solidFill>
              <w14:schemeClr w14:val="tx1"/>
            </w14:solidFill>
          </w14:textFill>
        </w:rPr>
        <w:t>外，履约保证金为</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合同金额的</w:t>
      </w:r>
      <w:r>
        <w:rPr>
          <w:rFonts w:hint="eastAsia" w:eastAsia="宋体" w:cs="Times New Roman"/>
          <w:color w:val="000000" w:themeColor="text1"/>
          <w:sz w:val="21"/>
          <w:szCs w:val="24"/>
          <w14:textFill>
            <w14:solidFill>
              <w14:schemeClr w14:val="tx1"/>
            </w14:solidFill>
          </w14:textFill>
        </w:rPr>
        <w:t>10</w:t>
      </w:r>
      <w:r>
        <w:rPr>
          <w:rFonts w:eastAsia="宋体" w:cs="Times New Roman"/>
          <w:color w:val="000000" w:themeColor="text1"/>
          <w:sz w:val="21"/>
          <w:szCs w:val="24"/>
          <w14:textFill>
            <w14:solidFill>
              <w14:schemeClr w14:val="tx1"/>
            </w14:solidFill>
          </w14:textFill>
        </w:rPr>
        <w:t>%。</w:t>
      </w:r>
    </w:p>
    <w:p w14:paraId="69F9E08E">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88" w:name="_Toc18339"/>
      <w:bookmarkStart w:id="489" w:name="_Toc118806265"/>
      <w:bookmarkStart w:id="490" w:name="_Toc16866"/>
      <w:bookmarkStart w:id="491" w:name="_Toc501460696"/>
      <w:bookmarkStart w:id="492" w:name="_Toc3341"/>
      <w:bookmarkStart w:id="493" w:name="_Toc118805140"/>
      <w:bookmarkStart w:id="494" w:name="_Toc22286"/>
      <w:bookmarkStart w:id="495" w:name="_Toc118805894"/>
      <w:bookmarkStart w:id="496" w:name="_Toc592"/>
      <w:bookmarkStart w:id="497" w:name="_Toc118805517"/>
      <w:bookmarkStart w:id="498" w:name="_Toc10722"/>
      <w:r>
        <w:rPr>
          <w:rFonts w:hint="eastAsia" w:ascii="黑体" w:hAnsi="宋体" w:eastAsia="黑体" w:cs="黑体"/>
          <w:color w:val="000000" w:themeColor="text1"/>
          <w:sz w:val="28"/>
          <w:szCs w:val="28"/>
          <w14:textFill>
            <w14:solidFill>
              <w14:schemeClr w14:val="tx1"/>
            </w14:solidFill>
          </w14:textFill>
        </w:rPr>
        <w:t>7.</w:t>
      </w:r>
      <w:r>
        <w:rPr>
          <w:rFonts w:ascii="黑体" w:hAnsi="宋体" w:eastAsia="黑体" w:cs="黑体"/>
          <w:color w:val="000000" w:themeColor="text1"/>
          <w:sz w:val="28"/>
          <w:szCs w:val="28"/>
          <w14:textFill>
            <w14:solidFill>
              <w14:schemeClr w14:val="tx1"/>
            </w14:solidFill>
          </w14:textFill>
        </w:rPr>
        <w:t>5</w:t>
      </w:r>
      <w:r>
        <w:rPr>
          <w:rFonts w:hint="eastAsia" w:ascii="黑体" w:hAnsi="宋体" w:eastAsia="黑体" w:cs="黑体"/>
          <w:color w:val="000000" w:themeColor="text1"/>
          <w:sz w:val="28"/>
          <w:szCs w:val="28"/>
          <w14:textFill>
            <w14:solidFill>
              <w14:schemeClr w14:val="tx1"/>
            </w14:solidFill>
          </w14:textFill>
        </w:rPr>
        <w:t xml:space="preserve"> 签订合同</w:t>
      </w:r>
      <w:bookmarkEnd w:id="488"/>
      <w:bookmarkEnd w:id="489"/>
      <w:bookmarkEnd w:id="490"/>
      <w:bookmarkEnd w:id="491"/>
      <w:bookmarkEnd w:id="492"/>
      <w:bookmarkEnd w:id="493"/>
      <w:bookmarkEnd w:id="494"/>
      <w:bookmarkEnd w:id="495"/>
      <w:bookmarkEnd w:id="496"/>
      <w:bookmarkEnd w:id="497"/>
      <w:bookmarkEnd w:id="498"/>
    </w:p>
    <w:p w14:paraId="4CC72460">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7</w:t>
      </w:r>
      <w:r>
        <w:rPr>
          <w:rFonts w:eastAsia="宋体" w:cs="Times New Roman"/>
          <w:color w:val="000000" w:themeColor="text1"/>
          <w:sz w:val="21"/>
          <w14:textFill>
            <w14:solidFill>
              <w14:schemeClr w14:val="tx1"/>
            </w14:solidFill>
          </w14:textFill>
        </w:rPr>
        <w:t xml:space="preserve">.5.1 </w:t>
      </w:r>
      <w:r>
        <w:rPr>
          <w:rFonts w:hint="eastAsia" w:eastAsia="宋体" w:cs="Times New Roman"/>
          <w:color w:val="000000" w:themeColor="text1"/>
          <w:sz w:val="21"/>
          <w14:textFill>
            <w14:solidFill>
              <w14:schemeClr w14:val="tx1"/>
            </w14:solidFill>
          </w14:textFill>
        </w:rPr>
        <w:t>采购人</w:t>
      </w:r>
      <w:r>
        <w:rPr>
          <w:rFonts w:eastAsia="宋体" w:cs="Times New Roman"/>
          <w:color w:val="000000" w:themeColor="text1"/>
          <w:sz w:val="21"/>
          <w14:textFill>
            <w14:solidFill>
              <w14:schemeClr w14:val="tx1"/>
            </w14:solidFill>
          </w14:textFill>
        </w:rPr>
        <w:t>和</w:t>
      </w:r>
      <w:r>
        <w:rPr>
          <w:rFonts w:hint="eastAsia" w:eastAsia="宋体" w:cs="Times New Roman"/>
          <w:color w:val="000000" w:themeColor="text1"/>
          <w:sz w:val="21"/>
          <w14:textFill>
            <w14:solidFill>
              <w14:schemeClr w14:val="tx1"/>
            </w14:solidFill>
          </w14:textFill>
        </w:rPr>
        <w:t>成交供应商</w:t>
      </w:r>
      <w:r>
        <w:rPr>
          <w:rFonts w:eastAsia="宋体" w:cs="Times New Roman"/>
          <w:color w:val="000000" w:themeColor="text1"/>
          <w:sz w:val="21"/>
          <w14:textFill>
            <w14:solidFill>
              <w14:schemeClr w14:val="tx1"/>
            </w14:solidFill>
          </w14:textFill>
        </w:rPr>
        <w:t>应当在</w:t>
      </w:r>
      <w:r>
        <w:rPr>
          <w:rFonts w:hint="eastAsia" w:eastAsia="宋体" w:cs="Times New Roman"/>
          <w:color w:val="000000" w:themeColor="text1"/>
          <w:sz w:val="21"/>
          <w14:textFill>
            <w14:solidFill>
              <w14:schemeClr w14:val="tx1"/>
            </w14:solidFill>
          </w14:textFill>
        </w:rPr>
        <w:t>成交</w:t>
      </w:r>
      <w:r>
        <w:rPr>
          <w:rFonts w:eastAsia="宋体" w:cs="Times New Roman"/>
          <w:color w:val="000000" w:themeColor="text1"/>
          <w:sz w:val="21"/>
          <w14:textFill>
            <w14:solidFill>
              <w14:schemeClr w14:val="tx1"/>
            </w14:solidFill>
          </w14:textFill>
        </w:rPr>
        <w:t>通知书</w:t>
      </w:r>
      <w:r>
        <w:rPr>
          <w:rFonts w:hint="eastAsia" w:eastAsia="宋体" w:cs="Times New Roman"/>
          <w:color w:val="000000" w:themeColor="text1"/>
          <w:sz w:val="21"/>
          <w14:textFill>
            <w14:solidFill>
              <w14:schemeClr w14:val="tx1"/>
            </w14:solidFill>
          </w14:textFill>
        </w:rPr>
        <w:t>规定的期限内，根据采购文件</w:t>
      </w:r>
      <w:r>
        <w:rPr>
          <w:rFonts w:eastAsia="宋体" w:cs="Times New Roman"/>
          <w:color w:val="000000" w:themeColor="text1"/>
          <w:sz w:val="21"/>
          <w14:textFill>
            <w14:solidFill>
              <w14:schemeClr w14:val="tx1"/>
            </w14:solidFill>
          </w14:textFill>
        </w:rPr>
        <w:t>和</w:t>
      </w:r>
      <w:r>
        <w:rPr>
          <w:rFonts w:hint="eastAsia" w:eastAsia="宋体" w:cs="Times New Roman"/>
          <w:color w:val="000000" w:themeColor="text1"/>
          <w:sz w:val="21"/>
          <w14:textFill>
            <w14:solidFill>
              <w14:schemeClr w14:val="tx1"/>
            </w14:solidFill>
          </w14:textFill>
        </w:rPr>
        <w:t>成交供应商</w:t>
      </w:r>
      <w:r>
        <w:rPr>
          <w:rFonts w:eastAsia="宋体" w:cs="Times New Roman"/>
          <w:color w:val="000000" w:themeColor="text1"/>
          <w:sz w:val="21"/>
          <w14:textFill>
            <w14:solidFill>
              <w14:schemeClr w14:val="tx1"/>
            </w14:solidFill>
          </w14:textFill>
        </w:rPr>
        <w:t>的</w:t>
      </w:r>
      <w:r>
        <w:rPr>
          <w:rFonts w:hint="eastAsia" w:eastAsia="宋体" w:cs="Times New Roman"/>
          <w:color w:val="000000" w:themeColor="text1"/>
          <w:sz w:val="21"/>
          <w14:textFill>
            <w14:solidFill>
              <w14:schemeClr w14:val="tx1"/>
            </w14:solidFill>
          </w14:textFill>
        </w:rPr>
        <w:t>响应文件</w:t>
      </w:r>
      <w:r>
        <w:rPr>
          <w:rFonts w:eastAsia="宋体" w:cs="Times New Roman"/>
          <w:color w:val="000000" w:themeColor="text1"/>
          <w:sz w:val="21"/>
          <w14:textFill>
            <w14:solidFill>
              <w14:schemeClr w14:val="tx1"/>
            </w14:solidFill>
          </w14:textFill>
        </w:rPr>
        <w:t>订立书面合同。</w:t>
      </w:r>
      <w:r>
        <w:rPr>
          <w:rFonts w:hint="eastAsia" w:eastAsia="宋体" w:cs="Times New Roman"/>
          <w:color w:val="000000" w:themeColor="text1"/>
          <w:sz w:val="21"/>
          <w14:textFill>
            <w14:solidFill>
              <w14:schemeClr w14:val="tx1"/>
            </w14:solidFill>
          </w14:textFill>
        </w:rPr>
        <w:t>成交供应商</w:t>
      </w:r>
      <w:r>
        <w:rPr>
          <w:rFonts w:ascii="Calibri" w:hAnsi="Calibri" w:eastAsia="宋体" w:cs="Times New Roman"/>
          <w:color w:val="000000" w:themeColor="text1"/>
          <w:sz w:val="21"/>
          <w14:textFill>
            <w14:solidFill>
              <w14:schemeClr w14:val="tx1"/>
            </w14:solidFill>
          </w14:textFill>
        </w:rPr>
        <w:t>无正当理由</w:t>
      </w:r>
      <w:r>
        <w:rPr>
          <w:rFonts w:hint="eastAsia" w:ascii="Calibri" w:hAnsi="Calibri" w:eastAsia="宋体" w:cs="Times New Roman"/>
          <w:color w:val="000000" w:themeColor="text1"/>
          <w:sz w:val="21"/>
          <w14:textFill>
            <w14:solidFill>
              <w14:schemeClr w14:val="tx1"/>
            </w14:solidFill>
          </w14:textFill>
        </w:rPr>
        <w:t>拒绝签订</w:t>
      </w:r>
      <w:r>
        <w:rPr>
          <w:rFonts w:ascii="Calibri" w:hAnsi="Calibri" w:eastAsia="宋体" w:cs="Times New Roman"/>
          <w:color w:val="000000" w:themeColor="text1"/>
          <w:sz w:val="21"/>
          <w14:textFill>
            <w14:solidFill>
              <w14:schemeClr w14:val="tx1"/>
            </w14:solidFill>
          </w14:textFill>
        </w:rPr>
        <w:t>合同，在签订合同时向</w:t>
      </w:r>
      <w:r>
        <w:rPr>
          <w:rFonts w:hint="eastAsia" w:ascii="Calibri" w:hAnsi="Calibri" w:eastAsia="宋体" w:cs="Times New Roman"/>
          <w:color w:val="000000" w:themeColor="text1"/>
          <w:sz w:val="21"/>
          <w14:textFill>
            <w14:solidFill>
              <w14:schemeClr w14:val="tx1"/>
            </w14:solidFill>
          </w14:textFill>
        </w:rPr>
        <w:t>采购人</w:t>
      </w:r>
      <w:r>
        <w:rPr>
          <w:rFonts w:ascii="Calibri" w:hAnsi="Calibri" w:eastAsia="宋体" w:cs="Times New Roman"/>
          <w:color w:val="000000" w:themeColor="text1"/>
          <w:sz w:val="21"/>
          <w14:textFill>
            <w14:solidFill>
              <w14:schemeClr w14:val="tx1"/>
            </w14:solidFill>
          </w14:textFill>
        </w:rPr>
        <w:t>提出附加条件，或者不按照</w:t>
      </w:r>
      <w:r>
        <w:rPr>
          <w:rFonts w:hint="eastAsia" w:ascii="Calibri" w:hAnsi="Calibri" w:eastAsia="宋体" w:cs="Times New Roman"/>
          <w:color w:val="000000" w:themeColor="text1"/>
          <w:sz w:val="21"/>
          <w14:textFill>
            <w14:solidFill>
              <w14:schemeClr w14:val="tx1"/>
            </w14:solidFill>
          </w14:textFill>
        </w:rPr>
        <w:t>采购文件</w:t>
      </w:r>
      <w:r>
        <w:rPr>
          <w:rFonts w:ascii="Calibri" w:hAnsi="Calibri" w:eastAsia="宋体" w:cs="Times New Roman"/>
          <w:color w:val="000000" w:themeColor="text1"/>
          <w:sz w:val="21"/>
          <w14:textFill>
            <w14:solidFill>
              <w14:schemeClr w14:val="tx1"/>
            </w14:solidFill>
          </w14:textFill>
        </w:rPr>
        <w:t>要求</w:t>
      </w:r>
      <w:r>
        <w:rPr>
          <w:rFonts w:hint="eastAsia" w:ascii="Calibri" w:hAnsi="Calibri" w:eastAsia="宋体" w:cs="Times New Roman"/>
          <w:color w:val="000000" w:themeColor="text1"/>
          <w:sz w:val="21"/>
          <w14:textFill>
            <w14:solidFill>
              <w14:schemeClr w14:val="tx1"/>
            </w14:solidFill>
          </w14:textFill>
        </w:rPr>
        <w:t>递交</w:t>
      </w:r>
      <w:r>
        <w:rPr>
          <w:rFonts w:ascii="Calibri" w:hAnsi="Calibri" w:eastAsia="宋体" w:cs="Times New Roman"/>
          <w:color w:val="000000" w:themeColor="text1"/>
          <w:sz w:val="21"/>
          <w14:textFill>
            <w14:solidFill>
              <w14:schemeClr w14:val="tx1"/>
            </w14:solidFill>
          </w14:textFill>
        </w:rPr>
        <w:t>履约保证金的</w:t>
      </w:r>
      <w:r>
        <w:rPr>
          <w:rFonts w:eastAsia="宋体" w:cs="Times New Roman"/>
          <w:color w:val="000000" w:themeColor="text1"/>
          <w:sz w:val="21"/>
          <w14:textFill>
            <w14:solidFill>
              <w14:schemeClr w14:val="tx1"/>
            </w14:solidFill>
          </w14:textFill>
        </w:rPr>
        <w:t>，</w:t>
      </w:r>
      <w:r>
        <w:rPr>
          <w:rFonts w:hint="eastAsia" w:eastAsia="宋体" w:cs="Times New Roman"/>
          <w:color w:val="000000" w:themeColor="text1"/>
          <w:sz w:val="21"/>
          <w14:textFill>
            <w14:solidFill>
              <w14:schemeClr w14:val="tx1"/>
            </w14:solidFill>
          </w14:textFill>
        </w:rPr>
        <w:t>采购人将</w:t>
      </w:r>
      <w:r>
        <w:rPr>
          <w:rFonts w:eastAsia="宋体" w:cs="Times New Roman"/>
          <w:color w:val="000000" w:themeColor="text1"/>
          <w:sz w:val="21"/>
          <w14:textFill>
            <w14:solidFill>
              <w14:schemeClr w14:val="tx1"/>
            </w14:solidFill>
          </w14:textFill>
        </w:rPr>
        <w:t>取消其</w:t>
      </w:r>
      <w:r>
        <w:rPr>
          <w:rFonts w:hint="eastAsia" w:eastAsia="宋体" w:cs="Times New Roman"/>
          <w:color w:val="000000" w:themeColor="text1"/>
          <w:sz w:val="21"/>
          <w14:textFill>
            <w14:solidFill>
              <w14:schemeClr w14:val="tx1"/>
            </w14:solidFill>
          </w14:textFill>
        </w:rPr>
        <w:t>成交</w:t>
      </w:r>
      <w:r>
        <w:rPr>
          <w:rFonts w:eastAsia="宋体" w:cs="Times New Roman"/>
          <w:color w:val="000000" w:themeColor="text1"/>
          <w:sz w:val="21"/>
          <w14:textFill>
            <w14:solidFill>
              <w14:schemeClr w14:val="tx1"/>
            </w14:solidFill>
          </w14:textFill>
        </w:rPr>
        <w:t>资格，其</w:t>
      </w:r>
      <w:r>
        <w:rPr>
          <w:rFonts w:hint="eastAsia" w:eastAsia="宋体" w:cs="Times New Roman"/>
          <w:color w:val="000000" w:themeColor="text1"/>
          <w:sz w:val="21"/>
          <w14:textFill>
            <w14:solidFill>
              <w14:schemeClr w14:val="tx1"/>
            </w14:solidFill>
          </w14:textFill>
        </w:rPr>
        <w:t>响应保证金</w:t>
      </w:r>
      <w:r>
        <w:rPr>
          <w:rFonts w:eastAsia="宋体" w:cs="Times New Roman"/>
          <w:color w:val="000000" w:themeColor="text1"/>
          <w:sz w:val="21"/>
          <w14:textFill>
            <w14:solidFill>
              <w14:schemeClr w14:val="tx1"/>
            </w14:solidFill>
          </w14:textFill>
        </w:rPr>
        <w:t>不予退还；给</w:t>
      </w:r>
      <w:r>
        <w:rPr>
          <w:rFonts w:hint="eastAsia" w:eastAsia="宋体" w:cs="Times New Roman"/>
          <w:color w:val="000000" w:themeColor="text1"/>
          <w:sz w:val="21"/>
          <w14:textFill>
            <w14:solidFill>
              <w14:schemeClr w14:val="tx1"/>
            </w14:solidFill>
          </w14:textFill>
        </w:rPr>
        <w:t>采购人</w:t>
      </w:r>
      <w:r>
        <w:rPr>
          <w:rFonts w:eastAsia="宋体" w:cs="Times New Roman"/>
          <w:color w:val="000000" w:themeColor="text1"/>
          <w:sz w:val="21"/>
          <w14:textFill>
            <w14:solidFill>
              <w14:schemeClr w14:val="tx1"/>
            </w14:solidFill>
          </w14:textFill>
        </w:rPr>
        <w:t>造成的损失超过</w:t>
      </w:r>
      <w:r>
        <w:rPr>
          <w:rFonts w:hint="eastAsia" w:eastAsia="宋体" w:cs="Times New Roman"/>
          <w:color w:val="000000" w:themeColor="text1"/>
          <w:sz w:val="21"/>
          <w14:textFill>
            <w14:solidFill>
              <w14:schemeClr w14:val="tx1"/>
            </w14:solidFill>
          </w14:textFill>
        </w:rPr>
        <w:t>响应保证金</w:t>
      </w:r>
      <w:r>
        <w:rPr>
          <w:rFonts w:eastAsia="宋体" w:cs="Times New Roman"/>
          <w:color w:val="000000" w:themeColor="text1"/>
          <w:sz w:val="21"/>
          <w14:textFill>
            <w14:solidFill>
              <w14:schemeClr w14:val="tx1"/>
            </w14:solidFill>
          </w14:textFill>
        </w:rPr>
        <w:t>数额的，</w:t>
      </w:r>
      <w:r>
        <w:rPr>
          <w:rFonts w:hint="eastAsia" w:eastAsia="宋体" w:cs="Times New Roman"/>
          <w:color w:val="000000" w:themeColor="text1"/>
          <w:sz w:val="21"/>
          <w14:textFill>
            <w14:solidFill>
              <w14:schemeClr w14:val="tx1"/>
            </w14:solidFill>
          </w14:textFill>
        </w:rPr>
        <w:t>成交供应商</w:t>
      </w:r>
      <w:r>
        <w:rPr>
          <w:rFonts w:eastAsia="宋体" w:cs="Times New Roman"/>
          <w:color w:val="000000" w:themeColor="text1"/>
          <w:sz w:val="21"/>
          <w14:textFill>
            <w14:solidFill>
              <w14:schemeClr w14:val="tx1"/>
            </w14:solidFill>
          </w14:textFill>
        </w:rPr>
        <w:t>还应当对超过部分予以赔偿。</w:t>
      </w:r>
    </w:p>
    <w:p w14:paraId="26CB9686">
      <w:pPr>
        <w:spacing w:line="400" w:lineRule="exact"/>
        <w:ind w:firstLine="420"/>
        <w:rPr>
          <w:rFonts w:eastAsia="宋体" w:cs="Times New Roman"/>
          <w:color w:val="000000" w:themeColor="text1"/>
          <w:sz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7</w:t>
      </w:r>
      <w:r>
        <w:rPr>
          <w:rFonts w:eastAsia="宋体" w:cs="Times New Roman"/>
          <w:color w:val="000000" w:themeColor="text1"/>
          <w:sz w:val="21"/>
          <w14:textFill>
            <w14:solidFill>
              <w14:schemeClr w14:val="tx1"/>
            </w14:solidFill>
          </w14:textFill>
        </w:rPr>
        <w:t>.5.2 发出</w:t>
      </w:r>
      <w:r>
        <w:rPr>
          <w:rFonts w:hint="eastAsia" w:eastAsia="宋体" w:cs="Times New Roman"/>
          <w:color w:val="000000" w:themeColor="text1"/>
          <w:sz w:val="21"/>
          <w14:textFill>
            <w14:solidFill>
              <w14:schemeClr w14:val="tx1"/>
            </w14:solidFill>
          </w14:textFill>
        </w:rPr>
        <w:t>成交</w:t>
      </w:r>
      <w:r>
        <w:rPr>
          <w:rFonts w:eastAsia="宋体" w:cs="Times New Roman"/>
          <w:color w:val="000000" w:themeColor="text1"/>
          <w:sz w:val="21"/>
          <w14:textFill>
            <w14:solidFill>
              <w14:schemeClr w14:val="tx1"/>
            </w14:solidFill>
          </w14:textFill>
        </w:rPr>
        <w:t>通知书后，</w:t>
      </w:r>
      <w:r>
        <w:rPr>
          <w:rFonts w:hint="eastAsia" w:eastAsia="宋体" w:cs="Times New Roman"/>
          <w:color w:val="000000" w:themeColor="text1"/>
          <w:sz w:val="21"/>
          <w14:textFill>
            <w14:solidFill>
              <w14:schemeClr w14:val="tx1"/>
            </w14:solidFill>
          </w14:textFill>
        </w:rPr>
        <w:t>采购人</w:t>
      </w:r>
      <w:r>
        <w:rPr>
          <w:rFonts w:eastAsia="宋体" w:cs="Times New Roman"/>
          <w:color w:val="000000" w:themeColor="text1"/>
          <w:sz w:val="21"/>
          <w14:textFill>
            <w14:solidFill>
              <w14:schemeClr w14:val="tx1"/>
            </w14:solidFill>
          </w14:textFill>
        </w:rPr>
        <w:t>无正当理由</w:t>
      </w:r>
      <w:r>
        <w:rPr>
          <w:rFonts w:hint="eastAsia" w:eastAsia="宋体" w:cs="Times New Roman"/>
          <w:color w:val="000000" w:themeColor="text1"/>
          <w:sz w:val="21"/>
          <w14:textFill>
            <w14:solidFill>
              <w14:schemeClr w14:val="tx1"/>
            </w14:solidFill>
          </w14:textFill>
        </w:rPr>
        <w:t>拒绝签订</w:t>
      </w:r>
      <w:r>
        <w:rPr>
          <w:rFonts w:eastAsia="宋体" w:cs="Times New Roman"/>
          <w:color w:val="000000" w:themeColor="text1"/>
          <w:sz w:val="21"/>
          <w14:textFill>
            <w14:solidFill>
              <w14:schemeClr w14:val="tx1"/>
            </w14:solidFill>
          </w14:textFill>
        </w:rPr>
        <w:t>合同，或者</w:t>
      </w:r>
      <w:r>
        <w:rPr>
          <w:rFonts w:ascii="Calibri" w:hAnsi="Calibri" w:eastAsia="宋体" w:cs="Times New Roman"/>
          <w:color w:val="000000" w:themeColor="text1"/>
          <w:sz w:val="21"/>
          <w14:textFill>
            <w14:solidFill>
              <w14:schemeClr w14:val="tx1"/>
            </w14:solidFill>
          </w14:textFill>
        </w:rPr>
        <w:t>在签订合同时</w:t>
      </w:r>
      <w:r>
        <w:rPr>
          <w:rFonts w:hint="eastAsia" w:ascii="Calibri" w:hAnsi="Calibri" w:eastAsia="宋体" w:cs="Times New Roman"/>
          <w:color w:val="000000" w:themeColor="text1"/>
          <w:sz w:val="21"/>
          <w14:textFill>
            <w14:solidFill>
              <w14:schemeClr w14:val="tx1"/>
            </w14:solidFill>
          </w14:textFill>
        </w:rPr>
        <w:t>向成交供应商</w:t>
      </w:r>
      <w:r>
        <w:rPr>
          <w:rFonts w:eastAsia="宋体" w:cs="Times New Roman"/>
          <w:color w:val="000000" w:themeColor="text1"/>
          <w:sz w:val="21"/>
          <w14:textFill>
            <w14:solidFill>
              <w14:schemeClr w14:val="tx1"/>
            </w14:solidFill>
          </w14:textFill>
        </w:rPr>
        <w:t>提出附加条件的，</w:t>
      </w:r>
      <w:r>
        <w:rPr>
          <w:rFonts w:hint="eastAsia" w:eastAsia="宋体" w:cs="Times New Roman"/>
          <w:color w:val="000000" w:themeColor="text1"/>
          <w:sz w:val="21"/>
          <w14:textFill>
            <w14:solidFill>
              <w14:schemeClr w14:val="tx1"/>
            </w14:solidFill>
          </w14:textFill>
        </w:rPr>
        <w:t>采购人</w:t>
      </w:r>
      <w:r>
        <w:rPr>
          <w:rFonts w:eastAsia="宋体" w:cs="Times New Roman"/>
          <w:color w:val="000000" w:themeColor="text1"/>
          <w:sz w:val="21"/>
          <w14:textFill>
            <w14:solidFill>
              <w14:schemeClr w14:val="tx1"/>
            </w14:solidFill>
          </w14:textFill>
        </w:rPr>
        <w:t>向</w:t>
      </w:r>
      <w:r>
        <w:rPr>
          <w:rFonts w:hint="eastAsia" w:eastAsia="宋体" w:cs="Times New Roman"/>
          <w:color w:val="000000" w:themeColor="text1"/>
          <w:sz w:val="21"/>
          <w14:textFill>
            <w14:solidFill>
              <w14:schemeClr w14:val="tx1"/>
            </w14:solidFill>
          </w14:textFill>
        </w:rPr>
        <w:t>成交供应商</w:t>
      </w:r>
      <w:r>
        <w:rPr>
          <w:rFonts w:eastAsia="宋体" w:cs="Times New Roman"/>
          <w:color w:val="000000" w:themeColor="text1"/>
          <w:sz w:val="21"/>
          <w14:textFill>
            <w14:solidFill>
              <w14:schemeClr w14:val="tx1"/>
            </w14:solidFill>
          </w14:textFill>
        </w:rPr>
        <w:t>退还</w:t>
      </w:r>
      <w:r>
        <w:rPr>
          <w:rFonts w:hint="eastAsia" w:eastAsia="宋体" w:cs="Times New Roman"/>
          <w:color w:val="000000" w:themeColor="text1"/>
          <w:sz w:val="21"/>
          <w14:textFill>
            <w14:solidFill>
              <w14:schemeClr w14:val="tx1"/>
            </w14:solidFill>
          </w14:textFill>
        </w:rPr>
        <w:t>响应保证金</w:t>
      </w:r>
      <w:r>
        <w:rPr>
          <w:rFonts w:eastAsia="宋体" w:cs="Times New Roman"/>
          <w:color w:val="000000" w:themeColor="text1"/>
          <w:sz w:val="21"/>
          <w14:textFill>
            <w14:solidFill>
              <w14:schemeClr w14:val="tx1"/>
            </w14:solidFill>
          </w14:textFill>
        </w:rPr>
        <w:t>；给</w:t>
      </w:r>
      <w:r>
        <w:rPr>
          <w:rFonts w:hint="eastAsia" w:eastAsia="宋体" w:cs="Times New Roman"/>
          <w:color w:val="000000" w:themeColor="text1"/>
          <w:sz w:val="21"/>
          <w14:textFill>
            <w14:solidFill>
              <w14:schemeClr w14:val="tx1"/>
            </w14:solidFill>
          </w14:textFill>
        </w:rPr>
        <w:t>成交供应商</w:t>
      </w:r>
      <w:r>
        <w:rPr>
          <w:rFonts w:eastAsia="宋体" w:cs="Times New Roman"/>
          <w:color w:val="000000" w:themeColor="text1"/>
          <w:sz w:val="21"/>
          <w14:textFill>
            <w14:solidFill>
              <w14:schemeClr w14:val="tx1"/>
            </w14:solidFill>
          </w14:textFill>
        </w:rPr>
        <w:t>造成损失的，还应当赔偿损失。</w:t>
      </w:r>
    </w:p>
    <w:p w14:paraId="20D68602">
      <w:pPr>
        <w:spacing w:line="40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14:textFill>
            <w14:solidFill>
              <w14:schemeClr w14:val="tx1"/>
            </w14:solidFill>
          </w14:textFill>
        </w:rPr>
        <w:t>7</w:t>
      </w:r>
      <w:r>
        <w:rPr>
          <w:rFonts w:eastAsia="宋体" w:cs="Times New Roman"/>
          <w:color w:val="000000" w:themeColor="text1"/>
          <w:sz w:val="21"/>
          <w14:textFill>
            <w14:solidFill>
              <w14:schemeClr w14:val="tx1"/>
            </w14:solidFill>
          </w14:textFill>
        </w:rPr>
        <w:t xml:space="preserve">.5.3 </w:t>
      </w:r>
      <w:r>
        <w:rPr>
          <w:rFonts w:eastAsia="宋体" w:cs="Times New Roman"/>
          <w:color w:val="000000" w:themeColor="text1"/>
          <w:sz w:val="21"/>
          <w:szCs w:val="21"/>
          <w14:textFill>
            <w14:solidFill>
              <w14:schemeClr w14:val="tx1"/>
            </w14:solidFill>
          </w14:textFill>
        </w:rPr>
        <w:t>联合体</w:t>
      </w:r>
      <w:r>
        <w:rPr>
          <w:rFonts w:hint="eastAsia" w:eastAsia="宋体" w:cs="Times New Roman"/>
          <w:color w:val="000000" w:themeColor="text1"/>
          <w:sz w:val="21"/>
          <w:szCs w:val="21"/>
          <w14:textFill>
            <w14:solidFill>
              <w14:schemeClr w14:val="tx1"/>
            </w14:solidFill>
          </w14:textFill>
        </w:rPr>
        <w:t>成交</w:t>
      </w:r>
      <w:r>
        <w:rPr>
          <w:rFonts w:eastAsia="宋体" w:cs="Times New Roman"/>
          <w:color w:val="000000" w:themeColor="text1"/>
          <w:sz w:val="21"/>
          <w:szCs w:val="21"/>
          <w14:textFill>
            <w14:solidFill>
              <w14:schemeClr w14:val="tx1"/>
            </w14:solidFill>
          </w14:textFill>
        </w:rPr>
        <w:t>的，联合体各方应当共同与</w:t>
      </w:r>
      <w:r>
        <w:rPr>
          <w:rFonts w:hint="eastAsia" w:eastAsia="宋体" w:cs="Times New Roman"/>
          <w:color w:val="000000" w:themeColor="text1"/>
          <w:sz w:val="21"/>
          <w:szCs w:val="21"/>
          <w14:textFill>
            <w14:solidFill>
              <w14:schemeClr w14:val="tx1"/>
            </w14:solidFill>
          </w14:textFill>
        </w:rPr>
        <w:t>采购人</w:t>
      </w:r>
      <w:r>
        <w:rPr>
          <w:rFonts w:eastAsia="宋体" w:cs="Times New Roman"/>
          <w:color w:val="000000" w:themeColor="text1"/>
          <w:sz w:val="21"/>
          <w:szCs w:val="21"/>
          <w14:textFill>
            <w14:solidFill>
              <w14:schemeClr w14:val="tx1"/>
            </w14:solidFill>
          </w14:textFill>
        </w:rPr>
        <w:t>签订合同，就</w:t>
      </w:r>
      <w:r>
        <w:rPr>
          <w:rFonts w:hint="eastAsia" w:eastAsia="宋体" w:cs="Times New Roman"/>
          <w:color w:val="000000" w:themeColor="text1"/>
          <w:sz w:val="21"/>
          <w:szCs w:val="21"/>
          <w14:textFill>
            <w14:solidFill>
              <w14:schemeClr w14:val="tx1"/>
            </w14:solidFill>
          </w14:textFill>
        </w:rPr>
        <w:t>成交</w:t>
      </w:r>
      <w:r>
        <w:rPr>
          <w:rFonts w:eastAsia="宋体" w:cs="Times New Roman"/>
          <w:color w:val="000000" w:themeColor="text1"/>
          <w:sz w:val="21"/>
          <w:szCs w:val="21"/>
          <w14:textFill>
            <w14:solidFill>
              <w14:schemeClr w14:val="tx1"/>
            </w14:solidFill>
          </w14:textFill>
        </w:rPr>
        <w:t>项目向</w:t>
      </w:r>
      <w:r>
        <w:rPr>
          <w:rFonts w:hint="eastAsia" w:eastAsia="宋体" w:cs="Times New Roman"/>
          <w:color w:val="000000" w:themeColor="text1"/>
          <w:sz w:val="21"/>
          <w:szCs w:val="21"/>
          <w14:textFill>
            <w14:solidFill>
              <w14:schemeClr w14:val="tx1"/>
            </w14:solidFill>
          </w14:textFill>
        </w:rPr>
        <w:t>采购人</w:t>
      </w:r>
      <w:r>
        <w:rPr>
          <w:rFonts w:eastAsia="宋体" w:cs="Times New Roman"/>
          <w:color w:val="000000" w:themeColor="text1"/>
          <w:sz w:val="21"/>
          <w:szCs w:val="21"/>
          <w14:textFill>
            <w14:solidFill>
              <w14:schemeClr w14:val="tx1"/>
            </w14:solidFill>
          </w14:textFill>
        </w:rPr>
        <w:t>承担连带责任。</w:t>
      </w:r>
    </w:p>
    <w:p w14:paraId="212A549C">
      <w:pPr>
        <w:spacing w:line="400" w:lineRule="exact"/>
        <w:ind w:firstLine="420"/>
        <w:rPr>
          <w:rFonts w:eastAsia="宋体" w:cs="Times New Roman"/>
          <w:color w:val="000000" w:themeColor="text1"/>
          <w:sz w:val="21"/>
          <w:szCs w:val="21"/>
          <w14:textFill>
            <w14:solidFill>
              <w14:schemeClr w14:val="tx1"/>
            </w14:solidFill>
          </w14:textFill>
        </w:rPr>
      </w:pPr>
      <w:r>
        <w:rPr>
          <w:rFonts w:eastAsia="宋体" w:cs="Times New Roman"/>
          <w:color w:val="000000" w:themeColor="text1"/>
          <w:sz w:val="21"/>
          <w14:textFill>
            <w14:solidFill>
              <w14:schemeClr w14:val="tx1"/>
            </w14:solidFill>
          </w14:textFill>
        </w:rPr>
        <w:t>7.5.4</w:t>
      </w:r>
      <w:r>
        <w:rPr>
          <w:rFonts w:hint="eastAsia" w:eastAsia="宋体" w:cs="Times New Roman"/>
          <w:color w:val="000000" w:themeColor="text1"/>
          <w:sz w:val="21"/>
          <w:szCs w:val="21"/>
          <w14:textFill>
            <w14:solidFill>
              <w14:schemeClr w14:val="tx1"/>
            </w14:solidFill>
          </w14:textFill>
        </w:rPr>
        <w:t>除</w:t>
      </w:r>
      <w:r>
        <w:rPr>
          <w:rFonts w:hint="eastAsia" w:ascii="宋体" w:hAnsi="宋体" w:eastAsia="宋体" w:cs="宋体"/>
          <w:color w:val="000000" w:themeColor="text1"/>
          <w:sz w:val="21"/>
          <w:szCs w:val="21"/>
          <w14:textFill>
            <w14:solidFill>
              <w14:schemeClr w14:val="tx1"/>
            </w14:solidFill>
          </w14:textFill>
        </w:rPr>
        <w:t>供应商须知前附表另有规定外</w:t>
      </w:r>
      <w:r>
        <w:rPr>
          <w:rFonts w:hint="eastAsia" w:eastAsia="宋体" w:cs="Times New Roman"/>
          <w:color w:val="000000" w:themeColor="text1"/>
          <w:sz w:val="21"/>
          <w:szCs w:val="21"/>
          <w14:textFill>
            <w14:solidFill>
              <w14:schemeClr w14:val="tx1"/>
            </w14:solidFill>
          </w14:textFill>
        </w:rPr>
        <w:t>，按照第三章“评审办法”第</w:t>
      </w:r>
      <w:r>
        <w:rPr>
          <w:rFonts w:eastAsia="宋体" w:cs="Times New Roman"/>
          <w:color w:val="000000" w:themeColor="text1"/>
          <w:sz w:val="21"/>
          <w:szCs w:val="24"/>
          <w14:textFill>
            <w14:solidFill>
              <w14:schemeClr w14:val="tx1"/>
            </w14:solidFill>
          </w14:textFill>
        </w:rPr>
        <w:t>2.2.</w:t>
      </w:r>
      <w:r>
        <w:rPr>
          <w:rFonts w:hint="eastAsia" w:eastAsia="宋体" w:cs="Times New Roman"/>
          <w:color w:val="000000" w:themeColor="text1"/>
          <w:sz w:val="21"/>
          <w:szCs w:val="24"/>
          <w14:textFill>
            <w14:solidFill>
              <w14:schemeClr w14:val="tx1"/>
            </w14:solidFill>
          </w14:textFill>
        </w:rPr>
        <w:t>3项</w:t>
      </w:r>
      <w:r>
        <w:rPr>
          <w:rFonts w:hint="eastAsia" w:eastAsia="宋体" w:cs="Times New Roman"/>
          <w:color w:val="000000" w:themeColor="text1"/>
          <w:sz w:val="21"/>
          <w:szCs w:val="21"/>
          <w14:textFill>
            <w14:solidFill>
              <w14:schemeClr w14:val="tx1"/>
            </w14:solidFill>
          </w14:textFill>
        </w:rPr>
        <w:t>规定对响应报价进行修正后，若修正后的最终响应报价小于</w:t>
      </w:r>
      <w:r>
        <w:rPr>
          <w:rFonts w:hint="eastAsia" w:ascii="宋体" w:hAnsi="宋体" w:eastAsia="宋体" w:cs="宋体"/>
          <w:color w:val="000000" w:themeColor="text1"/>
          <w:sz w:val="21"/>
          <w:szCs w:val="21"/>
          <w14:textFill>
            <w14:solidFill>
              <w14:schemeClr w14:val="tx1"/>
            </w14:solidFill>
          </w14:textFill>
        </w:rPr>
        <w:t>按照第三章“评审办法”第</w:t>
      </w:r>
      <w:r>
        <w:rPr>
          <w:rFonts w:ascii="宋体" w:hAnsi="宋体" w:eastAsia="宋体" w:cs="宋体"/>
          <w:color w:val="000000" w:themeColor="text1"/>
          <w:sz w:val="21"/>
          <w:szCs w:val="21"/>
          <w14:textFill>
            <w14:solidFill>
              <w14:schemeClr w14:val="tx1"/>
            </w14:solidFill>
          </w14:textFill>
        </w:rPr>
        <w:t>2.2.2</w:t>
      </w:r>
      <w:r>
        <w:rPr>
          <w:rFonts w:hint="eastAsia" w:ascii="宋体" w:hAnsi="宋体" w:eastAsia="宋体" w:cs="宋体"/>
          <w:color w:val="000000" w:themeColor="text1"/>
          <w:sz w:val="21"/>
          <w:szCs w:val="21"/>
          <w14:textFill>
            <w14:solidFill>
              <w14:schemeClr w14:val="tx1"/>
            </w14:solidFill>
          </w14:textFill>
        </w:rPr>
        <w:t>项规定确定的评审价格</w:t>
      </w:r>
      <w:r>
        <w:rPr>
          <w:rFonts w:hint="eastAsia" w:ascii="宋体" w:hAnsi="宋体" w:eastAsia="宋体" w:cs="宋体"/>
          <w:color w:val="000000" w:themeColor="text1"/>
          <w:sz w:val="18"/>
          <w:szCs w:val="18"/>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则签订合同时以修正后的响应报价为准；若修正后的响应报价大于评审价格，则签订合同时以评审价格为准，同时按比例修正相应子目的单价或合价（采购文件不允许调整的费率和金额除外）。</w:t>
      </w:r>
    </w:p>
    <w:p w14:paraId="21CBFBDA">
      <w:pPr>
        <w:keepNext/>
        <w:keepLines/>
        <w:widowControl/>
        <w:spacing w:before="260" w:beforeAutospacing="1" w:after="260" w:afterAutospacing="1" w:line="400" w:lineRule="exact"/>
        <w:ind w:firstLine="137" w:firstLineChars="49"/>
        <w:outlineLvl w:val="2"/>
        <w:rPr>
          <w:rFonts w:ascii="黑体" w:hAnsi="宋体" w:eastAsia="黑体" w:cs="黑体"/>
          <w:color w:val="000000" w:themeColor="text1"/>
          <w:sz w:val="28"/>
          <w:szCs w:val="28"/>
          <w14:textFill>
            <w14:solidFill>
              <w14:schemeClr w14:val="tx1"/>
            </w14:solidFill>
          </w14:textFill>
        </w:rPr>
      </w:pPr>
      <w:bookmarkStart w:id="499" w:name="_Toc118806266"/>
      <w:bookmarkStart w:id="500" w:name="_Toc17907"/>
      <w:bookmarkStart w:id="501" w:name="_Toc118805518"/>
      <w:bookmarkStart w:id="502" w:name="_Toc118805895"/>
      <w:bookmarkStart w:id="503" w:name="_Toc118805141"/>
      <w:bookmarkStart w:id="504" w:name="_Toc26661"/>
      <w:r>
        <w:rPr>
          <w:rFonts w:hint="eastAsia" w:ascii="黑体" w:hAnsi="宋体" w:eastAsia="黑体" w:cs="黑体"/>
          <w:color w:val="000000" w:themeColor="text1"/>
          <w:sz w:val="28"/>
          <w:szCs w:val="28"/>
          <w14:textFill>
            <w14:solidFill>
              <w14:schemeClr w14:val="tx1"/>
            </w14:solidFill>
          </w14:textFill>
        </w:rPr>
        <w:t>7.</w:t>
      </w:r>
      <w:r>
        <w:rPr>
          <w:rFonts w:ascii="黑体" w:hAnsi="宋体" w:eastAsia="黑体" w:cs="黑体"/>
          <w:color w:val="000000" w:themeColor="text1"/>
          <w:sz w:val="28"/>
          <w:szCs w:val="28"/>
          <w14:textFill>
            <w14:solidFill>
              <w14:schemeClr w14:val="tx1"/>
            </w14:solidFill>
          </w14:textFill>
        </w:rPr>
        <w:t>6</w:t>
      </w:r>
      <w:r>
        <w:rPr>
          <w:rFonts w:hint="eastAsia" w:ascii="黑体" w:hAnsi="宋体" w:eastAsia="黑体" w:cs="黑体"/>
          <w:color w:val="000000" w:themeColor="text1"/>
          <w:sz w:val="28"/>
          <w:szCs w:val="28"/>
          <w14:textFill>
            <w14:solidFill>
              <w14:schemeClr w14:val="tx1"/>
            </w14:solidFill>
          </w14:textFill>
        </w:rPr>
        <w:t>特殊情形处理</w:t>
      </w:r>
      <w:bookmarkEnd w:id="499"/>
      <w:bookmarkEnd w:id="500"/>
      <w:bookmarkEnd w:id="501"/>
      <w:bookmarkEnd w:id="502"/>
      <w:bookmarkEnd w:id="503"/>
      <w:bookmarkEnd w:id="504"/>
    </w:p>
    <w:p w14:paraId="42C28E59">
      <w:pPr>
        <w:spacing w:line="40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因成交供应商无正当理由拒绝签订合同、成交供应商在签订合同时向采购人提出附加条件或者不按照采购文件要求递交履约保证金或放弃成交等导致采购人变更成交结果的，采购人可按照候选成交供应商的顺序依次确定其他成交供应商或重新采购。</w:t>
      </w:r>
    </w:p>
    <w:p w14:paraId="0D0733B1">
      <w:pPr>
        <w:keepNext/>
        <w:keepLines/>
        <w:widowControl/>
        <w:spacing w:before="260" w:after="260" w:line="240" w:lineRule="auto"/>
        <w:ind w:firstLine="0" w:firstLineChars="0"/>
        <w:outlineLvl w:val="1"/>
        <w:rPr>
          <w:rFonts w:eastAsia="黑体" w:cs="Times New Roman"/>
          <w:color w:val="000000" w:themeColor="text1"/>
          <w:szCs w:val="20"/>
          <w14:textFill>
            <w14:solidFill>
              <w14:schemeClr w14:val="tx1"/>
            </w14:solidFill>
          </w14:textFill>
        </w:rPr>
      </w:pPr>
      <w:bookmarkStart w:id="505" w:name="_Toc25100"/>
      <w:bookmarkStart w:id="506" w:name="_Toc118805142"/>
      <w:bookmarkStart w:id="507" w:name="_Toc6009_WPSOffice_Level3"/>
      <w:bookmarkStart w:id="508" w:name="_Toc31123"/>
      <w:bookmarkStart w:id="509" w:name="_Toc26808"/>
      <w:bookmarkStart w:id="510" w:name="_Toc118805896"/>
      <w:bookmarkStart w:id="511" w:name="_Toc26764"/>
      <w:bookmarkStart w:id="512" w:name="_Toc118805519"/>
      <w:bookmarkStart w:id="513" w:name="_Toc26901"/>
      <w:bookmarkStart w:id="514" w:name="_Toc7259"/>
      <w:bookmarkStart w:id="515" w:name="_Toc118806267"/>
      <w:bookmarkStart w:id="516" w:name="_Toc196233474"/>
      <w:r>
        <w:rPr>
          <w:rFonts w:hint="eastAsia" w:eastAsia="黑体" w:cs="Times New Roman"/>
          <w:color w:val="000000" w:themeColor="text1"/>
          <w:szCs w:val="20"/>
          <w14:textFill>
            <w14:solidFill>
              <w14:schemeClr w14:val="tx1"/>
            </w14:solidFill>
          </w14:textFill>
        </w:rPr>
        <w:t>8.异议</w:t>
      </w:r>
      <w:bookmarkEnd w:id="505"/>
      <w:bookmarkEnd w:id="506"/>
      <w:bookmarkEnd w:id="507"/>
      <w:bookmarkEnd w:id="508"/>
      <w:bookmarkEnd w:id="509"/>
      <w:bookmarkEnd w:id="510"/>
      <w:bookmarkEnd w:id="511"/>
      <w:bookmarkEnd w:id="512"/>
      <w:bookmarkEnd w:id="513"/>
      <w:bookmarkEnd w:id="514"/>
      <w:bookmarkEnd w:id="515"/>
      <w:bookmarkEnd w:id="516"/>
    </w:p>
    <w:p w14:paraId="6684298B">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17" w:name="_Toc118806268"/>
      <w:bookmarkStart w:id="518" w:name="_Toc118805520"/>
      <w:bookmarkStart w:id="519" w:name="_Toc19763"/>
      <w:bookmarkStart w:id="520" w:name="_Toc15882"/>
      <w:bookmarkStart w:id="521" w:name="_Toc118805143"/>
      <w:bookmarkStart w:id="522" w:name="_Toc118805897"/>
      <w:bookmarkStart w:id="523" w:name="_Toc9125"/>
      <w:bookmarkStart w:id="524" w:name="_Toc19015"/>
      <w:bookmarkStart w:id="525" w:name="_Toc22304"/>
      <w:bookmarkStart w:id="526" w:name="_Toc2954"/>
      <w:r>
        <w:rPr>
          <w:rFonts w:ascii="黑体" w:hAnsi="宋体" w:eastAsia="黑体" w:cs="黑体"/>
          <w:color w:val="000000" w:themeColor="text1"/>
          <w:sz w:val="28"/>
          <w:szCs w:val="28"/>
          <w14:textFill>
            <w14:solidFill>
              <w14:schemeClr w14:val="tx1"/>
            </w14:solidFill>
          </w14:textFill>
        </w:rPr>
        <w:t xml:space="preserve">8.1 </w:t>
      </w:r>
      <w:r>
        <w:rPr>
          <w:rFonts w:hint="eastAsia" w:ascii="黑体" w:hAnsi="宋体" w:eastAsia="黑体" w:cs="黑体"/>
          <w:color w:val="000000" w:themeColor="text1"/>
          <w:sz w:val="28"/>
          <w:szCs w:val="28"/>
          <w14:textFill>
            <w14:solidFill>
              <w14:schemeClr w14:val="tx1"/>
            </w14:solidFill>
          </w14:textFill>
        </w:rPr>
        <w:t>提出异议</w:t>
      </w:r>
      <w:bookmarkEnd w:id="517"/>
      <w:bookmarkEnd w:id="518"/>
      <w:bookmarkEnd w:id="519"/>
      <w:bookmarkEnd w:id="520"/>
      <w:bookmarkEnd w:id="521"/>
      <w:bookmarkEnd w:id="522"/>
    </w:p>
    <w:p w14:paraId="5C142EB7">
      <w:pPr>
        <w:spacing w:line="400" w:lineRule="exact"/>
        <w:ind w:firstLine="420"/>
        <w:rPr>
          <w:rFonts w:eastAsia="宋体" w:cs="Times New Roman"/>
          <w:color w:val="000000" w:themeColor="text1"/>
          <w:sz w:val="21"/>
          <w:szCs w:val="24"/>
          <w14:textFill>
            <w14:solidFill>
              <w14:schemeClr w14:val="tx1"/>
            </w14:solidFill>
          </w14:textFill>
        </w:rPr>
      </w:pPr>
      <w:bookmarkStart w:id="527" w:name="_Toc19422"/>
      <w:r>
        <w:rPr>
          <w:rFonts w:hint="eastAsia" w:eastAsia="宋体" w:cs="Times New Roman"/>
          <w:color w:val="000000" w:themeColor="text1"/>
          <w:sz w:val="21"/>
          <w:szCs w:val="24"/>
          <w14:textFill>
            <w14:solidFill>
              <w14:schemeClr w14:val="tx1"/>
            </w14:solidFill>
          </w14:textFill>
        </w:rPr>
        <w:t>供应商</w:t>
      </w:r>
      <w:bookmarkEnd w:id="523"/>
      <w:bookmarkEnd w:id="524"/>
      <w:bookmarkEnd w:id="525"/>
      <w:bookmarkEnd w:id="526"/>
      <w:bookmarkEnd w:id="527"/>
      <w:r>
        <w:rPr>
          <w:rFonts w:hint="eastAsia" w:eastAsia="宋体" w:cs="Times New Roman"/>
          <w:color w:val="000000" w:themeColor="text1"/>
          <w:sz w:val="21"/>
          <w:szCs w:val="24"/>
          <w14:textFill>
            <w14:solidFill>
              <w14:schemeClr w14:val="tx1"/>
            </w14:solidFill>
          </w14:textFill>
        </w:rPr>
        <w:t>认为询比采购活动中存在不合法或违反民事活动中平等自愿、公平诚信原则情形的，可以按照本款规定的时间和要求提出异议：</w:t>
      </w:r>
    </w:p>
    <w:p w14:paraId="146B7565">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（1）对采购文件的异议，应根据供应商须知前附表的规定时间提出；</w:t>
      </w:r>
    </w:p>
    <w:p w14:paraId="42E552D3">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（2）对开启过程的异议，应当在开启会议时提出，采购单位当场作出答复，并制作记录；</w:t>
      </w:r>
    </w:p>
    <w:p w14:paraId="1CA7A399">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（3）对评审结果的异议，应当在评审结束后3个工作日内提出。</w:t>
      </w:r>
    </w:p>
    <w:p w14:paraId="58BD3BFC">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除对开启过程的异议外，供应商提出异议应通过邮件递交加盖单位章的书面异议函和必要的证明材料。异议函包括但不限于下列内容：</w:t>
      </w:r>
    </w:p>
    <w:p w14:paraId="5CC3340F">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（1）异议人名称、联系人及联系电话；</w:t>
      </w:r>
    </w:p>
    <w:p w14:paraId="1F318397">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（2）具体、明确的异议事项、事实依据及与异议事项相关的请求。</w:t>
      </w:r>
    </w:p>
    <w:p w14:paraId="68806074">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28" w:name="_Toc13540"/>
      <w:bookmarkStart w:id="529" w:name="_Toc118805898"/>
      <w:bookmarkStart w:id="530" w:name="_Toc118805521"/>
      <w:bookmarkStart w:id="531" w:name="_Toc118805144"/>
      <w:bookmarkStart w:id="532" w:name="_Toc29977"/>
      <w:bookmarkStart w:id="533" w:name="_Toc118806269"/>
      <w:bookmarkStart w:id="534" w:name="_Toc28398"/>
      <w:bookmarkStart w:id="535" w:name="_Toc9040"/>
      <w:bookmarkStart w:id="536" w:name="_Toc16503"/>
      <w:bookmarkStart w:id="537" w:name="_Toc15037"/>
      <w:r>
        <w:rPr>
          <w:rFonts w:hint="eastAsia" w:ascii="黑体" w:hAnsi="宋体" w:eastAsia="黑体" w:cs="黑体"/>
          <w:color w:val="000000" w:themeColor="text1"/>
          <w:sz w:val="28"/>
          <w:szCs w:val="28"/>
          <w14:textFill>
            <w14:solidFill>
              <w14:schemeClr w14:val="tx1"/>
            </w14:solidFill>
          </w14:textFill>
        </w:rPr>
        <w:t>8</w:t>
      </w:r>
      <w:r>
        <w:rPr>
          <w:rFonts w:ascii="黑体" w:hAnsi="宋体" w:eastAsia="黑体" w:cs="黑体"/>
          <w:color w:val="000000" w:themeColor="text1"/>
          <w:sz w:val="28"/>
          <w:szCs w:val="28"/>
          <w14:textFill>
            <w14:solidFill>
              <w14:schemeClr w14:val="tx1"/>
            </w14:solidFill>
          </w14:textFill>
        </w:rPr>
        <w:t>.</w:t>
      </w:r>
      <w:r>
        <w:rPr>
          <w:rFonts w:hint="eastAsia" w:ascii="黑体" w:hAnsi="宋体" w:eastAsia="黑体" w:cs="黑体"/>
          <w:color w:val="000000" w:themeColor="text1"/>
          <w:sz w:val="28"/>
          <w:szCs w:val="28"/>
          <w14:textFill>
            <w14:solidFill>
              <w14:schemeClr w14:val="tx1"/>
            </w14:solidFill>
          </w14:textFill>
        </w:rPr>
        <w:t>2</w:t>
      </w:r>
      <w:r>
        <w:rPr>
          <w:rFonts w:ascii="黑体" w:hAnsi="宋体" w:eastAsia="黑体" w:cs="黑体"/>
          <w:color w:val="000000" w:themeColor="text1"/>
          <w:sz w:val="28"/>
          <w:szCs w:val="28"/>
          <w14:textFill>
            <w14:solidFill>
              <w14:schemeClr w14:val="tx1"/>
            </w14:solidFill>
          </w14:textFill>
        </w:rPr>
        <w:t>异议处理</w:t>
      </w:r>
      <w:bookmarkEnd w:id="528"/>
      <w:bookmarkEnd w:id="529"/>
      <w:bookmarkEnd w:id="530"/>
      <w:bookmarkEnd w:id="531"/>
      <w:bookmarkEnd w:id="532"/>
      <w:bookmarkEnd w:id="533"/>
      <w:bookmarkEnd w:id="534"/>
      <w:bookmarkEnd w:id="535"/>
      <w:bookmarkEnd w:id="536"/>
      <w:bookmarkEnd w:id="537"/>
    </w:p>
    <w:p w14:paraId="3B10815D">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采购人将针对异议事项进行核查，经过核查，发现异议人对相关问题理解有误的，应</w:t>
      </w:r>
      <w:r>
        <w:rPr>
          <w:rFonts w:eastAsia="宋体" w:cs="Times New Roman"/>
          <w:color w:val="000000" w:themeColor="text1"/>
          <w:sz w:val="21"/>
          <w:szCs w:val="24"/>
          <w14:textFill>
            <w14:solidFill>
              <w14:schemeClr w14:val="tx1"/>
            </w14:solidFill>
          </w14:textFill>
        </w:rPr>
        <w:t>作</w:t>
      </w:r>
      <w:r>
        <w:rPr>
          <w:rFonts w:hint="eastAsia" w:eastAsia="宋体" w:cs="Times New Roman"/>
          <w:color w:val="000000" w:themeColor="text1"/>
          <w:sz w:val="21"/>
          <w:szCs w:val="24"/>
          <w14:textFill>
            <w14:solidFill>
              <w14:schemeClr w14:val="tx1"/>
            </w14:solidFill>
          </w14:textFill>
        </w:rPr>
        <w:t>出解释；</w:t>
      </w:r>
      <w:r>
        <w:rPr>
          <w:rFonts w:hint="eastAsia" w:ascii="宋体" w:hAnsi="宋体" w:eastAsia="宋体" w:cs="Times New Roman"/>
          <w:bCs/>
          <w:color w:val="000000" w:themeColor="text1"/>
          <w:kern w:val="44"/>
          <w:sz w:val="21"/>
          <w:szCs w:val="21"/>
          <w14:textFill>
            <w14:solidFill>
              <w14:schemeClr w14:val="tx1"/>
            </w14:solidFill>
          </w14:textFill>
        </w:rPr>
        <w:t>发现采购活动中确实存在错误或不当行为的，应及时予以改正或补救</w:t>
      </w:r>
      <w:r>
        <w:rPr>
          <w:rFonts w:hint="eastAsia" w:eastAsia="宋体" w:cs="Times New Roman"/>
          <w:color w:val="000000" w:themeColor="text1"/>
          <w:sz w:val="21"/>
          <w:szCs w:val="24"/>
          <w14:textFill>
            <w14:solidFill>
              <w14:schemeClr w14:val="tx1"/>
            </w14:solidFill>
          </w14:textFill>
        </w:rPr>
        <w:t>。</w:t>
      </w:r>
    </w:p>
    <w:p w14:paraId="3838DB44">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采购人认为异议不成立或不影响采购结果的，可以继续进行采购活动。</w:t>
      </w:r>
    </w:p>
    <w:p w14:paraId="0C49F7D6">
      <w:pPr>
        <w:widowControl/>
        <w:overflowPunct w:val="0"/>
        <w:adjustRightInd w:val="0"/>
        <w:spacing w:line="400" w:lineRule="exact"/>
        <w:ind w:firstLine="420"/>
        <w:jc w:val="left"/>
        <w:rPr>
          <w:rFonts w:ascii="宋体" w:hAnsi="宋体" w:eastAsia="宋体" w:cs="Times New Roman"/>
          <w:bCs/>
          <w:color w:val="000000" w:themeColor="text1"/>
          <w:kern w:val="44"/>
          <w:sz w:val="21"/>
          <w:szCs w:val="21"/>
          <w14:textFill>
            <w14:solidFill>
              <w14:schemeClr w14:val="tx1"/>
            </w14:solidFill>
          </w14:textFill>
        </w:rPr>
      </w:pPr>
      <w:bookmarkStart w:id="538" w:name="_Hlk117762834"/>
      <w:r>
        <w:rPr>
          <w:rFonts w:hint="eastAsia" w:ascii="宋体" w:hAnsi="宋体" w:eastAsia="宋体" w:cs="Times New Roman"/>
          <w:bCs/>
          <w:color w:val="000000" w:themeColor="text1"/>
          <w:kern w:val="44"/>
          <w:sz w:val="21"/>
          <w:szCs w:val="21"/>
          <w14:textFill>
            <w14:solidFill>
              <w14:schemeClr w14:val="tx1"/>
            </w14:solidFill>
          </w14:textFill>
        </w:rPr>
        <w:t>异议受理人和联系电话见供应商须知前附表。</w:t>
      </w:r>
    </w:p>
    <w:bookmarkEnd w:id="538"/>
    <w:p w14:paraId="0768FFAD">
      <w:pPr>
        <w:keepNext/>
        <w:keepLines/>
        <w:widowControl/>
        <w:spacing w:before="260" w:after="260" w:line="240" w:lineRule="auto"/>
        <w:ind w:firstLine="0" w:firstLineChars="0"/>
        <w:outlineLvl w:val="1"/>
        <w:rPr>
          <w:rFonts w:eastAsia="黑体" w:cs="Times New Roman"/>
          <w:color w:val="000000" w:themeColor="text1"/>
          <w:szCs w:val="20"/>
          <w14:textFill>
            <w14:solidFill>
              <w14:schemeClr w14:val="tx1"/>
            </w14:solidFill>
          </w14:textFill>
        </w:rPr>
      </w:pPr>
      <w:bookmarkStart w:id="539" w:name="_Toc118806270"/>
      <w:bookmarkStart w:id="540" w:name="_Toc16730"/>
      <w:bookmarkStart w:id="541" w:name="_Toc26027"/>
      <w:bookmarkStart w:id="542" w:name="_Toc18658"/>
      <w:bookmarkStart w:id="543" w:name="_Toc28176"/>
      <w:bookmarkStart w:id="544" w:name="_Toc15710"/>
      <w:bookmarkStart w:id="545" w:name="_Toc118805522"/>
      <w:bookmarkStart w:id="546" w:name="_Toc2162"/>
      <w:bookmarkStart w:id="547" w:name="_Toc196233475"/>
      <w:bookmarkStart w:id="548" w:name="_Toc25878_WPSOffice_Level3"/>
      <w:bookmarkStart w:id="549" w:name="_Toc118805145"/>
      <w:bookmarkStart w:id="550" w:name="_Toc118805899"/>
      <w:r>
        <w:rPr>
          <w:rFonts w:hint="eastAsia" w:eastAsia="黑体" w:cs="Times New Roman"/>
          <w:color w:val="000000" w:themeColor="text1"/>
          <w:szCs w:val="20"/>
          <w14:textFill>
            <w14:solidFill>
              <w14:schemeClr w14:val="tx1"/>
            </w14:solidFill>
          </w14:textFill>
        </w:rPr>
        <w:t>9</w:t>
      </w:r>
      <w:r>
        <w:rPr>
          <w:rFonts w:eastAsia="黑体" w:cs="Times New Roman"/>
          <w:color w:val="000000" w:themeColor="text1"/>
          <w:szCs w:val="20"/>
          <w14:textFill>
            <w14:solidFill>
              <w14:schemeClr w14:val="tx1"/>
            </w14:solidFill>
          </w14:textFill>
        </w:rPr>
        <w:t>.纪律要求</w:t>
      </w:r>
      <w:bookmarkEnd w:id="539"/>
      <w:bookmarkEnd w:id="540"/>
      <w:bookmarkEnd w:id="541"/>
      <w:bookmarkEnd w:id="542"/>
      <w:bookmarkEnd w:id="543"/>
      <w:bookmarkEnd w:id="544"/>
      <w:bookmarkEnd w:id="545"/>
      <w:bookmarkEnd w:id="546"/>
      <w:bookmarkEnd w:id="547"/>
      <w:bookmarkEnd w:id="548"/>
      <w:bookmarkEnd w:id="549"/>
      <w:bookmarkEnd w:id="550"/>
    </w:p>
    <w:p w14:paraId="420318A1">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51" w:name="_Toc29283"/>
      <w:bookmarkStart w:id="552" w:name="_Toc7734"/>
      <w:bookmarkStart w:id="553" w:name="_Toc118805146"/>
      <w:bookmarkStart w:id="554" w:name="_Toc118805900"/>
      <w:bookmarkStart w:id="555" w:name="_Toc16428"/>
      <w:bookmarkStart w:id="556" w:name="_Toc118805523"/>
      <w:bookmarkStart w:id="557" w:name="_Toc15929"/>
      <w:bookmarkStart w:id="558" w:name="_Toc27015"/>
      <w:bookmarkStart w:id="559" w:name="_Toc118806271"/>
      <w:bookmarkStart w:id="560" w:name="_Toc27885"/>
      <w:r>
        <w:rPr>
          <w:rFonts w:hint="eastAsia" w:ascii="黑体" w:hAnsi="宋体" w:eastAsia="黑体" w:cs="黑体"/>
          <w:color w:val="000000" w:themeColor="text1"/>
          <w:sz w:val="28"/>
          <w:szCs w:val="28"/>
          <w14:textFill>
            <w14:solidFill>
              <w14:schemeClr w14:val="tx1"/>
            </w14:solidFill>
          </w14:textFill>
        </w:rPr>
        <w:t>9</w:t>
      </w:r>
      <w:r>
        <w:rPr>
          <w:rFonts w:ascii="黑体" w:hAnsi="宋体" w:eastAsia="黑体" w:cs="黑体"/>
          <w:color w:val="000000" w:themeColor="text1"/>
          <w:sz w:val="28"/>
          <w:szCs w:val="28"/>
          <w14:textFill>
            <w14:solidFill>
              <w14:schemeClr w14:val="tx1"/>
            </w14:solidFill>
          </w14:textFill>
        </w:rPr>
        <w:t>.1对采购人的纪律要求</w:t>
      </w:r>
      <w:bookmarkEnd w:id="551"/>
      <w:bookmarkEnd w:id="552"/>
      <w:bookmarkEnd w:id="553"/>
      <w:bookmarkEnd w:id="554"/>
      <w:bookmarkEnd w:id="555"/>
      <w:bookmarkEnd w:id="556"/>
      <w:bookmarkEnd w:id="557"/>
      <w:bookmarkEnd w:id="558"/>
      <w:bookmarkEnd w:id="559"/>
      <w:bookmarkEnd w:id="560"/>
    </w:p>
    <w:p w14:paraId="40940955">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人不得泄露询比</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活动中应当保密的情况和资料，不得与</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串通损害国家利益、社会公共利益或者他人合法权益。</w:t>
      </w:r>
    </w:p>
    <w:p w14:paraId="29197304">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61" w:name="_Toc26293"/>
      <w:bookmarkStart w:id="562" w:name="_Toc118806272"/>
      <w:bookmarkStart w:id="563" w:name="_Toc3361"/>
      <w:bookmarkStart w:id="564" w:name="_Toc118805147"/>
      <w:bookmarkStart w:id="565" w:name="_Toc32288"/>
      <w:bookmarkStart w:id="566" w:name="_Toc7000"/>
      <w:bookmarkStart w:id="567" w:name="_Toc28750"/>
      <w:bookmarkStart w:id="568" w:name="_Toc118805524"/>
      <w:bookmarkStart w:id="569" w:name="_Toc30881"/>
      <w:bookmarkStart w:id="570" w:name="_Toc118805901"/>
      <w:r>
        <w:rPr>
          <w:rFonts w:hint="eastAsia" w:ascii="黑体" w:hAnsi="宋体" w:eastAsia="黑体" w:cs="黑体"/>
          <w:color w:val="000000" w:themeColor="text1"/>
          <w:sz w:val="28"/>
          <w:szCs w:val="28"/>
          <w14:textFill>
            <w14:solidFill>
              <w14:schemeClr w14:val="tx1"/>
            </w14:solidFill>
          </w14:textFill>
        </w:rPr>
        <w:t>9</w:t>
      </w:r>
      <w:r>
        <w:rPr>
          <w:rFonts w:ascii="黑体" w:hAnsi="宋体" w:eastAsia="黑体" w:cs="黑体"/>
          <w:color w:val="000000" w:themeColor="text1"/>
          <w:sz w:val="28"/>
          <w:szCs w:val="28"/>
          <w14:textFill>
            <w14:solidFill>
              <w14:schemeClr w14:val="tx1"/>
            </w14:solidFill>
          </w14:textFill>
        </w:rPr>
        <w:t>.2对供应商</w:t>
      </w:r>
      <w:r>
        <w:rPr>
          <w:rFonts w:hint="eastAsia" w:ascii="黑体" w:hAnsi="宋体" w:eastAsia="黑体" w:cs="黑体"/>
          <w:color w:val="000000" w:themeColor="text1"/>
          <w:sz w:val="28"/>
          <w:szCs w:val="28"/>
          <w14:textFill>
            <w14:solidFill>
              <w14:schemeClr w14:val="tx1"/>
            </w14:solidFill>
          </w14:textFill>
        </w:rPr>
        <w:t>的</w:t>
      </w:r>
      <w:r>
        <w:rPr>
          <w:rFonts w:ascii="黑体" w:hAnsi="宋体" w:eastAsia="黑体" w:cs="黑体"/>
          <w:color w:val="000000" w:themeColor="text1"/>
          <w:sz w:val="28"/>
          <w:szCs w:val="28"/>
          <w14:textFill>
            <w14:solidFill>
              <w14:schemeClr w14:val="tx1"/>
            </w14:solidFill>
          </w14:textFill>
        </w:rPr>
        <w:t>纪律要求</w:t>
      </w:r>
      <w:bookmarkEnd w:id="561"/>
      <w:bookmarkEnd w:id="562"/>
      <w:bookmarkEnd w:id="563"/>
      <w:bookmarkEnd w:id="564"/>
      <w:bookmarkEnd w:id="565"/>
      <w:bookmarkEnd w:id="566"/>
      <w:bookmarkEnd w:id="567"/>
      <w:bookmarkEnd w:id="568"/>
      <w:bookmarkEnd w:id="569"/>
      <w:bookmarkEnd w:id="570"/>
    </w:p>
    <w:p w14:paraId="43D0CC1C">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不得相互串通或者与</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人串通，不得向</w:t>
      </w:r>
      <w:r>
        <w:rPr>
          <w:rFonts w:hint="eastAsia" w:eastAsia="宋体" w:cs="Times New Roman"/>
          <w:color w:val="000000" w:themeColor="text1"/>
          <w:sz w:val="21"/>
          <w:szCs w:val="24"/>
          <w14:textFill>
            <w14:solidFill>
              <w14:schemeClr w14:val="tx1"/>
            </w14:solidFill>
          </w14:textFill>
        </w:rPr>
        <w:t>采购</w:t>
      </w:r>
      <w:r>
        <w:rPr>
          <w:rFonts w:eastAsia="宋体" w:cs="Times New Roman"/>
          <w:color w:val="000000" w:themeColor="text1"/>
          <w:sz w:val="21"/>
          <w:szCs w:val="24"/>
          <w14:textFill>
            <w14:solidFill>
              <w14:schemeClr w14:val="tx1"/>
            </w14:solidFill>
          </w14:textFill>
        </w:rPr>
        <w:t>人或者</w:t>
      </w:r>
      <w:r>
        <w:rPr>
          <w:rFonts w:hint="eastAsia" w:eastAsia="宋体" w:cs="Times New Roman"/>
          <w:color w:val="000000" w:themeColor="text1"/>
          <w:sz w:val="21"/>
          <w:szCs w:val="24"/>
          <w14:textFill>
            <w14:solidFill>
              <w14:schemeClr w14:val="tx1"/>
            </w14:solidFill>
          </w14:textFill>
        </w:rPr>
        <w:t>评审人员</w:t>
      </w:r>
      <w:r>
        <w:rPr>
          <w:rFonts w:eastAsia="宋体" w:cs="Times New Roman"/>
          <w:color w:val="000000" w:themeColor="text1"/>
          <w:sz w:val="21"/>
          <w:szCs w:val="24"/>
          <w14:textFill>
            <w14:solidFill>
              <w14:schemeClr w14:val="tx1"/>
            </w14:solidFill>
          </w14:textFill>
        </w:rPr>
        <w:t>成员行贿谋取</w:t>
      </w:r>
      <w:r>
        <w:rPr>
          <w:rFonts w:hint="eastAsia" w:eastAsia="宋体" w:cs="Times New Roman"/>
          <w:color w:val="000000" w:themeColor="text1"/>
          <w:sz w:val="21"/>
          <w:szCs w:val="24"/>
          <w14:textFill>
            <w14:solidFill>
              <w14:schemeClr w14:val="tx1"/>
            </w14:solidFill>
          </w14:textFill>
        </w:rPr>
        <w:t>成交</w:t>
      </w:r>
      <w:r>
        <w:rPr>
          <w:rFonts w:eastAsia="宋体" w:cs="Times New Roman"/>
          <w:color w:val="000000" w:themeColor="text1"/>
          <w:sz w:val="21"/>
          <w:szCs w:val="24"/>
          <w14:textFill>
            <w14:solidFill>
              <w14:schemeClr w14:val="tx1"/>
            </w14:solidFill>
          </w14:textFill>
        </w:rPr>
        <w:t>，不得以他人名义</w:t>
      </w:r>
      <w:r>
        <w:rPr>
          <w:rFonts w:hint="eastAsia" w:eastAsia="宋体" w:cs="Times New Roman"/>
          <w:color w:val="000000" w:themeColor="text1"/>
          <w:sz w:val="21"/>
          <w:szCs w:val="24"/>
          <w14:textFill>
            <w14:solidFill>
              <w14:schemeClr w14:val="tx1"/>
            </w14:solidFill>
          </w14:textFill>
        </w:rPr>
        <w:t>参加询比采购活动</w:t>
      </w:r>
      <w:r>
        <w:rPr>
          <w:rFonts w:eastAsia="宋体" w:cs="Times New Roman"/>
          <w:color w:val="000000" w:themeColor="text1"/>
          <w:sz w:val="21"/>
          <w:szCs w:val="24"/>
          <w14:textFill>
            <w14:solidFill>
              <w14:schemeClr w14:val="tx1"/>
            </w14:solidFill>
          </w14:textFill>
        </w:rPr>
        <w:t>或者以其他方式弄虚作假骗取</w:t>
      </w:r>
      <w:r>
        <w:rPr>
          <w:rFonts w:hint="eastAsia" w:eastAsia="宋体" w:cs="Times New Roman"/>
          <w:color w:val="000000" w:themeColor="text1"/>
          <w:sz w:val="21"/>
          <w:szCs w:val="24"/>
          <w14:textFill>
            <w14:solidFill>
              <w14:schemeClr w14:val="tx1"/>
            </w14:solidFill>
          </w14:textFill>
        </w:rPr>
        <w:t>成交</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不得以任何方式干扰、影响</w:t>
      </w:r>
      <w:r>
        <w:rPr>
          <w:rFonts w:hint="eastAsia" w:eastAsia="宋体" w:cs="Times New Roman"/>
          <w:color w:val="000000" w:themeColor="text1"/>
          <w:sz w:val="21"/>
          <w:szCs w:val="24"/>
          <w14:textFill>
            <w14:solidFill>
              <w14:schemeClr w14:val="tx1"/>
            </w14:solidFill>
          </w14:textFill>
        </w:rPr>
        <w:t>评审</w:t>
      </w:r>
      <w:r>
        <w:rPr>
          <w:rFonts w:eastAsia="宋体" w:cs="Times New Roman"/>
          <w:color w:val="000000" w:themeColor="text1"/>
          <w:sz w:val="21"/>
          <w:szCs w:val="24"/>
          <w14:textFill>
            <w14:solidFill>
              <w14:schemeClr w14:val="tx1"/>
            </w14:solidFill>
          </w14:textFill>
        </w:rPr>
        <w:t>工作。</w:t>
      </w:r>
    </w:p>
    <w:p w14:paraId="50B97F04">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71" w:name="_Toc1780"/>
      <w:bookmarkStart w:id="572" w:name="_Toc118805902"/>
      <w:bookmarkStart w:id="573" w:name="_Toc118805525"/>
      <w:bookmarkStart w:id="574" w:name="_Toc9946"/>
      <w:bookmarkStart w:id="575" w:name="_Toc18132"/>
      <w:bookmarkStart w:id="576" w:name="_Toc7420"/>
      <w:bookmarkStart w:id="577" w:name="_Toc29857"/>
      <w:bookmarkStart w:id="578" w:name="_Toc118806273"/>
      <w:bookmarkStart w:id="579" w:name="_Toc32404"/>
      <w:bookmarkStart w:id="580" w:name="_Toc118805148"/>
      <w:r>
        <w:rPr>
          <w:rFonts w:hint="eastAsia" w:ascii="黑体" w:hAnsi="宋体" w:eastAsia="黑体" w:cs="黑体"/>
          <w:color w:val="000000" w:themeColor="text1"/>
          <w:sz w:val="28"/>
          <w:szCs w:val="28"/>
          <w14:textFill>
            <w14:solidFill>
              <w14:schemeClr w14:val="tx1"/>
            </w14:solidFill>
          </w14:textFill>
        </w:rPr>
        <w:t>9</w:t>
      </w:r>
      <w:r>
        <w:rPr>
          <w:rFonts w:ascii="黑体" w:hAnsi="宋体" w:eastAsia="黑体" w:cs="黑体"/>
          <w:color w:val="000000" w:themeColor="text1"/>
          <w:sz w:val="28"/>
          <w:szCs w:val="28"/>
          <w14:textFill>
            <w14:solidFill>
              <w14:schemeClr w14:val="tx1"/>
            </w14:solidFill>
          </w14:textFill>
        </w:rPr>
        <w:t>.3对评审人员成员的纪律要求</w:t>
      </w:r>
      <w:bookmarkEnd w:id="571"/>
      <w:bookmarkEnd w:id="572"/>
      <w:bookmarkEnd w:id="573"/>
      <w:bookmarkEnd w:id="574"/>
      <w:bookmarkEnd w:id="575"/>
      <w:bookmarkEnd w:id="576"/>
      <w:bookmarkEnd w:id="577"/>
      <w:bookmarkEnd w:id="578"/>
      <w:bookmarkEnd w:id="579"/>
      <w:bookmarkEnd w:id="580"/>
    </w:p>
    <w:p w14:paraId="0C70BF36">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评审人员</w:t>
      </w:r>
      <w:r>
        <w:rPr>
          <w:rFonts w:eastAsia="宋体" w:cs="Times New Roman"/>
          <w:color w:val="000000" w:themeColor="text1"/>
          <w:sz w:val="21"/>
          <w:szCs w:val="24"/>
          <w14:textFill>
            <w14:solidFill>
              <w14:schemeClr w14:val="tx1"/>
            </w14:solidFill>
          </w14:textFill>
        </w:rPr>
        <w:t>不得收受他人的财物或者其他好处，不得向他人透露对</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文件的评审</w:t>
      </w:r>
      <w:bookmarkStart w:id="581" w:name="_Toc361508628"/>
      <w:bookmarkStart w:id="582" w:name="_Toc13644"/>
      <w:bookmarkStart w:id="583" w:name="_Toc384308253"/>
      <w:bookmarkStart w:id="584" w:name="_Toc352691515"/>
      <w:bookmarkStart w:id="585" w:name="_Toc369531559"/>
      <w:r>
        <w:rPr>
          <w:rFonts w:eastAsia="宋体" w:cs="Times New Roman"/>
          <w:color w:val="000000" w:themeColor="text1"/>
          <w:sz w:val="21"/>
          <w:szCs w:val="24"/>
          <w14:textFill>
            <w14:solidFill>
              <w14:schemeClr w14:val="tx1"/>
            </w14:solidFill>
          </w14:textFill>
        </w:rPr>
        <w:t>和比较、候选</w:t>
      </w:r>
      <w:bookmarkEnd w:id="581"/>
      <w:bookmarkEnd w:id="582"/>
      <w:bookmarkEnd w:id="583"/>
      <w:bookmarkEnd w:id="584"/>
      <w:bookmarkEnd w:id="585"/>
      <w:r>
        <w:rPr>
          <w:rFonts w:hint="eastAsia" w:eastAsia="宋体" w:cs="Times New Roman"/>
          <w:color w:val="000000" w:themeColor="text1"/>
          <w:sz w:val="21"/>
          <w:szCs w:val="24"/>
          <w14:textFill>
            <w14:solidFill>
              <w14:schemeClr w14:val="tx1"/>
            </w14:solidFill>
          </w14:textFill>
        </w:rPr>
        <w:t>成交供应商</w:t>
      </w:r>
      <w:r>
        <w:rPr>
          <w:rFonts w:eastAsia="宋体" w:cs="Times New Roman"/>
          <w:color w:val="000000" w:themeColor="text1"/>
          <w:sz w:val="21"/>
          <w:szCs w:val="24"/>
          <w14:textFill>
            <w14:solidFill>
              <w14:schemeClr w14:val="tx1"/>
            </w14:solidFill>
          </w14:textFill>
        </w:rPr>
        <w:t>的推荐情况以及</w:t>
      </w:r>
      <w:r>
        <w:rPr>
          <w:rFonts w:hint="eastAsia" w:eastAsia="宋体" w:cs="Times New Roman"/>
          <w:color w:val="000000" w:themeColor="text1"/>
          <w:sz w:val="21"/>
          <w:szCs w:val="24"/>
          <w14:textFill>
            <w14:solidFill>
              <w14:schemeClr w14:val="tx1"/>
            </w14:solidFill>
          </w14:textFill>
        </w:rPr>
        <w:t>评审</w:t>
      </w:r>
      <w:r>
        <w:rPr>
          <w:rFonts w:eastAsia="宋体" w:cs="Times New Roman"/>
          <w:color w:val="000000" w:themeColor="text1"/>
          <w:sz w:val="21"/>
          <w:szCs w:val="24"/>
          <w14:textFill>
            <w14:solidFill>
              <w14:schemeClr w14:val="tx1"/>
            </w14:solidFill>
          </w14:textFill>
        </w:rPr>
        <w:t>有关的其他情况。在</w:t>
      </w:r>
      <w:r>
        <w:rPr>
          <w:rFonts w:hint="eastAsia" w:eastAsia="宋体" w:cs="Times New Roman"/>
          <w:color w:val="000000" w:themeColor="text1"/>
          <w:sz w:val="21"/>
          <w:szCs w:val="24"/>
          <w14:textFill>
            <w14:solidFill>
              <w14:schemeClr w14:val="tx1"/>
            </w14:solidFill>
          </w14:textFill>
        </w:rPr>
        <w:t>评审</w:t>
      </w:r>
      <w:r>
        <w:rPr>
          <w:rFonts w:eastAsia="宋体" w:cs="Times New Roman"/>
          <w:color w:val="000000" w:themeColor="text1"/>
          <w:sz w:val="21"/>
          <w:szCs w:val="24"/>
          <w14:textFill>
            <w14:solidFill>
              <w14:schemeClr w14:val="tx1"/>
            </w14:solidFill>
          </w14:textFill>
        </w:rPr>
        <w:t>活动中，</w:t>
      </w:r>
      <w:r>
        <w:rPr>
          <w:rFonts w:hint="eastAsia" w:eastAsia="宋体" w:cs="Times New Roman"/>
          <w:color w:val="000000" w:themeColor="text1"/>
          <w:sz w:val="21"/>
          <w:szCs w:val="24"/>
          <w14:textFill>
            <w14:solidFill>
              <w14:schemeClr w14:val="tx1"/>
            </w14:solidFill>
          </w14:textFill>
        </w:rPr>
        <w:t>评审人员</w:t>
      </w:r>
      <w:r>
        <w:rPr>
          <w:rFonts w:eastAsia="宋体" w:cs="Times New Roman"/>
          <w:color w:val="000000" w:themeColor="text1"/>
          <w:sz w:val="21"/>
          <w:szCs w:val="24"/>
          <w14:textFill>
            <w14:solidFill>
              <w14:schemeClr w14:val="tx1"/>
            </w14:solidFill>
          </w14:textFill>
        </w:rPr>
        <w:t>应当客观、公正地履行职责，遵守职业道德，不得擅离职守，影响</w:t>
      </w:r>
      <w:r>
        <w:rPr>
          <w:rFonts w:hint="eastAsia" w:eastAsia="宋体" w:cs="Times New Roman"/>
          <w:color w:val="000000" w:themeColor="text1"/>
          <w:sz w:val="21"/>
          <w:szCs w:val="24"/>
          <w14:textFill>
            <w14:solidFill>
              <w14:schemeClr w14:val="tx1"/>
            </w14:solidFill>
          </w14:textFill>
        </w:rPr>
        <w:t>评审工作</w:t>
      </w:r>
      <w:r>
        <w:rPr>
          <w:rFonts w:eastAsia="宋体" w:cs="Times New Roman"/>
          <w:color w:val="000000" w:themeColor="text1"/>
          <w:sz w:val="21"/>
          <w:szCs w:val="24"/>
          <w14:textFill>
            <w14:solidFill>
              <w14:schemeClr w14:val="tx1"/>
            </w14:solidFill>
          </w14:textFill>
        </w:rPr>
        <w:t>正常进行，不得使用第三章</w:t>
      </w: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评</w:t>
      </w:r>
      <w:r>
        <w:rPr>
          <w:rFonts w:hint="eastAsia" w:eastAsia="宋体" w:cs="Times New Roman"/>
          <w:color w:val="000000" w:themeColor="text1"/>
          <w:sz w:val="21"/>
          <w:szCs w:val="24"/>
          <w14:textFill>
            <w14:solidFill>
              <w14:schemeClr w14:val="tx1"/>
            </w14:solidFill>
          </w14:textFill>
        </w:rPr>
        <w:t>审</w:t>
      </w:r>
      <w:r>
        <w:rPr>
          <w:rFonts w:eastAsia="宋体" w:cs="Times New Roman"/>
          <w:color w:val="000000" w:themeColor="text1"/>
          <w:sz w:val="21"/>
          <w:szCs w:val="24"/>
          <w14:textFill>
            <w14:solidFill>
              <w14:schemeClr w14:val="tx1"/>
            </w14:solidFill>
          </w14:textFill>
        </w:rPr>
        <w:t>办法</w:t>
      </w: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没有规定的评审因素和标准进行</w:t>
      </w:r>
      <w:r>
        <w:rPr>
          <w:rFonts w:hint="eastAsia" w:eastAsia="宋体" w:cs="Times New Roman"/>
          <w:color w:val="000000" w:themeColor="text1"/>
          <w:sz w:val="21"/>
          <w:szCs w:val="24"/>
          <w14:textFill>
            <w14:solidFill>
              <w14:schemeClr w14:val="tx1"/>
            </w14:solidFill>
          </w14:textFill>
        </w:rPr>
        <w:t>评审</w:t>
      </w:r>
      <w:r>
        <w:rPr>
          <w:rFonts w:eastAsia="宋体" w:cs="Times New Roman"/>
          <w:color w:val="000000" w:themeColor="text1"/>
          <w:sz w:val="21"/>
          <w:szCs w:val="24"/>
          <w14:textFill>
            <w14:solidFill>
              <w14:schemeClr w14:val="tx1"/>
            </w14:solidFill>
          </w14:textFill>
        </w:rPr>
        <w:t>。</w:t>
      </w:r>
    </w:p>
    <w:p w14:paraId="7D6501C5">
      <w:pPr>
        <w:widowControl/>
        <w:spacing w:before="100" w:beforeAutospacing="1" w:after="100" w:afterAutospacing="1" w:line="400" w:lineRule="exact"/>
        <w:ind w:firstLine="0" w:firstLineChars="0"/>
        <w:jc w:val="left"/>
        <w:outlineLvl w:val="2"/>
        <w:rPr>
          <w:rFonts w:ascii="黑体" w:hAnsi="宋体" w:eastAsia="黑体" w:cs="黑体"/>
          <w:color w:val="000000" w:themeColor="text1"/>
          <w:sz w:val="28"/>
          <w:szCs w:val="28"/>
          <w14:textFill>
            <w14:solidFill>
              <w14:schemeClr w14:val="tx1"/>
            </w14:solidFill>
          </w14:textFill>
        </w:rPr>
      </w:pPr>
      <w:bookmarkStart w:id="586" w:name="_Toc11859"/>
      <w:bookmarkStart w:id="587" w:name="_Toc118806274"/>
      <w:bookmarkStart w:id="588" w:name="_Toc501460701"/>
      <w:bookmarkStart w:id="589" w:name="_Toc118805149"/>
      <w:bookmarkStart w:id="590" w:name="_Toc13024"/>
      <w:bookmarkStart w:id="591" w:name="_Toc21427"/>
      <w:bookmarkStart w:id="592" w:name="_Toc118805526"/>
      <w:bookmarkStart w:id="593" w:name="_Toc5602"/>
      <w:bookmarkStart w:id="594" w:name="_Toc153"/>
      <w:bookmarkStart w:id="595" w:name="_Toc935"/>
      <w:bookmarkStart w:id="596" w:name="_Toc118805903"/>
      <w:r>
        <w:rPr>
          <w:rFonts w:hint="eastAsia" w:ascii="黑体" w:hAnsi="宋体" w:eastAsia="黑体" w:cs="黑体"/>
          <w:color w:val="000000" w:themeColor="text1"/>
          <w:sz w:val="28"/>
          <w:szCs w:val="28"/>
          <w14:textFill>
            <w14:solidFill>
              <w14:schemeClr w14:val="tx1"/>
            </w14:solidFill>
          </w14:textFill>
        </w:rPr>
        <w:t>9.4 对与</w:t>
      </w:r>
      <w:r>
        <w:rPr>
          <w:rFonts w:ascii="黑体" w:hAnsi="宋体" w:eastAsia="黑体" w:cs="黑体"/>
          <w:color w:val="000000" w:themeColor="text1"/>
          <w:sz w:val="28"/>
          <w:szCs w:val="28"/>
          <w14:textFill>
            <w14:solidFill>
              <w14:schemeClr w14:val="tx1"/>
            </w14:solidFill>
          </w14:textFill>
        </w:rPr>
        <w:t>询比</w:t>
      </w:r>
      <w:r>
        <w:rPr>
          <w:rFonts w:hint="eastAsia" w:ascii="黑体" w:hAnsi="宋体" w:eastAsia="黑体" w:cs="黑体"/>
          <w:color w:val="000000" w:themeColor="text1"/>
          <w:sz w:val="28"/>
          <w:szCs w:val="28"/>
          <w14:textFill>
            <w14:solidFill>
              <w14:schemeClr w14:val="tx1"/>
            </w14:solidFill>
          </w14:textFill>
        </w:rPr>
        <w:t>活动有关的工作人员的纪律要求</w:t>
      </w:r>
      <w:bookmarkEnd w:id="586"/>
      <w:bookmarkEnd w:id="587"/>
      <w:bookmarkEnd w:id="588"/>
      <w:bookmarkEnd w:id="589"/>
      <w:bookmarkEnd w:id="590"/>
      <w:bookmarkEnd w:id="591"/>
      <w:bookmarkEnd w:id="592"/>
      <w:bookmarkEnd w:id="593"/>
      <w:bookmarkEnd w:id="594"/>
      <w:bookmarkEnd w:id="595"/>
      <w:bookmarkEnd w:id="596"/>
    </w:p>
    <w:p w14:paraId="52EE9240">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与</w:t>
      </w:r>
      <w:r>
        <w:rPr>
          <w:rFonts w:hint="eastAsia" w:eastAsia="宋体" w:cs="Times New Roman"/>
          <w:color w:val="000000" w:themeColor="text1"/>
          <w:sz w:val="21"/>
          <w:szCs w:val="24"/>
          <w14:textFill>
            <w14:solidFill>
              <w14:schemeClr w14:val="tx1"/>
            </w14:solidFill>
          </w14:textFill>
        </w:rPr>
        <w:t>询比</w:t>
      </w:r>
      <w:r>
        <w:rPr>
          <w:rFonts w:eastAsia="宋体" w:cs="Times New Roman"/>
          <w:color w:val="000000" w:themeColor="text1"/>
          <w:sz w:val="21"/>
          <w:szCs w:val="24"/>
          <w14:textFill>
            <w14:solidFill>
              <w14:schemeClr w14:val="tx1"/>
            </w14:solidFill>
          </w14:textFill>
        </w:rPr>
        <w:t>活动有关的工作人员不得收受他人的财物或者其他好处，不得向他人透露对</w:t>
      </w:r>
      <w:bookmarkStart w:id="597" w:name="_Toc384308254"/>
      <w:bookmarkStart w:id="598" w:name="_Toc300834992"/>
      <w:bookmarkStart w:id="599" w:name="_Toc19429"/>
      <w:bookmarkStart w:id="600" w:name="_Toc144974537"/>
      <w:bookmarkStart w:id="601" w:name="_Toc152045569"/>
      <w:bookmarkStart w:id="602" w:name="_Toc369531560"/>
      <w:bookmarkStart w:id="603" w:name="_Toc352691516"/>
      <w:bookmarkStart w:id="604" w:name="_Toc247513993"/>
      <w:bookmarkStart w:id="605" w:name="_Toc247527594"/>
      <w:bookmarkStart w:id="606" w:name="_Toc152042345"/>
      <w:bookmarkStart w:id="607" w:name="_Toc361508629"/>
      <w:r>
        <w:rPr>
          <w:rFonts w:hint="eastAsia" w:eastAsia="宋体" w:cs="Times New Roman"/>
          <w:color w:val="000000" w:themeColor="text1"/>
          <w:sz w:val="21"/>
          <w:szCs w:val="24"/>
          <w14:textFill>
            <w14:solidFill>
              <w14:schemeClr w14:val="tx1"/>
            </w14:solidFill>
          </w14:textFill>
        </w:rPr>
        <w:t>响应文件</w:t>
      </w:r>
      <w:r>
        <w:rPr>
          <w:rFonts w:eastAsia="宋体" w:cs="Times New Roman"/>
          <w:color w:val="000000" w:themeColor="text1"/>
          <w:sz w:val="21"/>
          <w:szCs w:val="24"/>
          <w14:textFill>
            <w14:solidFill>
              <w14:schemeClr w14:val="tx1"/>
            </w14:solidFill>
          </w14:textFill>
        </w:rPr>
        <w:t>的评审和比较、</w:t>
      </w:r>
      <w:bookmarkEnd w:id="597"/>
      <w:bookmarkEnd w:id="598"/>
      <w:bookmarkEnd w:id="599"/>
      <w:bookmarkEnd w:id="600"/>
      <w:bookmarkEnd w:id="601"/>
      <w:bookmarkEnd w:id="602"/>
      <w:bookmarkEnd w:id="603"/>
      <w:bookmarkEnd w:id="604"/>
      <w:bookmarkEnd w:id="605"/>
      <w:bookmarkEnd w:id="606"/>
      <w:bookmarkEnd w:id="607"/>
      <w:r>
        <w:rPr>
          <w:rFonts w:hint="eastAsia" w:eastAsia="宋体" w:cs="Times New Roman"/>
          <w:color w:val="000000" w:themeColor="text1"/>
          <w:sz w:val="21"/>
          <w:szCs w:val="24"/>
          <w14:textFill>
            <w14:solidFill>
              <w14:schemeClr w14:val="tx1"/>
            </w14:solidFill>
          </w14:textFill>
        </w:rPr>
        <w:t>候选成交供应商</w:t>
      </w:r>
      <w:r>
        <w:rPr>
          <w:rFonts w:eastAsia="宋体" w:cs="Times New Roman"/>
          <w:color w:val="000000" w:themeColor="text1"/>
          <w:sz w:val="21"/>
          <w:szCs w:val="24"/>
          <w14:textFill>
            <w14:solidFill>
              <w14:schemeClr w14:val="tx1"/>
            </w14:solidFill>
          </w14:textFill>
        </w:rPr>
        <w:t>的推荐情况以及</w:t>
      </w:r>
      <w:r>
        <w:rPr>
          <w:rFonts w:hint="eastAsia" w:eastAsia="宋体" w:cs="Times New Roman"/>
          <w:color w:val="000000" w:themeColor="text1"/>
          <w:sz w:val="21"/>
          <w:szCs w:val="24"/>
          <w14:textFill>
            <w14:solidFill>
              <w14:schemeClr w14:val="tx1"/>
            </w14:solidFill>
          </w14:textFill>
        </w:rPr>
        <w:t>询比</w:t>
      </w:r>
      <w:r>
        <w:rPr>
          <w:rFonts w:eastAsia="宋体" w:cs="Times New Roman"/>
          <w:color w:val="000000" w:themeColor="text1"/>
          <w:sz w:val="21"/>
          <w:szCs w:val="24"/>
          <w14:textFill>
            <w14:solidFill>
              <w14:schemeClr w14:val="tx1"/>
            </w14:solidFill>
          </w14:textFill>
        </w:rPr>
        <w:t>有关的其他情况。在</w:t>
      </w:r>
      <w:r>
        <w:rPr>
          <w:rFonts w:hint="eastAsia" w:eastAsia="宋体" w:cs="Times New Roman"/>
          <w:color w:val="000000" w:themeColor="text1"/>
          <w:sz w:val="21"/>
          <w:szCs w:val="24"/>
          <w14:textFill>
            <w14:solidFill>
              <w14:schemeClr w14:val="tx1"/>
            </w14:solidFill>
          </w14:textFill>
        </w:rPr>
        <w:t>询比</w:t>
      </w:r>
      <w:r>
        <w:rPr>
          <w:rFonts w:eastAsia="宋体" w:cs="Times New Roman"/>
          <w:color w:val="000000" w:themeColor="text1"/>
          <w:sz w:val="21"/>
          <w:szCs w:val="24"/>
          <w14:textFill>
            <w14:solidFill>
              <w14:schemeClr w14:val="tx1"/>
            </w14:solidFill>
          </w14:textFill>
        </w:rPr>
        <w:t>活动中，与</w:t>
      </w:r>
      <w:r>
        <w:rPr>
          <w:rFonts w:hint="eastAsia" w:eastAsia="宋体" w:cs="Times New Roman"/>
          <w:color w:val="000000" w:themeColor="text1"/>
          <w:sz w:val="21"/>
          <w:szCs w:val="24"/>
          <w14:textFill>
            <w14:solidFill>
              <w14:schemeClr w14:val="tx1"/>
            </w14:solidFill>
          </w14:textFill>
        </w:rPr>
        <w:t>询比</w:t>
      </w:r>
      <w:r>
        <w:rPr>
          <w:rFonts w:eastAsia="宋体" w:cs="Times New Roman"/>
          <w:color w:val="000000" w:themeColor="text1"/>
          <w:sz w:val="21"/>
          <w:szCs w:val="24"/>
          <w14:textFill>
            <w14:solidFill>
              <w14:schemeClr w14:val="tx1"/>
            </w14:solidFill>
          </w14:textFill>
        </w:rPr>
        <w:t>活动有关的工作人员不得擅离职守，影响</w:t>
      </w:r>
      <w:r>
        <w:rPr>
          <w:rFonts w:hint="eastAsia" w:eastAsia="宋体" w:cs="Times New Roman"/>
          <w:color w:val="000000" w:themeColor="text1"/>
          <w:sz w:val="21"/>
          <w:szCs w:val="24"/>
          <w14:textFill>
            <w14:solidFill>
              <w14:schemeClr w14:val="tx1"/>
            </w14:solidFill>
          </w14:textFill>
        </w:rPr>
        <w:t>评审工作</w:t>
      </w:r>
      <w:r>
        <w:rPr>
          <w:rFonts w:eastAsia="宋体" w:cs="Times New Roman"/>
          <w:color w:val="000000" w:themeColor="text1"/>
          <w:sz w:val="21"/>
          <w:szCs w:val="24"/>
          <w14:textFill>
            <w14:solidFill>
              <w14:schemeClr w14:val="tx1"/>
            </w14:solidFill>
          </w14:textFill>
        </w:rPr>
        <w:t>正常进行。</w:t>
      </w:r>
    </w:p>
    <w:p w14:paraId="7ABD9847">
      <w:pPr>
        <w:keepNext/>
        <w:keepLines/>
        <w:spacing w:before="260" w:after="260" w:line="240" w:lineRule="auto"/>
        <w:ind w:firstLine="0" w:firstLineChars="0"/>
        <w:outlineLvl w:val="1"/>
        <w:rPr>
          <w:rFonts w:eastAsia="黑体" w:cs="Times New Roman"/>
          <w:color w:val="000000" w:themeColor="text1"/>
          <w:szCs w:val="20"/>
          <w14:textFill>
            <w14:solidFill>
              <w14:schemeClr w14:val="tx1"/>
            </w14:solidFill>
          </w14:textFill>
        </w:rPr>
      </w:pPr>
      <w:bookmarkStart w:id="608" w:name="_Toc118805527"/>
      <w:bookmarkStart w:id="609" w:name="_Toc5811"/>
      <w:bookmarkStart w:id="610" w:name="_Toc118805904"/>
      <w:bookmarkStart w:id="611" w:name="_Toc196233476"/>
      <w:bookmarkStart w:id="612" w:name="_Toc118805150"/>
      <w:bookmarkStart w:id="613" w:name="_Toc9329"/>
      <w:bookmarkStart w:id="614" w:name="_Toc703"/>
      <w:bookmarkStart w:id="615" w:name="_Toc26133"/>
      <w:bookmarkStart w:id="616" w:name="_Toc118806275"/>
      <w:bookmarkStart w:id="617" w:name="_Toc32632"/>
      <w:bookmarkStart w:id="618" w:name="_Toc25204_WPSOffice_Level3"/>
      <w:bookmarkStart w:id="619" w:name="_Toc16502"/>
      <w:bookmarkStart w:id="620" w:name="_Toc492300408"/>
      <w:bookmarkStart w:id="621" w:name="_Toc477134992"/>
      <w:r>
        <w:rPr>
          <w:rFonts w:hint="eastAsia" w:eastAsia="黑体" w:cs="Times New Roman"/>
          <w:color w:val="000000" w:themeColor="text1"/>
          <w:szCs w:val="20"/>
          <w14:textFill>
            <w14:solidFill>
              <w14:schemeClr w14:val="tx1"/>
            </w14:solidFill>
          </w14:textFill>
        </w:rPr>
        <w:t>1</w:t>
      </w:r>
      <w:r>
        <w:rPr>
          <w:rFonts w:eastAsia="黑体" w:cs="Times New Roman"/>
          <w:color w:val="000000" w:themeColor="text1"/>
          <w:szCs w:val="20"/>
          <w14:textFill>
            <w14:solidFill>
              <w14:schemeClr w14:val="tx1"/>
            </w14:solidFill>
          </w14:textFill>
        </w:rPr>
        <w:t>0</w:t>
      </w:r>
      <w:r>
        <w:rPr>
          <w:rFonts w:hint="eastAsia" w:eastAsia="黑体" w:cs="Times New Roman"/>
          <w:color w:val="000000" w:themeColor="text1"/>
          <w:szCs w:val="20"/>
          <w14:textFill>
            <w14:solidFill>
              <w14:schemeClr w14:val="tx1"/>
            </w14:solidFill>
          </w14:textFill>
        </w:rPr>
        <w:t>. 需要补充的其他内容</w:t>
      </w:r>
      <w:bookmarkEnd w:id="608"/>
      <w:bookmarkEnd w:id="609"/>
      <w:bookmarkEnd w:id="610"/>
      <w:bookmarkEnd w:id="611"/>
      <w:bookmarkEnd w:id="612"/>
      <w:bookmarkEnd w:id="613"/>
      <w:bookmarkEnd w:id="614"/>
      <w:bookmarkEnd w:id="615"/>
      <w:bookmarkEnd w:id="616"/>
      <w:bookmarkEnd w:id="617"/>
      <w:bookmarkEnd w:id="618"/>
      <w:bookmarkEnd w:id="619"/>
    </w:p>
    <w:p w14:paraId="455FDC9C">
      <w:pPr>
        <w:widowControl/>
        <w:spacing w:before="100" w:beforeAutospacing="1" w:after="100" w:afterAutospacing="1" w:line="240" w:lineRule="auto"/>
        <w:ind w:firstLine="137" w:firstLineChars="0"/>
        <w:jc w:val="left"/>
        <w:outlineLvl w:val="2"/>
        <w:rPr>
          <w:rFonts w:ascii="黑体" w:hAnsi="宋体" w:eastAsia="黑体" w:cs="黑体"/>
          <w:color w:val="000000" w:themeColor="text1"/>
          <w:sz w:val="28"/>
          <w:szCs w:val="28"/>
          <w14:textFill>
            <w14:solidFill>
              <w14:schemeClr w14:val="tx1"/>
            </w14:solidFill>
          </w14:textFill>
        </w:rPr>
      </w:pPr>
      <w:r>
        <w:rPr>
          <w:rFonts w:ascii="黑体" w:hAnsi="宋体" w:eastAsia="黑体" w:cs="黑体"/>
          <w:color w:val="000000" w:themeColor="text1"/>
          <w:sz w:val="28"/>
          <w:szCs w:val="28"/>
          <w14:textFill>
            <w14:solidFill>
              <w14:schemeClr w14:val="tx1"/>
            </w14:solidFill>
          </w14:textFill>
        </w:rPr>
        <w:br w:type="page"/>
      </w:r>
    </w:p>
    <w:p w14:paraId="5EFAAE75">
      <w:pPr>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bookmarkEnd w:id="620"/>
    <w:bookmarkEnd w:id="621"/>
    <w:p w14:paraId="040FF18A">
      <w:pPr>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2B7AB87F">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797E52EC">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06849385">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030E95DA">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735CD5D5">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19CC22FC">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36BC61DD">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1FEA0841">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4373FEF2">
      <w:pPr>
        <w:tabs>
          <w:tab w:val="right" w:leader="dot" w:pos="8296"/>
        </w:tabs>
        <w:spacing w:line="520" w:lineRule="exact"/>
        <w:ind w:firstLine="0" w:firstLineChars="0"/>
        <w:jc w:val="center"/>
        <w:rPr>
          <w:rFonts w:ascii="宋体" w:hAnsi="宋体" w:eastAsia="宋体" w:cs="宋体"/>
          <w:b/>
          <w:bCs/>
          <w:color w:val="000000" w:themeColor="text1"/>
          <w:sz w:val="44"/>
          <w:szCs w:val="44"/>
          <w14:textFill>
            <w14:solidFill>
              <w14:schemeClr w14:val="tx1"/>
            </w14:solidFill>
          </w14:textFill>
        </w:rPr>
      </w:pPr>
    </w:p>
    <w:p w14:paraId="5627F2D2">
      <w:pPr>
        <w:tabs>
          <w:tab w:val="right" w:leader="dot" w:pos="8296"/>
        </w:tabs>
        <w:spacing w:line="520" w:lineRule="exact"/>
        <w:ind w:firstLine="0" w:firstLineChars="0"/>
        <w:jc w:val="center"/>
        <w:outlineLvl w:val="0"/>
        <w:rPr>
          <w:rFonts w:ascii="宋体" w:hAnsi="宋体" w:eastAsia="宋体" w:cs="宋体"/>
          <w:b/>
          <w:bCs/>
          <w:color w:val="000000" w:themeColor="text1"/>
          <w:sz w:val="44"/>
          <w:szCs w:val="44"/>
          <w14:textFill>
            <w14:solidFill>
              <w14:schemeClr w14:val="tx1"/>
            </w14:solidFill>
          </w14:textFill>
        </w:rPr>
      </w:pPr>
      <w:bookmarkStart w:id="622" w:name="_Toc6142"/>
      <w:bookmarkStart w:id="623" w:name="_Toc28249"/>
      <w:bookmarkStart w:id="624" w:name="_Toc196233477"/>
      <w:bookmarkStart w:id="625" w:name="_Toc118805907"/>
      <w:bookmarkStart w:id="626" w:name="_Toc21087"/>
      <w:bookmarkStart w:id="627" w:name="_Toc369"/>
      <w:bookmarkStart w:id="628" w:name="_Toc118806278"/>
      <w:bookmarkStart w:id="629" w:name="_Toc118805530"/>
      <w:bookmarkStart w:id="630" w:name="_Toc118805153"/>
      <w:bookmarkStart w:id="631" w:name="_Toc22192"/>
      <w:bookmarkStart w:id="632" w:name="_Toc19698_WPSOffice_Level1"/>
      <w:bookmarkStart w:id="633" w:name="_Toc14363"/>
      <w:r>
        <w:rPr>
          <w:rFonts w:hint="eastAsia" w:ascii="宋体" w:hAnsi="宋体" w:eastAsia="宋体" w:cs="宋体"/>
          <w:b/>
          <w:bCs/>
          <w:color w:val="000000" w:themeColor="text1"/>
          <w:sz w:val="44"/>
          <w:szCs w:val="44"/>
          <w14:textFill>
            <w14:solidFill>
              <w14:schemeClr w14:val="tx1"/>
            </w14:solidFill>
          </w14:textFill>
        </w:rPr>
        <w:t>第三章 评审办法</w:t>
      </w:r>
      <w:bookmarkEnd w:id="622"/>
      <w:bookmarkEnd w:id="623"/>
      <w:bookmarkEnd w:id="624"/>
      <w:bookmarkEnd w:id="625"/>
      <w:bookmarkEnd w:id="626"/>
      <w:bookmarkEnd w:id="627"/>
      <w:bookmarkEnd w:id="628"/>
      <w:bookmarkEnd w:id="629"/>
      <w:bookmarkEnd w:id="630"/>
      <w:bookmarkEnd w:id="631"/>
      <w:bookmarkEnd w:id="632"/>
      <w:bookmarkEnd w:id="633"/>
    </w:p>
    <w:p w14:paraId="607B76AA">
      <w:pPr>
        <w:spacing w:line="240" w:lineRule="auto"/>
        <w:ind w:firstLine="0" w:firstLineChars="0"/>
        <w:rPr>
          <w:rFonts w:eastAsia="宋体" w:cs="Times New Roman"/>
          <w:color w:val="000000" w:themeColor="text1"/>
          <w:sz w:val="21"/>
          <w:szCs w:val="24"/>
          <w14:textFill>
            <w14:solidFill>
              <w14:schemeClr w14:val="tx1"/>
            </w14:solidFill>
          </w14:textFill>
        </w:rPr>
      </w:pPr>
      <w:bookmarkStart w:id="634" w:name="_Toc491883157"/>
      <w:r>
        <w:rPr>
          <w:rFonts w:eastAsia="宋体" w:cs="Times New Roman"/>
          <w:color w:val="000000" w:themeColor="text1"/>
          <w:sz w:val="21"/>
          <w:szCs w:val="24"/>
          <w14:textFill>
            <w14:solidFill>
              <w14:schemeClr w14:val="tx1"/>
            </w14:solidFill>
          </w14:textFill>
        </w:rPr>
        <w:br w:type="page"/>
      </w:r>
    </w:p>
    <w:bookmarkEnd w:id="634"/>
    <w:p w14:paraId="4B60AFB2">
      <w:pPr>
        <w:keepNext/>
        <w:keepLines/>
        <w:spacing w:before="260" w:after="260" w:line="412" w:lineRule="auto"/>
        <w:ind w:firstLine="0" w:firstLineChars="0"/>
        <w:jc w:val="center"/>
        <w:outlineLvl w:val="1"/>
        <w:rPr>
          <w:rFonts w:ascii="黑体" w:hAnsi="黑体" w:eastAsia="黑体" w:cs="宋体"/>
          <w:color w:val="000000" w:themeColor="text1"/>
          <w:szCs w:val="20"/>
          <w14:textFill>
            <w14:solidFill>
              <w14:schemeClr w14:val="tx1"/>
            </w14:solidFill>
          </w14:textFill>
        </w:rPr>
      </w:pPr>
      <w:bookmarkStart w:id="635" w:name="_Toc118805154"/>
      <w:bookmarkStart w:id="636" w:name="_Toc19645"/>
      <w:bookmarkStart w:id="637" w:name="_Toc118805908"/>
      <w:bookmarkStart w:id="638" w:name="_Toc32577"/>
      <w:bookmarkStart w:id="639" w:name="_Toc11946"/>
      <w:bookmarkStart w:id="640" w:name="_Toc21940_WPSOffice_Level1"/>
      <w:bookmarkStart w:id="641" w:name="_Toc118805531"/>
      <w:bookmarkStart w:id="642" w:name="_Toc196233478"/>
      <w:bookmarkStart w:id="643" w:name="_Toc14439"/>
      <w:bookmarkStart w:id="644" w:name="_Toc118806279"/>
      <w:bookmarkStart w:id="645" w:name="_Toc2978"/>
      <w:bookmarkStart w:id="646" w:name="_Toc11644"/>
      <w:r>
        <w:rPr>
          <w:rFonts w:hint="eastAsia" w:ascii="黑体" w:hAnsi="黑体" w:eastAsia="黑体" w:cs="宋体"/>
          <w:color w:val="000000" w:themeColor="text1"/>
          <w:szCs w:val="20"/>
          <w14:textFill>
            <w14:solidFill>
              <w14:schemeClr w14:val="tx1"/>
            </w14:solidFill>
          </w14:textFill>
        </w:rPr>
        <w:t>评审办法前附表</w:t>
      </w:r>
      <w:bookmarkEnd w:id="635"/>
      <w:bookmarkEnd w:id="636"/>
      <w:bookmarkEnd w:id="637"/>
      <w:bookmarkEnd w:id="638"/>
      <w:bookmarkEnd w:id="639"/>
      <w:bookmarkEnd w:id="640"/>
      <w:bookmarkEnd w:id="641"/>
      <w:bookmarkEnd w:id="642"/>
      <w:bookmarkEnd w:id="643"/>
      <w:bookmarkEnd w:id="644"/>
      <w:bookmarkEnd w:id="645"/>
      <w:bookmarkEnd w:id="646"/>
    </w:p>
    <w:tbl>
      <w:tblPr>
        <w:tblStyle w:val="42"/>
        <w:tblW w:w="83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5"/>
        <w:gridCol w:w="1201"/>
        <w:gridCol w:w="1995"/>
        <w:gridCol w:w="4604"/>
      </w:tblGrid>
      <w:tr w14:paraId="222D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6" w:type="dxa"/>
            <w:gridSpan w:val="2"/>
            <w:tcBorders>
              <w:top w:val="single" w:color="auto" w:sz="4" w:space="0"/>
              <w:bottom w:val="single" w:color="auto" w:sz="4" w:space="0"/>
              <w:right w:val="single" w:color="auto" w:sz="4" w:space="0"/>
            </w:tcBorders>
            <w:vAlign w:val="center"/>
          </w:tcPr>
          <w:p w14:paraId="2C48E7F7">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ascii="Calibri" w:hAnsi="Calibri" w:eastAsia="宋体" w:cs="Times New Roman"/>
                <w:b/>
                <w:color w:val="000000" w:themeColor="text1"/>
                <w:sz w:val="21"/>
                <w:szCs w:val="24"/>
                <w14:textFill>
                  <w14:solidFill>
                    <w14:schemeClr w14:val="tx1"/>
                  </w14:solidFill>
                </w14:textFill>
              </w:rPr>
              <w:t>条款号</w:t>
            </w:r>
            <w:r>
              <w:rPr>
                <w:rFonts w:hint="eastAsia" w:ascii="Calibri" w:hAnsi="Calibri" w:eastAsia="宋体" w:cs="Times New Roman"/>
                <w:b/>
                <w:color w:val="000000" w:themeColor="text1"/>
                <w:sz w:val="21"/>
                <w:szCs w:val="24"/>
                <w14:textFill>
                  <w14:solidFill>
                    <w14:schemeClr w14:val="tx1"/>
                  </w14:solidFill>
                </w14:textFill>
              </w:rPr>
              <w:t>及名称</w:t>
            </w:r>
          </w:p>
        </w:tc>
        <w:tc>
          <w:tcPr>
            <w:tcW w:w="1995" w:type="dxa"/>
            <w:tcBorders>
              <w:top w:val="single" w:color="auto" w:sz="4" w:space="0"/>
              <w:left w:val="single" w:color="auto" w:sz="4" w:space="0"/>
              <w:bottom w:val="single" w:color="auto" w:sz="4" w:space="0"/>
              <w:right w:val="single" w:color="auto" w:sz="4" w:space="0"/>
            </w:tcBorders>
            <w:vAlign w:val="center"/>
          </w:tcPr>
          <w:p w14:paraId="3B05738F">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ascii="Calibri" w:hAnsi="Calibri" w:eastAsia="宋体" w:cs="Times New Roman"/>
                <w:b/>
                <w:color w:val="000000" w:themeColor="text1"/>
                <w:sz w:val="21"/>
                <w:szCs w:val="24"/>
                <w14:textFill>
                  <w14:solidFill>
                    <w14:schemeClr w14:val="tx1"/>
                  </w14:solidFill>
                </w14:textFill>
              </w:rPr>
              <w:t>评审因素</w:t>
            </w:r>
          </w:p>
        </w:tc>
        <w:tc>
          <w:tcPr>
            <w:tcW w:w="4604" w:type="dxa"/>
            <w:tcBorders>
              <w:top w:val="single" w:color="auto" w:sz="4" w:space="0"/>
              <w:left w:val="single" w:color="auto" w:sz="4" w:space="0"/>
              <w:bottom w:val="single" w:color="auto" w:sz="4" w:space="0"/>
              <w:right w:val="single" w:color="auto" w:sz="4" w:space="0"/>
            </w:tcBorders>
            <w:vAlign w:val="center"/>
          </w:tcPr>
          <w:p w14:paraId="3D65FC98">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ascii="Calibri" w:hAnsi="Calibri" w:eastAsia="宋体" w:cs="Times New Roman"/>
                <w:b/>
                <w:color w:val="000000" w:themeColor="text1"/>
                <w:sz w:val="21"/>
                <w:szCs w:val="24"/>
                <w14:textFill>
                  <w14:solidFill>
                    <w14:schemeClr w14:val="tx1"/>
                  </w14:solidFill>
                </w14:textFill>
              </w:rPr>
              <w:t>评审标准</w:t>
            </w:r>
          </w:p>
        </w:tc>
      </w:tr>
      <w:tr w14:paraId="7DFD6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595" w:type="dxa"/>
            <w:tcBorders>
              <w:top w:val="single" w:color="auto" w:sz="4" w:space="0"/>
              <w:bottom w:val="single" w:color="auto" w:sz="4" w:space="0"/>
              <w:right w:val="single" w:color="auto" w:sz="4" w:space="0"/>
            </w:tcBorders>
            <w:vAlign w:val="center"/>
          </w:tcPr>
          <w:p w14:paraId="335DC439">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1</w:t>
            </w:r>
          </w:p>
        </w:tc>
        <w:tc>
          <w:tcPr>
            <w:tcW w:w="1201" w:type="dxa"/>
            <w:tcBorders>
              <w:top w:val="single" w:color="auto" w:sz="4" w:space="0"/>
              <w:left w:val="single" w:color="auto" w:sz="4" w:space="0"/>
              <w:bottom w:val="single" w:color="auto" w:sz="4" w:space="0"/>
              <w:right w:val="single" w:color="auto" w:sz="4" w:space="0"/>
            </w:tcBorders>
            <w:vAlign w:val="center"/>
          </w:tcPr>
          <w:p w14:paraId="73A95F76">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评审方法</w:t>
            </w:r>
          </w:p>
        </w:tc>
        <w:tc>
          <w:tcPr>
            <w:tcW w:w="1995" w:type="dxa"/>
            <w:tcBorders>
              <w:top w:val="single" w:color="auto" w:sz="4" w:space="0"/>
              <w:left w:val="single" w:color="auto" w:sz="4" w:space="0"/>
              <w:bottom w:val="single" w:color="auto" w:sz="4" w:space="0"/>
              <w:right w:val="single" w:color="auto" w:sz="4" w:space="0"/>
            </w:tcBorders>
            <w:vAlign w:val="center"/>
          </w:tcPr>
          <w:p w14:paraId="3A69AFA5">
            <w:pPr>
              <w:spacing w:line="400" w:lineRule="exact"/>
              <w:ind w:firstLine="0" w:firstLineChars="0"/>
              <w:jc w:val="center"/>
              <w:rPr>
                <w:rFonts w:ascii="Calibri" w:hAnsi="Calibri" w:eastAsia="宋体" w:cs="Times New Roman"/>
                <w:b/>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评审方法</w:t>
            </w:r>
          </w:p>
        </w:tc>
        <w:tc>
          <w:tcPr>
            <w:tcW w:w="4604" w:type="dxa"/>
            <w:tcBorders>
              <w:top w:val="single" w:color="auto" w:sz="4" w:space="0"/>
              <w:left w:val="single" w:color="auto" w:sz="4" w:space="0"/>
              <w:bottom w:val="single" w:color="auto" w:sz="4" w:space="0"/>
              <w:right w:val="single" w:color="auto" w:sz="4" w:space="0"/>
            </w:tcBorders>
            <w:vAlign w:val="center"/>
          </w:tcPr>
          <w:p w14:paraId="18E2D89C">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□最低价法</w:t>
            </w:r>
          </w:p>
          <w:p w14:paraId="20CB4E1F">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■合理低价法</w:t>
            </w:r>
          </w:p>
          <w:p w14:paraId="13F9FBEE">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□综合评估法：按照供应商得分由高到低的顺序推荐成交候选人。综合评分相等时，由评审委员会投票确定优先顺序。</w:t>
            </w:r>
          </w:p>
        </w:tc>
      </w:tr>
      <w:tr w14:paraId="4E3A8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5" w:type="dxa"/>
            <w:vMerge w:val="restart"/>
            <w:tcBorders>
              <w:right w:val="single" w:color="auto" w:sz="4" w:space="0"/>
            </w:tcBorders>
            <w:vAlign w:val="center"/>
          </w:tcPr>
          <w:p w14:paraId="627AB394">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2</w:t>
            </w:r>
          </w:p>
        </w:tc>
        <w:tc>
          <w:tcPr>
            <w:tcW w:w="1201" w:type="dxa"/>
            <w:vMerge w:val="restart"/>
            <w:tcBorders>
              <w:right w:val="single" w:color="auto" w:sz="4" w:space="0"/>
            </w:tcBorders>
            <w:vAlign w:val="center"/>
          </w:tcPr>
          <w:p w14:paraId="453D81DC">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合格性评审</w:t>
            </w:r>
          </w:p>
        </w:tc>
        <w:tc>
          <w:tcPr>
            <w:tcW w:w="1995" w:type="dxa"/>
            <w:tcBorders>
              <w:top w:val="single" w:color="auto" w:sz="4" w:space="0"/>
              <w:left w:val="single" w:color="auto" w:sz="4" w:space="0"/>
              <w:bottom w:val="single" w:color="auto" w:sz="4" w:space="0"/>
              <w:right w:val="single" w:color="auto" w:sz="4" w:space="0"/>
            </w:tcBorders>
            <w:vAlign w:val="center"/>
          </w:tcPr>
          <w:p w14:paraId="7B521573">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响应文件的</w:t>
            </w:r>
            <w:r>
              <w:rPr>
                <w:rFonts w:ascii="Calibri" w:hAnsi="Calibri" w:eastAsia="宋体" w:cs="Times New Roman"/>
                <w:color w:val="000000" w:themeColor="text1"/>
                <w:sz w:val="21"/>
                <w:szCs w:val="24"/>
                <w14:textFill>
                  <w14:solidFill>
                    <w14:schemeClr w14:val="tx1"/>
                  </w14:solidFill>
                </w14:textFill>
              </w:rPr>
              <w:t>签字</w:t>
            </w:r>
            <w:r>
              <w:rPr>
                <w:rFonts w:hint="eastAsia" w:ascii="Calibri" w:hAnsi="Calibri" w:eastAsia="宋体" w:cs="Times New Roman"/>
                <w:color w:val="000000" w:themeColor="text1"/>
                <w:sz w:val="21"/>
                <w:szCs w:val="24"/>
                <w14:textFill>
                  <w14:solidFill>
                    <w14:schemeClr w14:val="tx1"/>
                  </w14:solidFill>
                </w14:textFill>
              </w:rPr>
              <w:t>、</w:t>
            </w:r>
            <w:r>
              <w:rPr>
                <w:rFonts w:ascii="Calibri" w:hAnsi="Calibri" w:eastAsia="宋体" w:cs="Times New Roman"/>
                <w:color w:val="000000" w:themeColor="text1"/>
                <w:sz w:val="21"/>
                <w:szCs w:val="24"/>
                <w14:textFill>
                  <w14:solidFill>
                    <w14:schemeClr w14:val="tx1"/>
                  </w14:solidFill>
                </w14:textFill>
              </w:rPr>
              <w:t>盖章</w:t>
            </w:r>
            <w:r>
              <w:rPr>
                <w:rFonts w:hint="eastAsia" w:ascii="Calibri" w:hAnsi="Calibri" w:eastAsia="宋体" w:cs="Times New Roman"/>
                <w:color w:val="000000" w:themeColor="text1"/>
                <w:sz w:val="21"/>
                <w:szCs w:val="24"/>
                <w14:textFill>
                  <w14:solidFill>
                    <w14:schemeClr w14:val="tx1"/>
                  </w14:solidFill>
                </w14:textFill>
              </w:rPr>
              <w:t>等</w:t>
            </w:r>
          </w:p>
        </w:tc>
        <w:tc>
          <w:tcPr>
            <w:tcW w:w="4604" w:type="dxa"/>
            <w:tcBorders>
              <w:top w:val="single" w:color="auto" w:sz="4" w:space="0"/>
              <w:left w:val="single" w:color="auto" w:sz="4" w:space="0"/>
              <w:bottom w:val="single" w:color="auto" w:sz="4" w:space="0"/>
              <w:right w:val="single" w:color="auto" w:sz="4" w:space="0"/>
            </w:tcBorders>
            <w:vAlign w:val="center"/>
          </w:tcPr>
          <w:p w14:paraId="25FE66FC">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符合</w:t>
            </w:r>
            <w:r>
              <w:rPr>
                <w:rFonts w:hint="eastAsia" w:ascii="Calibri" w:hAnsi="Calibri" w:eastAsia="宋体" w:cs="Times New Roman"/>
                <w:color w:val="000000" w:themeColor="text1"/>
                <w:sz w:val="21"/>
                <w:szCs w:val="24"/>
                <w14:textFill>
                  <w14:solidFill>
                    <w14:schemeClr w14:val="tx1"/>
                  </w14:solidFill>
                </w14:textFill>
              </w:rPr>
              <w:t>第二章供应商须知前附表第3.</w:t>
            </w:r>
            <w:r>
              <w:rPr>
                <w:rFonts w:ascii="Calibri" w:hAnsi="Calibri" w:eastAsia="宋体" w:cs="Times New Roman"/>
                <w:color w:val="000000" w:themeColor="text1"/>
                <w:sz w:val="21"/>
                <w:szCs w:val="24"/>
                <w14:textFill>
                  <w14:solidFill>
                    <w14:schemeClr w14:val="tx1"/>
                  </w14:solidFill>
                </w14:textFill>
              </w:rPr>
              <w:t>7</w:t>
            </w:r>
            <w:r>
              <w:rPr>
                <w:rFonts w:hint="eastAsia" w:ascii="Calibri" w:hAnsi="Calibri" w:eastAsia="宋体" w:cs="Times New Roman"/>
                <w:color w:val="000000" w:themeColor="text1"/>
                <w:sz w:val="21"/>
                <w:szCs w:val="24"/>
                <w14:textFill>
                  <w14:solidFill>
                    <w14:schemeClr w14:val="tx1"/>
                  </w14:solidFill>
                </w14:textFill>
              </w:rPr>
              <w:t>.4项的规定。</w:t>
            </w:r>
          </w:p>
        </w:tc>
      </w:tr>
      <w:tr w14:paraId="27E7F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95" w:type="dxa"/>
            <w:vMerge w:val="continue"/>
            <w:tcBorders>
              <w:right w:val="single" w:color="auto" w:sz="4" w:space="0"/>
            </w:tcBorders>
            <w:vAlign w:val="center"/>
          </w:tcPr>
          <w:p w14:paraId="6B323781">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201" w:type="dxa"/>
            <w:vMerge w:val="continue"/>
            <w:tcBorders>
              <w:right w:val="single" w:color="auto" w:sz="4" w:space="0"/>
            </w:tcBorders>
            <w:vAlign w:val="center"/>
          </w:tcPr>
          <w:p w14:paraId="3A6000AE">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14:paraId="66E3A0BC">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响应函</w:t>
            </w:r>
          </w:p>
        </w:tc>
        <w:tc>
          <w:tcPr>
            <w:tcW w:w="4604" w:type="dxa"/>
            <w:tcBorders>
              <w:top w:val="single" w:color="auto" w:sz="4" w:space="0"/>
              <w:left w:val="single" w:color="auto" w:sz="4" w:space="0"/>
              <w:bottom w:val="single" w:color="auto" w:sz="4" w:space="0"/>
              <w:right w:val="single" w:color="auto" w:sz="4" w:space="0"/>
            </w:tcBorders>
            <w:vAlign w:val="center"/>
          </w:tcPr>
          <w:p w14:paraId="2AC2A187">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符合</w:t>
            </w:r>
            <w:r>
              <w:rPr>
                <w:rFonts w:hint="eastAsia" w:ascii="Calibri" w:hAnsi="Calibri" w:eastAsia="宋体" w:cs="Times New Roman"/>
                <w:color w:val="000000" w:themeColor="text1"/>
                <w:sz w:val="21"/>
                <w:szCs w:val="24"/>
                <w14:textFill>
                  <w14:solidFill>
                    <w14:schemeClr w14:val="tx1"/>
                  </w14:solidFill>
                </w14:textFill>
              </w:rPr>
              <w:t>响应文件</w:t>
            </w:r>
            <w:r>
              <w:rPr>
                <w:rFonts w:ascii="Calibri" w:hAnsi="Calibri" w:eastAsia="宋体" w:cs="Times New Roman"/>
                <w:color w:val="000000" w:themeColor="text1"/>
                <w:sz w:val="21"/>
                <w:szCs w:val="24"/>
                <w14:textFill>
                  <w14:solidFill>
                    <w14:schemeClr w14:val="tx1"/>
                  </w14:solidFill>
                </w14:textFill>
              </w:rPr>
              <w:t>格式要求</w:t>
            </w:r>
            <w:r>
              <w:rPr>
                <w:rFonts w:hint="eastAsia" w:ascii="Calibri" w:hAnsi="Calibri" w:eastAsia="宋体" w:cs="Times New Roman"/>
                <w:color w:val="000000" w:themeColor="text1"/>
                <w:sz w:val="21"/>
                <w:szCs w:val="24"/>
                <w14:textFill>
                  <w14:solidFill>
                    <w14:schemeClr w14:val="tx1"/>
                  </w14:solidFill>
                </w14:textFill>
              </w:rPr>
              <w:t>。</w:t>
            </w:r>
          </w:p>
        </w:tc>
      </w:tr>
      <w:tr w14:paraId="3AE8F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dxa"/>
            <w:vMerge w:val="continue"/>
            <w:tcBorders>
              <w:right w:val="single" w:color="auto" w:sz="4" w:space="0"/>
            </w:tcBorders>
            <w:vAlign w:val="center"/>
          </w:tcPr>
          <w:p w14:paraId="46E51859">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201" w:type="dxa"/>
            <w:vMerge w:val="continue"/>
            <w:tcBorders>
              <w:left w:val="single" w:color="auto" w:sz="4" w:space="0"/>
              <w:right w:val="single" w:color="auto" w:sz="4" w:space="0"/>
            </w:tcBorders>
            <w:vAlign w:val="center"/>
          </w:tcPr>
          <w:p w14:paraId="40145960">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14:paraId="411347E9">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资</w:t>
            </w:r>
            <w:r>
              <w:rPr>
                <w:rFonts w:hint="eastAsia" w:ascii="Calibri" w:hAnsi="Calibri" w:eastAsia="宋体" w:cs="Times New Roman"/>
                <w:color w:val="000000" w:themeColor="text1"/>
                <w:sz w:val="21"/>
                <w:szCs w:val="24"/>
                <w14:textFill>
                  <w14:solidFill>
                    <w14:schemeClr w14:val="tx1"/>
                  </w14:solidFill>
                </w14:textFill>
              </w:rPr>
              <w:t>格</w:t>
            </w:r>
            <w:r>
              <w:rPr>
                <w:rFonts w:ascii="Calibri" w:hAnsi="Calibri" w:eastAsia="宋体" w:cs="Times New Roman"/>
                <w:color w:val="000000" w:themeColor="text1"/>
                <w:sz w:val="21"/>
                <w:szCs w:val="24"/>
                <w14:textFill>
                  <w14:solidFill>
                    <w14:schemeClr w14:val="tx1"/>
                  </w14:solidFill>
                </w14:textFill>
              </w:rPr>
              <w:t>要求</w:t>
            </w:r>
          </w:p>
        </w:tc>
        <w:tc>
          <w:tcPr>
            <w:tcW w:w="4604" w:type="dxa"/>
            <w:tcBorders>
              <w:top w:val="single" w:color="auto" w:sz="4" w:space="0"/>
              <w:left w:val="single" w:color="auto" w:sz="4" w:space="0"/>
              <w:bottom w:val="single" w:color="auto" w:sz="4" w:space="0"/>
              <w:right w:val="single" w:color="auto" w:sz="4" w:space="0"/>
            </w:tcBorders>
            <w:vAlign w:val="center"/>
          </w:tcPr>
          <w:p w14:paraId="4D09E957">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符合第一章第3.1款及第二章供应商须知第3.</w:t>
            </w:r>
            <w:r>
              <w:rPr>
                <w:rFonts w:ascii="Calibri" w:hAnsi="Calibri" w:eastAsia="宋体" w:cs="Times New Roman"/>
                <w:color w:val="000000" w:themeColor="text1"/>
                <w:sz w:val="21"/>
                <w:szCs w:val="24"/>
                <w14:textFill>
                  <w14:solidFill>
                    <w14:schemeClr w14:val="tx1"/>
                  </w14:solidFill>
                </w14:textFill>
              </w:rPr>
              <w:t>5</w:t>
            </w:r>
            <w:r>
              <w:rPr>
                <w:rFonts w:hint="eastAsia" w:ascii="Calibri" w:hAnsi="Calibri" w:eastAsia="宋体" w:cs="Times New Roman"/>
                <w:color w:val="000000" w:themeColor="text1"/>
                <w:sz w:val="21"/>
                <w:szCs w:val="24"/>
                <w14:textFill>
                  <w14:solidFill>
                    <w14:schemeClr w14:val="tx1"/>
                  </w14:solidFill>
                </w14:textFill>
              </w:rPr>
              <w:t>.2款规定。</w:t>
            </w:r>
          </w:p>
        </w:tc>
      </w:tr>
      <w:tr w14:paraId="2D1A6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dxa"/>
            <w:vMerge w:val="continue"/>
            <w:tcBorders>
              <w:right w:val="single" w:color="auto" w:sz="4" w:space="0"/>
            </w:tcBorders>
            <w:vAlign w:val="center"/>
          </w:tcPr>
          <w:p w14:paraId="1AA7E932">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201" w:type="dxa"/>
            <w:vMerge w:val="continue"/>
            <w:tcBorders>
              <w:left w:val="single" w:color="auto" w:sz="4" w:space="0"/>
              <w:right w:val="single" w:color="auto" w:sz="4" w:space="0"/>
            </w:tcBorders>
            <w:vAlign w:val="center"/>
          </w:tcPr>
          <w:p w14:paraId="05ACEBAD">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14:paraId="22187F2F">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报价</w:t>
            </w:r>
          </w:p>
        </w:tc>
        <w:tc>
          <w:tcPr>
            <w:tcW w:w="4604" w:type="dxa"/>
            <w:tcBorders>
              <w:top w:val="single" w:color="auto" w:sz="4" w:space="0"/>
              <w:left w:val="single" w:color="auto" w:sz="4" w:space="0"/>
              <w:bottom w:val="single" w:color="auto" w:sz="4" w:space="0"/>
              <w:right w:val="single" w:color="auto" w:sz="4" w:space="0"/>
            </w:tcBorders>
            <w:vAlign w:val="center"/>
          </w:tcPr>
          <w:p w14:paraId="7C5C3F5C">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符合采购文件报价格式及采购限价要求。</w:t>
            </w:r>
          </w:p>
        </w:tc>
      </w:tr>
      <w:tr w14:paraId="1B779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dxa"/>
            <w:vMerge w:val="continue"/>
            <w:tcBorders>
              <w:right w:val="single" w:color="auto" w:sz="4" w:space="0"/>
            </w:tcBorders>
            <w:vAlign w:val="center"/>
          </w:tcPr>
          <w:p w14:paraId="7A91957C">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201" w:type="dxa"/>
            <w:vMerge w:val="continue"/>
            <w:tcBorders>
              <w:left w:val="single" w:color="auto" w:sz="4" w:space="0"/>
              <w:right w:val="single" w:color="auto" w:sz="4" w:space="0"/>
            </w:tcBorders>
            <w:vAlign w:val="center"/>
          </w:tcPr>
          <w:p w14:paraId="2EDADA3C">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14:paraId="33D02C25">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其他</w:t>
            </w:r>
          </w:p>
        </w:tc>
        <w:tc>
          <w:tcPr>
            <w:tcW w:w="4604" w:type="dxa"/>
            <w:tcBorders>
              <w:top w:val="single" w:color="auto" w:sz="4" w:space="0"/>
              <w:left w:val="single" w:color="auto" w:sz="4" w:space="0"/>
              <w:bottom w:val="single" w:color="auto" w:sz="4" w:space="0"/>
              <w:right w:val="single" w:color="auto" w:sz="4" w:space="0"/>
            </w:tcBorders>
            <w:vAlign w:val="center"/>
          </w:tcPr>
          <w:p w14:paraId="276EF0FC">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评审办法第2款合格性评审规定的其他内容。</w:t>
            </w:r>
          </w:p>
        </w:tc>
      </w:tr>
      <w:tr w14:paraId="640ED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95" w:type="dxa"/>
            <w:tcBorders>
              <w:top w:val="single" w:color="auto" w:sz="4" w:space="0"/>
              <w:bottom w:val="single" w:color="auto" w:sz="4" w:space="0"/>
              <w:right w:val="single" w:color="auto" w:sz="4" w:space="0"/>
            </w:tcBorders>
            <w:vAlign w:val="center"/>
          </w:tcPr>
          <w:p w14:paraId="16A28108">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3</w:t>
            </w:r>
          </w:p>
        </w:tc>
        <w:tc>
          <w:tcPr>
            <w:tcW w:w="1201" w:type="dxa"/>
            <w:tcBorders>
              <w:top w:val="single" w:color="auto" w:sz="4" w:space="0"/>
              <w:bottom w:val="single" w:color="auto" w:sz="4" w:space="0"/>
              <w:right w:val="single" w:color="auto" w:sz="4" w:space="0"/>
            </w:tcBorders>
            <w:vAlign w:val="center"/>
          </w:tcPr>
          <w:p w14:paraId="1A340981">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bCs/>
                <w:color w:val="000000" w:themeColor="text1"/>
                <w:sz w:val="21"/>
                <w:szCs w:val="24"/>
                <w14:textFill>
                  <w14:solidFill>
                    <w14:schemeClr w14:val="tx1"/>
                  </w14:solidFill>
                </w14:textFill>
              </w:rPr>
              <w:t>详细评审</w:t>
            </w:r>
          </w:p>
        </w:tc>
        <w:tc>
          <w:tcPr>
            <w:tcW w:w="1995" w:type="dxa"/>
            <w:tcBorders>
              <w:top w:val="single" w:color="auto" w:sz="4" w:space="0"/>
              <w:left w:val="single" w:color="auto" w:sz="4" w:space="0"/>
              <w:bottom w:val="single" w:color="auto" w:sz="4" w:space="0"/>
              <w:right w:val="single" w:color="auto" w:sz="4" w:space="0"/>
            </w:tcBorders>
            <w:vAlign w:val="center"/>
          </w:tcPr>
          <w:p w14:paraId="57C735EA">
            <w:pPr>
              <w:spacing w:line="400" w:lineRule="exact"/>
              <w:ind w:firstLine="0" w:firstLineChars="0"/>
              <w:jc w:val="center"/>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总报价</w:t>
            </w:r>
          </w:p>
        </w:tc>
        <w:tc>
          <w:tcPr>
            <w:tcW w:w="4604" w:type="dxa"/>
            <w:tcBorders>
              <w:top w:val="single" w:color="auto" w:sz="4" w:space="0"/>
              <w:left w:val="single" w:color="auto" w:sz="4" w:space="0"/>
              <w:bottom w:val="single" w:color="auto" w:sz="4" w:space="0"/>
              <w:right w:val="single" w:color="auto" w:sz="4" w:space="0"/>
            </w:tcBorders>
            <w:vAlign w:val="center"/>
          </w:tcPr>
          <w:p w14:paraId="1E1A97BF">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（1）所有通过合格性评审的供应商的不含税总报价为有效响应报价；</w:t>
            </w:r>
          </w:p>
          <w:p w14:paraId="5570D99A">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（2）</w:t>
            </w:r>
            <w:r>
              <w:rPr>
                <w:rFonts w:hint="eastAsia" w:ascii="Calibri" w:hAnsi="Calibri" w:eastAsia="宋体" w:cs="Times New Roman"/>
                <w:color w:val="000000" w:themeColor="text1"/>
                <w:sz w:val="21"/>
                <w:szCs w:val="24"/>
                <w:lang w:val="en-US" w:eastAsia="zh-CN"/>
                <w14:textFill>
                  <w14:solidFill>
                    <w14:schemeClr w14:val="tx1"/>
                  </w14:solidFill>
                </w14:textFill>
              </w:rPr>
              <w:t>当有效响应报价单位数量n＜5家时，</w:t>
            </w:r>
            <w:r>
              <w:rPr>
                <w:rFonts w:hint="eastAsia" w:ascii="Calibri" w:hAnsi="Calibri" w:eastAsia="宋体" w:cs="Times New Roman"/>
                <w:color w:val="000000" w:themeColor="text1"/>
                <w:sz w:val="21"/>
                <w:szCs w:val="24"/>
                <w14:textFill>
                  <w14:solidFill>
                    <w14:schemeClr w14:val="tx1"/>
                  </w14:solidFill>
                </w14:textFill>
              </w:rPr>
              <w:t>取所有有效报价的平均值为基准价</w:t>
            </w:r>
            <w:r>
              <w:rPr>
                <w:rFonts w:hint="eastAsia" w:ascii="Calibri" w:hAnsi="Calibri" w:eastAsia="宋体" w:cs="Times New Roman"/>
                <w:color w:val="000000" w:themeColor="text1"/>
                <w:sz w:val="21"/>
                <w:szCs w:val="24"/>
                <w:lang w:eastAsia="zh-CN"/>
                <w14:textFill>
                  <w14:solidFill>
                    <w14:schemeClr w14:val="tx1"/>
                  </w14:solidFill>
                </w14:textFill>
              </w:rPr>
              <w:t>；</w:t>
            </w:r>
            <w:r>
              <w:rPr>
                <w:rFonts w:hint="eastAsia" w:ascii="Calibri" w:hAnsi="Calibri" w:eastAsia="宋体" w:cs="Times New Roman"/>
                <w:color w:val="000000" w:themeColor="text1"/>
                <w:sz w:val="21"/>
                <w:szCs w:val="24"/>
                <w:lang w:val="en-US" w:eastAsia="zh-CN"/>
                <w14:textFill>
                  <w14:solidFill>
                    <w14:schemeClr w14:val="tx1"/>
                  </w14:solidFill>
                </w14:textFill>
              </w:rPr>
              <w:t>当有效响应报价单位数量n≥5家时，去掉最高价及最低价后</w:t>
            </w:r>
            <w:r>
              <w:rPr>
                <w:rFonts w:hint="eastAsia" w:ascii="Calibri" w:hAnsi="Calibri" w:eastAsia="宋体" w:cs="Times New Roman"/>
                <w:color w:val="000000" w:themeColor="text1"/>
                <w:sz w:val="21"/>
                <w:szCs w:val="24"/>
                <w14:textFill>
                  <w14:solidFill>
                    <w14:schemeClr w14:val="tx1"/>
                  </w14:solidFill>
                </w14:textFill>
              </w:rPr>
              <w:t>取</w:t>
            </w:r>
            <w:r>
              <w:rPr>
                <w:rFonts w:hint="eastAsia" w:ascii="Calibri" w:hAnsi="Calibri" w:eastAsia="宋体" w:cs="Times New Roman"/>
                <w:color w:val="000000" w:themeColor="text1"/>
                <w:sz w:val="21"/>
                <w:szCs w:val="24"/>
                <w:lang w:val="en-US" w:eastAsia="zh-CN"/>
                <w14:textFill>
                  <w14:solidFill>
                    <w14:schemeClr w14:val="tx1"/>
                  </w14:solidFill>
                </w14:textFill>
              </w:rPr>
              <w:t>剩余</w:t>
            </w:r>
            <w:r>
              <w:rPr>
                <w:rFonts w:hint="eastAsia" w:ascii="Calibri" w:hAnsi="Calibri" w:eastAsia="宋体" w:cs="Times New Roman"/>
                <w:color w:val="000000" w:themeColor="text1"/>
                <w:sz w:val="21"/>
                <w:szCs w:val="24"/>
                <w14:textFill>
                  <w14:solidFill>
                    <w14:schemeClr w14:val="tx1"/>
                  </w14:solidFill>
                </w14:textFill>
              </w:rPr>
              <w:t>有效</w:t>
            </w:r>
            <w:r>
              <w:rPr>
                <w:rFonts w:hint="eastAsia" w:ascii="Calibri" w:hAnsi="Calibri" w:eastAsia="宋体" w:cs="Times New Roman"/>
                <w:color w:val="000000" w:themeColor="text1"/>
                <w:sz w:val="21"/>
                <w:szCs w:val="24"/>
                <w:lang w:val="en-US" w:eastAsia="zh-CN"/>
                <w14:textFill>
                  <w14:solidFill>
                    <w14:schemeClr w14:val="tx1"/>
                  </w14:solidFill>
                </w14:textFill>
              </w:rPr>
              <w:t>响应</w:t>
            </w:r>
            <w:r>
              <w:rPr>
                <w:rFonts w:hint="eastAsia" w:ascii="Calibri" w:hAnsi="Calibri" w:eastAsia="宋体" w:cs="Times New Roman"/>
                <w:color w:val="000000" w:themeColor="text1"/>
                <w:sz w:val="21"/>
                <w:szCs w:val="24"/>
                <w14:textFill>
                  <w14:solidFill>
                    <w14:schemeClr w14:val="tx1"/>
                  </w14:solidFill>
                </w14:textFill>
              </w:rPr>
              <w:t>报价的平均值为基准价</w:t>
            </w:r>
            <w:r>
              <w:rPr>
                <w:rFonts w:hint="eastAsia" w:ascii="Calibri" w:hAnsi="Calibri" w:eastAsia="宋体" w:cs="Times New Roman"/>
                <w:color w:val="000000" w:themeColor="text1"/>
                <w:sz w:val="21"/>
                <w:szCs w:val="24"/>
                <w:lang w:eastAsia="zh-CN"/>
                <w14:textFill>
                  <w14:solidFill>
                    <w14:schemeClr w14:val="tx1"/>
                  </w14:solidFill>
                </w14:textFill>
              </w:rPr>
              <w:t>；</w:t>
            </w:r>
            <w:r>
              <w:rPr>
                <w:rFonts w:hint="eastAsia" w:ascii="Calibri" w:hAnsi="Calibri" w:eastAsia="宋体" w:cs="Times New Roman"/>
                <w:color w:val="000000" w:themeColor="text1"/>
                <w:sz w:val="21"/>
                <w:szCs w:val="24"/>
                <w14:textFill>
                  <w14:solidFill>
                    <w14:schemeClr w14:val="tx1"/>
                  </w14:solidFill>
                </w14:textFill>
              </w:rPr>
              <w:t>。</w:t>
            </w:r>
          </w:p>
          <w:p w14:paraId="53A85DBF">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对响应报价不高于基准价的供应商，按照响应报价由高到低的顺序进行排序，该部分供应商排序在前；</w:t>
            </w:r>
          </w:p>
          <w:p w14:paraId="4A6566BF">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对响应报价高于基准价的供应商，按照响应报价由低到高的顺序排序，该部分供应商排序在响应报价不高于基准价的供应商之后。</w:t>
            </w:r>
          </w:p>
          <w:p w14:paraId="46941AA2">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如存在供应商报价相同的情况</w:t>
            </w:r>
            <w:r>
              <w:rPr>
                <w:rFonts w:hint="eastAsia" w:ascii="Calibri" w:hAnsi="Calibri" w:eastAsia="宋体" w:cs="Times New Roman"/>
                <w:color w:val="000000" w:themeColor="text1"/>
                <w:sz w:val="21"/>
                <w:szCs w:val="24"/>
                <w:lang w:val="en-US" w:eastAsia="zh-CN"/>
                <w14:textFill>
                  <w14:solidFill>
                    <w14:schemeClr w14:val="tx1"/>
                  </w14:solidFill>
                </w14:textFill>
              </w:rPr>
              <w:t>且影响确定中标人的</w:t>
            </w:r>
            <w:r>
              <w:rPr>
                <w:rFonts w:hint="eastAsia" w:ascii="Calibri" w:hAnsi="Calibri" w:eastAsia="宋体" w:cs="Times New Roman"/>
                <w:color w:val="000000" w:themeColor="text1"/>
                <w:sz w:val="21"/>
                <w:szCs w:val="24"/>
                <w14:textFill>
                  <w14:solidFill>
                    <w14:schemeClr w14:val="tx1"/>
                  </w14:solidFill>
                </w14:textFill>
              </w:rPr>
              <w:t>，则投票表决供应商的排序，当报价相同的供应商得票也相同时，则采用随机抽签方式确定供应商排序。</w:t>
            </w:r>
          </w:p>
        </w:tc>
      </w:tr>
    </w:tbl>
    <w:p w14:paraId="1061050F">
      <w:pPr>
        <w:spacing w:line="400" w:lineRule="exact"/>
        <w:ind w:firstLine="0" w:firstLineChars="0"/>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t>注：如果评审办法前附表与评审办法正文不一致时，以评审办法前附表为准。</w:t>
      </w:r>
    </w:p>
    <w:p w14:paraId="6B2ABD45">
      <w:pPr>
        <w:widowControl/>
        <w:spacing w:line="240" w:lineRule="auto"/>
        <w:ind w:firstLine="0" w:firstLineChars="0"/>
        <w:jc w:val="left"/>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4"/>
          <w14:textFill>
            <w14:solidFill>
              <w14:schemeClr w14:val="tx1"/>
            </w14:solidFill>
          </w14:textFill>
        </w:rPr>
        <w:br w:type="page"/>
      </w:r>
    </w:p>
    <w:p w14:paraId="506C2799">
      <w:pPr>
        <w:keepNext/>
        <w:keepLines/>
        <w:spacing w:before="260" w:after="260" w:line="412" w:lineRule="auto"/>
        <w:ind w:firstLine="0" w:firstLineChars="0"/>
        <w:outlineLvl w:val="1"/>
        <w:rPr>
          <w:rFonts w:eastAsia="黑体" w:cs="Times New Roman"/>
          <w:color w:val="000000" w:themeColor="text1"/>
          <w:szCs w:val="20"/>
          <w14:textFill>
            <w14:solidFill>
              <w14:schemeClr w14:val="tx1"/>
            </w14:solidFill>
          </w14:textFill>
        </w:rPr>
      </w:pPr>
      <w:bookmarkStart w:id="647" w:name="_Toc15533"/>
      <w:bookmarkStart w:id="648" w:name="_Toc118805155"/>
      <w:bookmarkStart w:id="649" w:name="_Toc196233479"/>
      <w:bookmarkStart w:id="650" w:name="_Toc8954"/>
      <w:bookmarkStart w:id="651" w:name="_Toc373"/>
      <w:bookmarkStart w:id="652" w:name="_Toc118805532"/>
      <w:bookmarkStart w:id="653" w:name="_Toc6470"/>
      <w:bookmarkStart w:id="654" w:name="_Toc118805909"/>
      <w:bookmarkStart w:id="655" w:name="_Toc2712"/>
      <w:bookmarkStart w:id="656" w:name="_Toc6009_WPSOffice_Level2"/>
      <w:bookmarkStart w:id="657" w:name="_Toc118806280"/>
      <w:bookmarkStart w:id="658" w:name="_Toc17114"/>
      <w:bookmarkStart w:id="659" w:name="_Toc501460714"/>
      <w:r>
        <w:rPr>
          <w:rFonts w:eastAsia="黑体" w:cs="Times New Roman"/>
          <w:color w:val="000000" w:themeColor="text1"/>
          <w:szCs w:val="20"/>
          <w14:textFill>
            <w14:solidFill>
              <w14:schemeClr w14:val="tx1"/>
            </w14:solidFill>
          </w14:textFill>
        </w:rPr>
        <w:t xml:space="preserve">1. </w:t>
      </w:r>
      <w:r>
        <w:rPr>
          <w:rFonts w:hint="eastAsia" w:eastAsia="黑体" w:cs="Times New Roman"/>
          <w:color w:val="000000" w:themeColor="text1"/>
          <w:szCs w:val="20"/>
          <w14:textFill>
            <w14:solidFill>
              <w14:schemeClr w14:val="tx1"/>
            </w14:solidFill>
          </w14:textFill>
        </w:rPr>
        <w:t>评审</w:t>
      </w:r>
      <w:r>
        <w:rPr>
          <w:rFonts w:eastAsia="黑体" w:cs="Times New Roman"/>
          <w:color w:val="000000" w:themeColor="text1"/>
          <w:szCs w:val="20"/>
          <w14:textFill>
            <w14:solidFill>
              <w14:schemeClr w14:val="tx1"/>
            </w14:solidFill>
          </w14:textFill>
        </w:rPr>
        <w:t>方法</w:t>
      </w:r>
      <w:bookmarkEnd w:id="647"/>
      <w:bookmarkEnd w:id="648"/>
      <w:bookmarkEnd w:id="649"/>
      <w:bookmarkEnd w:id="650"/>
      <w:bookmarkEnd w:id="651"/>
      <w:bookmarkEnd w:id="652"/>
      <w:bookmarkEnd w:id="653"/>
      <w:bookmarkEnd w:id="654"/>
      <w:bookmarkEnd w:id="655"/>
      <w:bookmarkEnd w:id="656"/>
      <w:bookmarkEnd w:id="657"/>
      <w:bookmarkEnd w:id="658"/>
    </w:p>
    <w:p w14:paraId="06E87DFB">
      <w:pPr>
        <w:spacing w:line="360" w:lineRule="auto"/>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采购人对满足采购文件实质性要求的响应文件，按照本章规定的评审标准进行评审，并按评审办法前附表规定的顺序推荐候选成交供应商。</w:t>
      </w:r>
    </w:p>
    <w:p w14:paraId="503A9AC9">
      <w:pPr>
        <w:keepNext/>
        <w:keepLines/>
        <w:spacing w:before="260" w:after="260" w:line="412" w:lineRule="auto"/>
        <w:ind w:firstLine="0" w:firstLineChars="0"/>
        <w:outlineLvl w:val="1"/>
        <w:rPr>
          <w:rFonts w:eastAsia="黑体" w:cs="Times New Roman"/>
          <w:color w:val="000000" w:themeColor="text1"/>
          <w:szCs w:val="20"/>
          <w14:textFill>
            <w14:solidFill>
              <w14:schemeClr w14:val="tx1"/>
            </w14:solidFill>
          </w14:textFill>
        </w:rPr>
      </w:pPr>
      <w:bookmarkStart w:id="660" w:name="_Toc28622"/>
      <w:bookmarkStart w:id="661" w:name="_Toc118805158"/>
      <w:bookmarkStart w:id="662" w:name="_Toc25692_WPSOffice_Level3"/>
      <w:bookmarkStart w:id="663" w:name="_Toc118806283"/>
      <w:bookmarkStart w:id="664" w:name="_Toc14894"/>
      <w:bookmarkStart w:id="665" w:name="_Toc118805912"/>
      <w:bookmarkStart w:id="666" w:name="_Toc4304"/>
      <w:bookmarkStart w:id="667" w:name="_Toc4324"/>
      <w:bookmarkStart w:id="668" w:name="_Toc118805535"/>
      <w:bookmarkStart w:id="669" w:name="_Toc13989"/>
      <w:bookmarkStart w:id="670" w:name="_Toc196233480"/>
      <w:bookmarkStart w:id="671" w:name="_Toc23214"/>
      <w:r>
        <w:rPr>
          <w:rFonts w:hint="eastAsia" w:eastAsia="黑体" w:cs="Times New Roman"/>
          <w:color w:val="000000" w:themeColor="text1"/>
          <w:szCs w:val="20"/>
          <w14:textFill>
            <w14:solidFill>
              <w14:schemeClr w14:val="tx1"/>
            </w14:solidFill>
          </w14:textFill>
        </w:rPr>
        <w:t>2. 初步评审标准</w:t>
      </w:r>
      <w:bookmarkEnd w:id="659"/>
      <w:r>
        <w:rPr>
          <w:rFonts w:hint="eastAsia" w:eastAsia="黑体" w:cs="Times New Roman"/>
          <w:color w:val="000000" w:themeColor="text1"/>
          <w:szCs w:val="20"/>
          <w14:textFill>
            <w14:solidFill>
              <w14:schemeClr w14:val="tx1"/>
            </w14:solidFill>
          </w14:textFill>
        </w:rPr>
        <w:t>和程序</w:t>
      </w:r>
      <w:bookmarkEnd w:id="660"/>
      <w:bookmarkEnd w:id="661"/>
      <w:bookmarkEnd w:id="662"/>
      <w:bookmarkEnd w:id="663"/>
      <w:bookmarkEnd w:id="664"/>
      <w:bookmarkEnd w:id="665"/>
      <w:bookmarkEnd w:id="666"/>
      <w:bookmarkEnd w:id="667"/>
      <w:bookmarkEnd w:id="668"/>
      <w:bookmarkEnd w:id="669"/>
      <w:bookmarkEnd w:id="670"/>
      <w:bookmarkEnd w:id="671"/>
    </w:p>
    <w:p w14:paraId="2F87C880">
      <w:pPr>
        <w:spacing w:line="400" w:lineRule="exact"/>
        <w:ind w:firstLine="0" w:firstLineChars="0"/>
        <w:rPr>
          <w:rFonts w:eastAsia="宋体" w:cs="Times New Roman"/>
          <w:color w:val="000000" w:themeColor="text1"/>
          <w:sz w:val="21"/>
          <w:szCs w:val="24"/>
          <w14:textFill>
            <w14:solidFill>
              <w14:schemeClr w14:val="tx1"/>
            </w14:solidFill>
          </w14:textFill>
        </w:rPr>
      </w:pPr>
      <w:bookmarkStart w:id="672" w:name="_Toc15249"/>
      <w:bookmarkStart w:id="673" w:name="_Toc27135"/>
      <w:bookmarkStart w:id="674" w:name="_Toc2337"/>
      <w:bookmarkStart w:id="675" w:name="_Toc118805159"/>
      <w:bookmarkStart w:id="676" w:name="_Toc4363"/>
      <w:bookmarkStart w:id="677" w:name="_Toc21632"/>
      <w:bookmarkStart w:id="678" w:name="_Toc118805536"/>
      <w:bookmarkStart w:id="679" w:name="_Toc118806284"/>
      <w:bookmarkStart w:id="680" w:name="_Toc118805913"/>
      <w:bookmarkStart w:id="681" w:name="_Toc21375"/>
      <w:bookmarkStart w:id="682" w:name="_Toc501460715"/>
      <w:r>
        <w:rPr>
          <w:rFonts w:eastAsia="宋体" w:cs="Times New Roman"/>
          <w:color w:val="000000" w:themeColor="text1"/>
          <w:sz w:val="21"/>
          <w:szCs w:val="24"/>
          <w14:textFill>
            <w14:solidFill>
              <w14:schemeClr w14:val="tx1"/>
            </w14:solidFill>
          </w14:textFill>
        </w:rPr>
        <w:t xml:space="preserve">2.1 </w:t>
      </w:r>
      <w:r>
        <w:rPr>
          <w:rFonts w:hint="eastAsia" w:eastAsia="宋体" w:cs="Times New Roman"/>
          <w:color w:val="000000" w:themeColor="text1"/>
          <w:sz w:val="21"/>
          <w:szCs w:val="24"/>
          <w14:textFill>
            <w14:solidFill>
              <w14:schemeClr w14:val="tx1"/>
            </w14:solidFill>
          </w14:textFill>
        </w:rPr>
        <w:t>合格性</w:t>
      </w:r>
      <w:r>
        <w:rPr>
          <w:rFonts w:eastAsia="宋体" w:cs="Times New Roman"/>
          <w:color w:val="000000" w:themeColor="text1"/>
          <w:sz w:val="21"/>
          <w:szCs w:val="24"/>
          <w14:textFill>
            <w14:solidFill>
              <w14:schemeClr w14:val="tx1"/>
            </w14:solidFill>
          </w14:textFill>
        </w:rPr>
        <w:t>评审标准</w:t>
      </w:r>
      <w:bookmarkEnd w:id="672"/>
      <w:bookmarkEnd w:id="673"/>
      <w:bookmarkEnd w:id="674"/>
      <w:bookmarkEnd w:id="675"/>
      <w:bookmarkEnd w:id="676"/>
      <w:bookmarkEnd w:id="677"/>
      <w:bookmarkEnd w:id="678"/>
      <w:bookmarkEnd w:id="679"/>
      <w:bookmarkEnd w:id="680"/>
      <w:bookmarkEnd w:id="681"/>
      <w:bookmarkEnd w:id="682"/>
    </w:p>
    <w:p w14:paraId="7AAA356A">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见</w:t>
      </w:r>
      <w:r>
        <w:rPr>
          <w:rFonts w:hint="eastAsia" w:eastAsia="宋体" w:cs="Times New Roman"/>
          <w:color w:val="000000" w:themeColor="text1"/>
          <w:sz w:val="21"/>
          <w:szCs w:val="24"/>
          <w14:textFill>
            <w14:solidFill>
              <w14:schemeClr w14:val="tx1"/>
            </w14:solidFill>
          </w14:textFill>
        </w:rPr>
        <w:t>评审办法前附表</w:t>
      </w:r>
      <w:r>
        <w:rPr>
          <w:rFonts w:eastAsia="宋体" w:cs="Times New Roman"/>
          <w:color w:val="000000" w:themeColor="text1"/>
          <w:sz w:val="21"/>
          <w:szCs w:val="24"/>
          <w14:textFill>
            <w14:solidFill>
              <w14:schemeClr w14:val="tx1"/>
            </w14:solidFill>
          </w14:textFill>
        </w:rPr>
        <w:t>。</w:t>
      </w:r>
    </w:p>
    <w:p w14:paraId="2A90382B">
      <w:pPr>
        <w:spacing w:line="400" w:lineRule="exact"/>
        <w:ind w:firstLine="0" w:firstLineChars="0"/>
        <w:rPr>
          <w:rFonts w:eastAsia="宋体" w:cs="Times New Roman"/>
          <w:color w:val="000000" w:themeColor="text1"/>
          <w:sz w:val="21"/>
          <w:szCs w:val="24"/>
          <w14:textFill>
            <w14:solidFill>
              <w14:schemeClr w14:val="tx1"/>
            </w14:solidFill>
          </w14:textFill>
        </w:rPr>
      </w:pPr>
      <w:bookmarkStart w:id="683" w:name="_Toc118805160"/>
      <w:bookmarkStart w:id="684" w:name="_Toc12930"/>
      <w:bookmarkStart w:id="685" w:name="_Toc118806285"/>
      <w:bookmarkStart w:id="686" w:name="_Toc14130"/>
      <w:bookmarkStart w:id="687" w:name="_Toc118805537"/>
      <w:bookmarkStart w:id="688" w:name="_Toc23939"/>
      <w:bookmarkStart w:id="689" w:name="_Toc11364"/>
      <w:bookmarkStart w:id="690" w:name="_Toc9680"/>
      <w:bookmarkStart w:id="691" w:name="_Toc118805914"/>
      <w:bookmarkStart w:id="692" w:name="_Toc12797"/>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 xml:space="preserve"> 初步评审</w:t>
      </w:r>
      <w:r>
        <w:rPr>
          <w:rFonts w:hint="eastAsia" w:eastAsia="宋体" w:cs="Times New Roman"/>
          <w:color w:val="000000" w:themeColor="text1"/>
          <w:sz w:val="21"/>
          <w:szCs w:val="24"/>
          <w14:textFill>
            <w14:solidFill>
              <w14:schemeClr w14:val="tx1"/>
            </w14:solidFill>
          </w14:textFill>
        </w:rPr>
        <w:t>程序</w:t>
      </w:r>
      <w:bookmarkEnd w:id="683"/>
      <w:bookmarkEnd w:id="684"/>
      <w:bookmarkEnd w:id="685"/>
      <w:bookmarkEnd w:id="686"/>
      <w:bookmarkEnd w:id="687"/>
      <w:bookmarkEnd w:id="688"/>
      <w:bookmarkEnd w:id="689"/>
      <w:bookmarkEnd w:id="690"/>
      <w:bookmarkEnd w:id="691"/>
      <w:bookmarkEnd w:id="692"/>
    </w:p>
    <w:p w14:paraId="700FFFA2">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 xml:space="preserve">.1 </w:t>
      </w:r>
      <w:r>
        <w:rPr>
          <w:rFonts w:hint="eastAsia" w:eastAsia="宋体" w:cs="Times New Roman"/>
          <w:color w:val="000000" w:themeColor="text1"/>
          <w:sz w:val="21"/>
          <w:szCs w:val="24"/>
          <w14:textFill>
            <w14:solidFill>
              <w14:schemeClr w14:val="tx1"/>
            </w14:solidFill>
          </w14:textFill>
        </w:rPr>
        <w:t>评审人员</w:t>
      </w:r>
      <w:r>
        <w:rPr>
          <w:rFonts w:eastAsia="宋体" w:cs="Times New Roman"/>
          <w:color w:val="000000" w:themeColor="text1"/>
          <w:sz w:val="21"/>
          <w:szCs w:val="24"/>
          <w14:textFill>
            <w14:solidFill>
              <w14:schemeClr w14:val="tx1"/>
            </w14:solidFill>
          </w14:textFill>
        </w:rPr>
        <w:t>依据本章第2.1款规定的标准</w:t>
      </w:r>
      <w:r>
        <w:rPr>
          <w:rFonts w:hint="eastAsia" w:eastAsia="宋体" w:cs="Times New Roman"/>
          <w:color w:val="000000" w:themeColor="text1"/>
          <w:sz w:val="21"/>
          <w:szCs w:val="24"/>
          <w14:textFill>
            <w14:solidFill>
              <w14:schemeClr w14:val="tx1"/>
            </w14:solidFill>
          </w14:textFill>
        </w:rPr>
        <w:t>对供应商递交的响应文件进行初步评审，判断响应文件的形式是否符合要求、供应商是否符合资格条件、响应文件是否实质性响应采购文件的要求等。只有以上评审合格的响应文件才可通过初步评审。</w:t>
      </w:r>
    </w:p>
    <w:p w14:paraId="6BE26BB0">
      <w:pPr>
        <w:widowControl/>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2.2.2 除评审办法前附表另有规定外，评审价格为供应商填报的含税价格。评审价格若超过最高限价（如有）或修正后的最终响应报价超过最高限价（如有），其响应文件将被视为无效。</w:t>
      </w:r>
    </w:p>
    <w:p w14:paraId="77644C9A">
      <w:pPr>
        <w:widowControl/>
        <w:spacing w:line="400" w:lineRule="exact"/>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人员经过对供应商的报价进行比较或基于专业经验认为某一供应商的报价异常过低，可能对其履约造成影响时，应当要求该供应商作出书面说明并提供相应的证明材料。供应商不能合理说明或者不能提供相应证明材料的，</w:t>
      </w:r>
      <w:r>
        <w:rPr>
          <w:rFonts w:hint="eastAsia" w:eastAsia="宋体" w:cs="Times New Roman"/>
          <w:color w:val="000000" w:themeColor="text1"/>
          <w:sz w:val="21"/>
          <w:szCs w:val="24"/>
          <w14:textFill>
            <w14:solidFill>
              <w14:schemeClr w14:val="tx1"/>
            </w14:solidFill>
          </w14:textFill>
        </w:rPr>
        <w:t>其响应文件将被视为无效</w:t>
      </w:r>
      <w:r>
        <w:rPr>
          <w:rFonts w:hint="eastAsia" w:ascii="宋体" w:hAnsi="宋体" w:eastAsia="宋体" w:cs="宋体"/>
          <w:color w:val="000000" w:themeColor="text1"/>
          <w:sz w:val="21"/>
          <w:szCs w:val="21"/>
          <w14:textFill>
            <w14:solidFill>
              <w14:schemeClr w14:val="tx1"/>
            </w14:solidFill>
          </w14:textFill>
        </w:rPr>
        <w:t>。</w:t>
      </w:r>
    </w:p>
    <w:p w14:paraId="4D1B3AD1">
      <w:pPr>
        <w:spacing w:line="400" w:lineRule="exact"/>
        <w:ind w:firstLine="420"/>
        <w:rPr>
          <w:rFonts w:eastAsia="宋体" w:cs="Times New Roman"/>
          <w:color w:val="000000" w:themeColor="text1"/>
          <w:sz w:val="21"/>
          <w:szCs w:val="24"/>
          <w14:textFill>
            <w14:solidFill>
              <w14:schemeClr w14:val="tx1"/>
            </w14:solidFill>
          </w14:textFill>
        </w:rPr>
      </w:pPr>
      <w:bookmarkStart w:id="693" w:name="_Hlk117603957"/>
      <w:r>
        <w:rPr>
          <w:rFonts w:hint="eastAsia" w:eastAsia="宋体" w:cs="Times New Roman"/>
          <w:color w:val="000000" w:themeColor="text1"/>
          <w:sz w:val="21"/>
          <w:szCs w:val="24"/>
          <w14:textFill>
            <w14:solidFill>
              <w14:schemeClr w14:val="tx1"/>
            </w14:solidFill>
          </w14:textFill>
        </w:rPr>
        <w:t>评审人员发现不同供应商的响应文件异常一致、响应文件呈规律性差异、响应文件载明的项目管理负责人为同一人的，其响应文件将被视为无效。</w:t>
      </w:r>
    </w:p>
    <w:bookmarkEnd w:id="693"/>
    <w:p w14:paraId="18A1DB2A">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2.2.</w:t>
      </w: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 xml:space="preserve"> </w:t>
      </w:r>
      <w:r>
        <w:rPr>
          <w:rFonts w:hint="eastAsia" w:eastAsia="宋体" w:cs="Times New Roman"/>
          <w:color w:val="000000" w:themeColor="text1"/>
          <w:sz w:val="21"/>
          <w:szCs w:val="24"/>
          <w14:textFill>
            <w14:solidFill>
              <w14:schemeClr w14:val="tx1"/>
            </w14:solidFill>
          </w14:textFill>
        </w:rPr>
        <w:t>响应文件中有含义不明确、同类问题表述不一致或有明显文字和计算错误的内容，评审人员可以</w:t>
      </w:r>
      <w:r>
        <w:rPr>
          <w:rFonts w:ascii="Calibri" w:hAnsi="Calibri" w:eastAsia="宋体" w:cs="Times New Roman"/>
          <w:color w:val="000000" w:themeColor="text1"/>
          <w:sz w:val="21"/>
          <w:szCs w:val="24"/>
          <w14:textFill>
            <w14:solidFill>
              <w14:schemeClr w14:val="tx1"/>
            </w14:solidFill>
          </w14:textFill>
        </w:rPr>
        <w:t>通过</w:t>
      </w:r>
      <w:r>
        <w:rPr>
          <w:rFonts w:hint="eastAsia" w:ascii="Calibri" w:hAnsi="Calibri" w:eastAsia="宋体" w:cs="Times New Roman"/>
          <w:color w:val="000000" w:themeColor="text1"/>
          <w:sz w:val="21"/>
          <w:szCs w:val="24"/>
          <w14:textFill>
            <w14:solidFill>
              <w14:schemeClr w14:val="tx1"/>
            </w14:solidFill>
          </w14:textFill>
        </w:rPr>
        <w:t>邮件</w:t>
      </w:r>
      <w:r>
        <w:rPr>
          <w:rFonts w:ascii="Calibri" w:hAnsi="Calibri" w:eastAsia="宋体" w:cs="Times New Roman"/>
          <w:color w:val="000000" w:themeColor="text1"/>
          <w:sz w:val="21"/>
          <w:szCs w:val="24"/>
          <w14:textFill>
            <w14:solidFill>
              <w14:schemeClr w14:val="tx1"/>
            </w14:solidFill>
          </w14:textFill>
        </w:rPr>
        <w:t>形式要求</w:t>
      </w:r>
      <w:r>
        <w:rPr>
          <w:rFonts w:hint="eastAsia" w:eastAsia="宋体" w:cs="Times New Roman"/>
          <w:color w:val="000000" w:themeColor="text1"/>
          <w:sz w:val="21"/>
          <w:szCs w:val="24"/>
          <w14:textFill>
            <w14:solidFill>
              <w14:schemeClr w14:val="tx1"/>
            </w14:solidFill>
          </w14:textFill>
        </w:rPr>
        <w:t>供应商</w:t>
      </w:r>
      <w:r>
        <w:rPr>
          <w:rFonts w:ascii="Calibri" w:hAnsi="Calibri" w:eastAsia="宋体" w:cs="Times New Roman"/>
          <w:color w:val="000000" w:themeColor="text1"/>
          <w:sz w:val="21"/>
          <w:szCs w:val="24"/>
          <w14:textFill>
            <w14:solidFill>
              <w14:schemeClr w14:val="tx1"/>
            </w14:solidFill>
          </w14:textFill>
        </w:rPr>
        <w:t>对</w:t>
      </w:r>
      <w:r>
        <w:rPr>
          <w:rFonts w:hint="eastAsia" w:ascii="Calibri" w:hAnsi="Calibri" w:eastAsia="宋体" w:cs="Times New Roman"/>
          <w:color w:val="000000" w:themeColor="text1"/>
          <w:sz w:val="21"/>
          <w:szCs w:val="24"/>
          <w14:textFill>
            <w14:solidFill>
              <w14:schemeClr w14:val="tx1"/>
            </w14:solidFill>
          </w14:textFill>
        </w:rPr>
        <w:t>响应</w:t>
      </w:r>
      <w:r>
        <w:rPr>
          <w:rFonts w:ascii="Calibri" w:hAnsi="Calibri" w:eastAsia="宋体" w:cs="Times New Roman"/>
          <w:color w:val="000000" w:themeColor="text1"/>
          <w:sz w:val="21"/>
          <w:szCs w:val="24"/>
          <w14:textFill>
            <w14:solidFill>
              <w14:schemeClr w14:val="tx1"/>
            </w14:solidFill>
          </w14:textFill>
        </w:rPr>
        <w:t>文件的内容</w:t>
      </w:r>
      <w:r>
        <w:rPr>
          <w:rFonts w:hint="eastAsia" w:eastAsia="宋体" w:cs="Times New Roman"/>
          <w:color w:val="000000" w:themeColor="text1"/>
          <w:sz w:val="21"/>
          <w:szCs w:val="24"/>
          <w14:textFill>
            <w14:solidFill>
              <w14:schemeClr w14:val="tx1"/>
            </w14:solidFill>
          </w14:textFill>
        </w:rPr>
        <w:t>在规定时间内进行澄清、说明和补正</w:t>
      </w:r>
      <w:r>
        <w:rPr>
          <w:rFonts w:ascii="Calibri" w:hAnsi="Calibri"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澄清、说明</w:t>
      </w:r>
      <w:r>
        <w:rPr>
          <w:rFonts w:hint="eastAsia" w:eastAsia="宋体" w:cs="Times New Roman"/>
          <w:color w:val="000000" w:themeColor="text1"/>
          <w:sz w:val="21"/>
          <w:szCs w:val="24"/>
          <w14:textFill>
            <w14:solidFill>
              <w14:schemeClr w14:val="tx1"/>
            </w14:solidFill>
          </w14:textFill>
        </w:rPr>
        <w:t>和</w:t>
      </w:r>
      <w:r>
        <w:rPr>
          <w:rFonts w:eastAsia="宋体" w:cs="Times New Roman"/>
          <w:color w:val="000000" w:themeColor="text1"/>
          <w:sz w:val="21"/>
          <w:szCs w:val="24"/>
          <w14:textFill>
            <w14:solidFill>
              <w14:schemeClr w14:val="tx1"/>
            </w14:solidFill>
          </w14:textFill>
        </w:rPr>
        <w:t>补正不得超出</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文件的范围且不得改变</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文件的实质性内容，并构成</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文件的组成部分。</w:t>
      </w:r>
      <w:r>
        <w:rPr>
          <w:rFonts w:hint="eastAsia" w:ascii="Calibri" w:hAnsi="Calibri" w:eastAsia="宋体" w:cs="Times New Roman"/>
          <w:color w:val="000000" w:themeColor="text1"/>
          <w:sz w:val="21"/>
          <w:szCs w:val="24"/>
          <w14:textFill>
            <w14:solidFill>
              <w14:schemeClr w14:val="tx1"/>
            </w14:solidFill>
          </w14:textFill>
        </w:rPr>
        <w:t>评审人员</w:t>
      </w:r>
      <w:r>
        <w:rPr>
          <w:rFonts w:ascii="Calibri" w:hAnsi="Calibri" w:eastAsia="宋体" w:cs="Times New Roman"/>
          <w:color w:val="000000" w:themeColor="text1"/>
          <w:sz w:val="21"/>
          <w:szCs w:val="24"/>
          <w14:textFill>
            <w14:solidFill>
              <w14:schemeClr w14:val="tx1"/>
            </w14:solidFill>
          </w14:textFill>
        </w:rPr>
        <w:t>不接受</w:t>
      </w:r>
      <w:r>
        <w:rPr>
          <w:rFonts w:hint="eastAsia" w:ascii="Calibri" w:hAnsi="Calibri" w:eastAsia="宋体" w:cs="Times New Roman"/>
          <w:color w:val="000000" w:themeColor="text1"/>
          <w:sz w:val="21"/>
          <w:szCs w:val="21"/>
          <w14:textFill>
            <w14:solidFill>
              <w14:schemeClr w14:val="tx1"/>
            </w14:solidFill>
          </w14:textFill>
        </w:rPr>
        <w:t>供应商</w:t>
      </w:r>
      <w:r>
        <w:rPr>
          <w:rFonts w:ascii="Calibri" w:hAnsi="Calibri" w:eastAsia="宋体" w:cs="Times New Roman"/>
          <w:color w:val="000000" w:themeColor="text1"/>
          <w:sz w:val="21"/>
          <w:szCs w:val="24"/>
          <w14:textFill>
            <w14:solidFill>
              <w14:schemeClr w14:val="tx1"/>
            </w14:solidFill>
          </w14:textFill>
        </w:rPr>
        <w:t>主动提出的澄清、说明</w:t>
      </w:r>
      <w:r>
        <w:rPr>
          <w:rFonts w:hint="eastAsia" w:ascii="Calibri" w:hAnsi="Calibri" w:eastAsia="宋体" w:cs="Times New Roman"/>
          <w:color w:val="000000" w:themeColor="text1"/>
          <w:sz w:val="21"/>
          <w:szCs w:val="24"/>
          <w14:textFill>
            <w14:solidFill>
              <w14:schemeClr w14:val="tx1"/>
            </w14:solidFill>
          </w14:textFill>
        </w:rPr>
        <w:t>和补正</w:t>
      </w:r>
      <w:r>
        <w:rPr>
          <w:rFonts w:ascii="Calibri" w:hAnsi="Calibri" w:eastAsia="宋体" w:cs="Times New Roman"/>
          <w:color w:val="000000" w:themeColor="text1"/>
          <w:sz w:val="21"/>
          <w:szCs w:val="24"/>
          <w14:textFill>
            <w14:solidFill>
              <w14:schemeClr w14:val="tx1"/>
            </w14:solidFill>
          </w14:textFill>
        </w:rPr>
        <w:t>。</w:t>
      </w:r>
    </w:p>
    <w:p w14:paraId="7569995E">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响应报价有算术错误及</w:t>
      </w:r>
      <w:r>
        <w:rPr>
          <w:rFonts w:eastAsia="宋体" w:cs="Times New Roman"/>
          <w:color w:val="000000" w:themeColor="text1"/>
          <w:sz w:val="21"/>
          <w:szCs w:val="24"/>
          <w14:textFill>
            <w14:solidFill>
              <w14:schemeClr w14:val="tx1"/>
            </w14:solidFill>
          </w14:textFill>
        </w:rPr>
        <w:t>其他错误的，评审人员按以下原则要求</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对</w:t>
      </w:r>
      <w:r>
        <w:rPr>
          <w:rFonts w:hint="eastAsia" w:eastAsia="宋体" w:cs="Times New Roman"/>
          <w:color w:val="000000" w:themeColor="text1"/>
          <w:sz w:val="21"/>
          <w:szCs w:val="24"/>
          <w14:textFill>
            <w14:solidFill>
              <w14:schemeClr w14:val="tx1"/>
            </w14:solidFill>
          </w14:textFill>
        </w:rPr>
        <w:t>响应</w:t>
      </w:r>
      <w:r>
        <w:rPr>
          <w:rFonts w:eastAsia="宋体" w:cs="Times New Roman"/>
          <w:color w:val="000000" w:themeColor="text1"/>
          <w:sz w:val="21"/>
          <w:szCs w:val="24"/>
          <w14:textFill>
            <w14:solidFill>
              <w14:schemeClr w14:val="tx1"/>
            </w14:solidFill>
          </w14:textFill>
        </w:rPr>
        <w:t>报价进行修正</w:t>
      </w:r>
      <w:r>
        <w:rPr>
          <w:rFonts w:hint="eastAsia" w:eastAsia="宋体" w:cs="Times New Roman"/>
          <w:color w:val="000000" w:themeColor="text1"/>
          <w:sz w:val="21"/>
          <w:szCs w:val="24"/>
          <w14:textFill>
            <w14:solidFill>
              <w14:schemeClr w14:val="tx1"/>
            </w14:solidFill>
          </w14:textFill>
        </w:rPr>
        <w:t>：</w:t>
      </w:r>
    </w:p>
    <w:p w14:paraId="075AAB1B">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（1）大写金额与小写金额不一致的，以大写金额为准</w:t>
      </w:r>
      <w:r>
        <w:rPr>
          <w:rFonts w:hint="eastAsia" w:eastAsia="宋体" w:cs="Times New Roman"/>
          <w:color w:val="000000" w:themeColor="text1"/>
          <w:sz w:val="21"/>
          <w:szCs w:val="24"/>
          <w14:textFill>
            <w14:solidFill>
              <w14:schemeClr w14:val="tx1"/>
            </w14:solidFill>
          </w14:textFill>
        </w:rPr>
        <w:t>。</w:t>
      </w:r>
    </w:p>
    <w:p w14:paraId="79552D65">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（2）总价金额与单价金额不一致的，以单价金额为准，但单价金额小数点有明显错误的除外</w:t>
      </w:r>
      <w:r>
        <w:rPr>
          <w:rFonts w:hint="eastAsia" w:eastAsia="宋体" w:cs="Times New Roman"/>
          <w:color w:val="000000" w:themeColor="text1"/>
          <w:sz w:val="21"/>
          <w:szCs w:val="24"/>
          <w14:textFill>
            <w14:solidFill>
              <w14:schemeClr w14:val="tx1"/>
            </w14:solidFill>
          </w14:textFill>
        </w:rPr>
        <w:t>。</w:t>
      </w:r>
    </w:p>
    <w:p w14:paraId="3DFCE4C9">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w:t>
      </w:r>
      <w:r>
        <w:rPr>
          <w:rFonts w:hint="eastAsia" w:eastAsia="宋体" w:cs="Times New Roman"/>
          <w:color w:val="000000" w:themeColor="text1"/>
          <w:sz w:val="21"/>
          <w:szCs w:val="24"/>
          <w14:textFill>
            <w14:solidFill>
              <w14:schemeClr w14:val="tx1"/>
            </w14:solidFill>
          </w14:textFill>
        </w:rPr>
        <w:t>报价表合计报价</w:t>
      </w:r>
      <w:r>
        <w:rPr>
          <w:rFonts w:eastAsia="宋体" w:cs="Times New Roman"/>
          <w:color w:val="000000" w:themeColor="text1"/>
          <w:sz w:val="21"/>
          <w:szCs w:val="24"/>
          <w14:textFill>
            <w14:solidFill>
              <w14:schemeClr w14:val="tx1"/>
            </w14:solidFill>
          </w14:textFill>
        </w:rPr>
        <w:t>与</w:t>
      </w:r>
      <w:r>
        <w:rPr>
          <w:rFonts w:hint="eastAsia" w:eastAsia="宋体" w:cs="Times New Roman"/>
          <w:color w:val="000000" w:themeColor="text1"/>
          <w:sz w:val="21"/>
          <w:szCs w:val="24"/>
          <w14:textFill>
            <w14:solidFill>
              <w14:schemeClr w14:val="tx1"/>
            </w14:solidFill>
          </w14:textFill>
        </w:rPr>
        <w:t>各</w:t>
      </w:r>
      <w:r>
        <w:rPr>
          <w:rFonts w:eastAsia="宋体" w:cs="Times New Roman"/>
          <w:color w:val="000000" w:themeColor="text1"/>
          <w:sz w:val="21"/>
          <w:szCs w:val="24"/>
          <w14:textFill>
            <w14:solidFill>
              <w14:schemeClr w14:val="tx1"/>
            </w14:solidFill>
          </w14:textFill>
        </w:rPr>
        <w:t>分项报价的合</w:t>
      </w:r>
      <w:r>
        <w:rPr>
          <w:rFonts w:hint="eastAsia" w:eastAsia="宋体" w:cs="Times New Roman"/>
          <w:color w:val="000000" w:themeColor="text1"/>
          <w:sz w:val="21"/>
          <w:szCs w:val="24"/>
          <w14:textFill>
            <w14:solidFill>
              <w14:schemeClr w14:val="tx1"/>
            </w14:solidFill>
          </w14:textFill>
        </w:rPr>
        <w:t>计</w:t>
      </w:r>
      <w:r>
        <w:rPr>
          <w:rFonts w:eastAsia="宋体" w:cs="Times New Roman"/>
          <w:color w:val="000000" w:themeColor="text1"/>
          <w:sz w:val="21"/>
          <w:szCs w:val="24"/>
          <w14:textFill>
            <w14:solidFill>
              <w14:schemeClr w14:val="tx1"/>
            </w14:solidFill>
          </w14:textFill>
        </w:rPr>
        <w:t>不一致的，以各分项报价的累计数为准；</w:t>
      </w:r>
    </w:p>
    <w:p w14:paraId="58F38C05">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4</w:t>
      </w:r>
      <w:r>
        <w:rPr>
          <w:rFonts w:hint="eastAsia" w:eastAsia="宋体" w:cs="Times New Roman"/>
          <w:color w:val="000000" w:themeColor="text1"/>
          <w:sz w:val="21"/>
          <w:szCs w:val="24"/>
          <w14:textFill>
            <w14:solidFill>
              <w14:schemeClr w14:val="tx1"/>
            </w14:solidFill>
          </w14:textFill>
        </w:rPr>
        <w:t>）如果分项报价中存在缺漏项，且缺漏项内容不属于实质性偏差的，</w:t>
      </w:r>
      <w:r>
        <w:rPr>
          <w:rFonts w:eastAsia="宋体" w:cs="Times New Roman"/>
          <w:color w:val="000000" w:themeColor="text1"/>
          <w:sz w:val="21"/>
          <w:szCs w:val="24"/>
          <w14:textFill>
            <w14:solidFill>
              <w14:schemeClr w14:val="tx1"/>
            </w14:solidFill>
          </w14:textFill>
        </w:rPr>
        <w:t>则视为</w:t>
      </w:r>
      <w:r>
        <w:rPr>
          <w:rFonts w:hint="eastAsia" w:eastAsia="宋体" w:cs="Times New Roman"/>
          <w:color w:val="000000" w:themeColor="text1"/>
          <w:sz w:val="21"/>
          <w:szCs w:val="24"/>
          <w14:textFill>
            <w14:solidFill>
              <w14:schemeClr w14:val="tx1"/>
            </w14:solidFill>
          </w14:textFill>
        </w:rPr>
        <w:t>缺漏项内容的价格已包含在其他分项报价之中。</w:t>
      </w:r>
    </w:p>
    <w:p w14:paraId="2C8B8582">
      <w:pPr>
        <w:spacing w:line="400" w:lineRule="exact"/>
        <w:ind w:firstLine="420"/>
        <w:rPr>
          <w:rFonts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（5）含税总报价与不含税报价不一致的，含税总报价不变，修改不含税报价，有明显计算错误的除外。</w:t>
      </w:r>
    </w:p>
    <w:p w14:paraId="7BD60C55">
      <w:pPr>
        <w:spacing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 xml:space="preserve"> </w:t>
      </w:r>
      <w:r>
        <w:rPr>
          <w:rFonts w:ascii="Calibri" w:hAnsi="Calibri" w:eastAsia="宋体" w:cs="Times New Roman"/>
          <w:color w:val="000000" w:themeColor="text1"/>
          <w:sz w:val="21"/>
          <w:szCs w:val="24"/>
          <w14:textFill>
            <w14:solidFill>
              <w14:schemeClr w14:val="tx1"/>
            </w14:solidFill>
          </w14:textFill>
        </w:rPr>
        <w:t xml:space="preserve">   </w:t>
      </w:r>
      <w:r>
        <w:rPr>
          <w:rFonts w:hint="eastAsia" w:ascii="Calibri" w:hAnsi="Calibri" w:eastAsia="宋体" w:cs="Times New Roman"/>
          <w:color w:val="000000" w:themeColor="text1"/>
          <w:sz w:val="21"/>
          <w:szCs w:val="24"/>
          <w14:textFill>
            <w14:solidFill>
              <w14:schemeClr w14:val="tx1"/>
            </w14:solidFill>
          </w14:textFill>
        </w:rPr>
        <w:t>响应报价有算术错误的，以修正后的价格进行评审。</w:t>
      </w:r>
    </w:p>
    <w:p w14:paraId="5311A255">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 xml:space="preserve">.4 </w:t>
      </w:r>
      <w:r>
        <w:rPr>
          <w:rFonts w:hint="eastAsia" w:eastAsia="宋体" w:cs="Times New Roman"/>
          <w:color w:val="000000" w:themeColor="text1"/>
          <w:sz w:val="21"/>
          <w:szCs w:val="24"/>
          <w14:textFill>
            <w14:solidFill>
              <w14:schemeClr w14:val="tx1"/>
            </w14:solidFill>
          </w14:textFill>
        </w:rPr>
        <w:t>供应商</w:t>
      </w:r>
      <w:r>
        <w:rPr>
          <w:rFonts w:eastAsia="宋体" w:cs="Times New Roman"/>
          <w:color w:val="000000" w:themeColor="text1"/>
          <w:sz w:val="21"/>
          <w:szCs w:val="24"/>
          <w14:textFill>
            <w14:solidFill>
              <w14:schemeClr w14:val="tx1"/>
            </w14:solidFill>
          </w14:textFill>
        </w:rPr>
        <w:t>有串通、弄虚作假、行贿等违法行为</w:t>
      </w:r>
      <w:r>
        <w:rPr>
          <w:rFonts w:hint="eastAsia" w:eastAsia="宋体" w:cs="Times New Roman"/>
          <w:color w:val="000000" w:themeColor="text1"/>
          <w:sz w:val="21"/>
          <w:szCs w:val="24"/>
          <w14:textFill>
            <w14:solidFill>
              <w14:schemeClr w14:val="tx1"/>
            </w14:solidFill>
          </w14:textFill>
        </w:rPr>
        <w:t>的，其响应文件将被视为无效。</w:t>
      </w:r>
    </w:p>
    <w:p w14:paraId="2C7465B4">
      <w:pPr>
        <w:widowControl/>
        <w:spacing w:line="400" w:lineRule="exact"/>
        <w:ind w:firstLine="420"/>
        <w:jc w:val="left"/>
        <w:rPr>
          <w:rFonts w:eastAsia="宋体" w:cs="Times New Roman"/>
          <w:color w:val="000000" w:themeColor="text1"/>
          <w:sz w:val="21"/>
          <w:szCs w:val="24"/>
          <w14:textFill>
            <w14:solidFill>
              <w14:schemeClr w14:val="tx1"/>
            </w14:solidFill>
          </w14:textFill>
        </w:rPr>
      </w:pPr>
      <w:bookmarkStart w:id="694" w:name="_Toc22985_WPSOffice_Level3"/>
      <w:bookmarkStart w:id="695" w:name="_Toc15792"/>
      <w:bookmarkStart w:id="696" w:name="_Toc26719"/>
      <w:bookmarkStart w:id="697" w:name="_Toc4129"/>
      <w:bookmarkStart w:id="698" w:name="_Toc13462"/>
      <w:bookmarkStart w:id="699" w:name="_Toc23779"/>
      <w:bookmarkStart w:id="700" w:name="_Toc14171"/>
      <w:r>
        <w:rPr>
          <w:rFonts w:hint="eastAsia" w:eastAsia="宋体" w:cs="Times New Roman"/>
          <w:color w:val="000000" w:themeColor="text1"/>
          <w:sz w:val="21"/>
          <w:szCs w:val="24"/>
          <w14:textFill>
            <w14:solidFill>
              <w14:schemeClr w14:val="tx1"/>
            </w14:solidFill>
          </w14:textFill>
        </w:rPr>
        <w:t>2.2.5</w:t>
      </w:r>
      <w:r>
        <w:rPr>
          <w:rFonts w:hint="eastAsia" w:ascii="宋体" w:hAnsi="宋体" w:eastAsia="宋体" w:cs="宋体"/>
          <w:color w:val="000000" w:themeColor="text1"/>
          <w:sz w:val="21"/>
          <w:szCs w:val="24"/>
          <w14:textFill>
            <w14:solidFill>
              <w14:schemeClr w14:val="tx1"/>
            </w14:solidFill>
          </w14:textFill>
        </w:rPr>
        <w:t>当有效供应商数量不足三家（</w:t>
      </w:r>
      <w:r>
        <w:rPr>
          <w:rFonts w:eastAsia="宋体" w:cs="Times New Roman"/>
          <w:color w:val="000000" w:themeColor="text1"/>
          <w:sz w:val="21"/>
          <w:szCs w:val="24"/>
          <w14:textFill>
            <w14:solidFill>
              <w14:schemeClr w14:val="tx1"/>
            </w14:solidFill>
          </w14:textFill>
        </w:rPr>
        <w:t>采购项目</w:t>
      </w:r>
      <w:r>
        <w:rPr>
          <w:rFonts w:hint="eastAsia" w:eastAsia="宋体" w:cs="Times New Roman"/>
          <w:color w:val="000000" w:themeColor="text1"/>
          <w:sz w:val="21"/>
          <w:szCs w:val="24"/>
          <w14:textFill>
            <w14:solidFill>
              <w14:schemeClr w14:val="tx1"/>
            </w14:solidFill>
          </w14:textFill>
        </w:rPr>
        <w:t>选择一家成交供应商</w:t>
      </w:r>
      <w:r>
        <w:rPr>
          <w:rFonts w:eastAsia="宋体" w:cs="Times New Roman"/>
          <w:color w:val="000000" w:themeColor="text1"/>
          <w:sz w:val="21"/>
          <w:szCs w:val="24"/>
          <w14:textFill>
            <w14:solidFill>
              <w14:schemeClr w14:val="tx1"/>
            </w14:solidFill>
          </w14:textFill>
        </w:rPr>
        <w:t>时</w:t>
      </w:r>
      <w:r>
        <w:rPr>
          <w:rFonts w:hint="eastAsia" w:eastAsia="宋体" w:cs="Times New Roman"/>
          <w:color w:val="000000" w:themeColor="text1"/>
          <w:sz w:val="21"/>
          <w:szCs w:val="24"/>
          <w14:textFill>
            <w14:solidFill>
              <w14:schemeClr w14:val="tx1"/>
            </w14:solidFill>
          </w14:textFill>
        </w:rPr>
        <w:t>），根据具体情况，评审人员可决定继续进行评</w:t>
      </w:r>
      <w:r>
        <w:rPr>
          <w:rFonts w:hint="eastAsia" w:ascii="宋体" w:hAnsi="宋体" w:eastAsia="宋体" w:cs="宋体"/>
          <w:color w:val="000000" w:themeColor="text1"/>
          <w:sz w:val="21"/>
          <w:szCs w:val="24"/>
          <w14:textFill>
            <w14:solidFill>
              <w14:schemeClr w14:val="tx1"/>
            </w14:solidFill>
          </w14:textFill>
        </w:rPr>
        <w:t>审或决定终止评审由采购人重新采购。评审人员选择继续评审的，推荐的候选供应商数量可少于供应商须知约定的候选成交供应商数量。</w:t>
      </w:r>
      <w:r>
        <w:rPr>
          <w:rFonts w:hint="eastAsia" w:eastAsia="宋体" w:cs="Times New Roman"/>
          <w:color w:val="000000" w:themeColor="text1"/>
          <w:sz w:val="21"/>
          <w:szCs w:val="24"/>
          <w14:textFill>
            <w14:solidFill>
              <w14:schemeClr w14:val="tx1"/>
            </w14:solidFill>
          </w14:textFill>
        </w:rPr>
        <w:t>如所有响应文件均无效，</w:t>
      </w:r>
      <w:r>
        <w:rPr>
          <w:rFonts w:eastAsia="宋体" w:cs="Times New Roman"/>
          <w:color w:val="000000" w:themeColor="text1"/>
          <w:sz w:val="21"/>
          <w:szCs w:val="24"/>
          <w14:textFill>
            <w14:solidFill>
              <w14:schemeClr w14:val="tx1"/>
            </w14:solidFill>
          </w14:textFill>
        </w:rPr>
        <w:t>评审人员应当终止评审。</w:t>
      </w:r>
    </w:p>
    <w:p w14:paraId="2BFDD54F">
      <w:pPr>
        <w:keepNext/>
        <w:keepLines/>
        <w:spacing w:before="260" w:after="260" w:line="412" w:lineRule="auto"/>
        <w:ind w:firstLine="0" w:firstLineChars="0"/>
        <w:outlineLvl w:val="1"/>
        <w:rPr>
          <w:rFonts w:eastAsia="黑体" w:cs="Times New Roman"/>
          <w:color w:val="000000" w:themeColor="text1"/>
          <w:szCs w:val="20"/>
          <w14:textFill>
            <w14:solidFill>
              <w14:schemeClr w14:val="tx1"/>
            </w14:solidFill>
          </w14:textFill>
        </w:rPr>
      </w:pPr>
      <w:bookmarkStart w:id="701" w:name="_Toc118806286"/>
      <w:bookmarkStart w:id="702" w:name="_Toc118805915"/>
      <w:bookmarkStart w:id="703" w:name="_Toc118805538"/>
      <w:bookmarkStart w:id="704" w:name="_Toc118805161"/>
      <w:bookmarkStart w:id="705" w:name="_Toc196233481"/>
      <w:r>
        <w:rPr>
          <w:rFonts w:hint="eastAsia" w:eastAsia="黑体" w:cs="Times New Roman"/>
          <w:color w:val="000000" w:themeColor="text1"/>
          <w:szCs w:val="20"/>
          <w14:textFill>
            <w14:solidFill>
              <w14:schemeClr w14:val="tx1"/>
            </w14:solidFill>
          </w14:textFill>
        </w:rPr>
        <w:t>3. 详细评审标准和程序</w:t>
      </w:r>
      <w:bookmarkEnd w:id="694"/>
      <w:bookmarkEnd w:id="695"/>
      <w:bookmarkEnd w:id="696"/>
      <w:bookmarkEnd w:id="697"/>
      <w:bookmarkEnd w:id="698"/>
      <w:bookmarkEnd w:id="699"/>
      <w:bookmarkEnd w:id="700"/>
      <w:bookmarkEnd w:id="701"/>
      <w:bookmarkEnd w:id="702"/>
      <w:bookmarkEnd w:id="703"/>
      <w:bookmarkEnd w:id="704"/>
      <w:bookmarkEnd w:id="705"/>
    </w:p>
    <w:p w14:paraId="00287A34">
      <w:pPr>
        <w:adjustRightInd w:val="0"/>
        <w:snapToGrid w:val="0"/>
        <w:spacing w:line="400" w:lineRule="exact"/>
        <w:ind w:firstLine="42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评审人员对满足采购文件实质性要求的响应文件，按照评审办法前附表规定的标准进行评审，并按评审办法前附表规定的顺序推荐候选成交供应商。</w:t>
      </w:r>
    </w:p>
    <w:p w14:paraId="00B567FA">
      <w:pPr>
        <w:keepNext/>
        <w:keepLines/>
        <w:spacing w:before="260" w:after="260" w:line="412" w:lineRule="auto"/>
        <w:ind w:firstLine="0" w:firstLineChars="0"/>
        <w:outlineLvl w:val="1"/>
        <w:rPr>
          <w:rFonts w:eastAsia="黑体" w:cs="Times New Roman"/>
          <w:color w:val="000000" w:themeColor="text1"/>
          <w:szCs w:val="20"/>
          <w14:textFill>
            <w14:solidFill>
              <w14:schemeClr w14:val="tx1"/>
            </w14:solidFill>
          </w14:textFill>
        </w:rPr>
      </w:pPr>
      <w:bookmarkStart w:id="706" w:name="_Toc196233482"/>
      <w:bookmarkStart w:id="707" w:name="_Toc7606"/>
      <w:bookmarkStart w:id="708" w:name="_Toc118805164"/>
      <w:bookmarkStart w:id="709" w:name="_Toc9277"/>
      <w:bookmarkStart w:id="710" w:name="_Toc20501"/>
      <w:bookmarkStart w:id="711" w:name="_Toc118805541"/>
      <w:bookmarkStart w:id="712" w:name="_Toc118805918"/>
      <w:bookmarkStart w:id="713" w:name="_Toc501460721"/>
      <w:bookmarkStart w:id="714" w:name="_Toc23953"/>
      <w:bookmarkStart w:id="715" w:name="_Toc17017"/>
      <w:bookmarkStart w:id="716" w:name="_Toc118806289"/>
      <w:bookmarkStart w:id="717" w:name="_Toc17801_WPSOffice_Level3"/>
      <w:bookmarkStart w:id="718" w:name="_Toc12533"/>
      <w:r>
        <w:rPr>
          <w:rFonts w:hint="eastAsia" w:eastAsia="黑体" w:cs="Times New Roman"/>
          <w:color w:val="000000" w:themeColor="text1"/>
          <w:szCs w:val="20"/>
          <w14:textFill>
            <w14:solidFill>
              <w14:schemeClr w14:val="tx1"/>
            </w14:solidFill>
          </w14:textFill>
        </w:rPr>
        <w:t>4. 评审结果</w:t>
      </w:r>
      <w:bookmarkEnd w:id="706"/>
      <w:bookmarkEnd w:id="707"/>
      <w:bookmarkEnd w:id="708"/>
      <w:bookmarkEnd w:id="709"/>
      <w:bookmarkEnd w:id="710"/>
      <w:bookmarkEnd w:id="711"/>
      <w:bookmarkEnd w:id="712"/>
      <w:bookmarkEnd w:id="713"/>
      <w:bookmarkEnd w:id="714"/>
      <w:bookmarkEnd w:id="715"/>
      <w:bookmarkEnd w:id="716"/>
      <w:bookmarkEnd w:id="717"/>
      <w:bookmarkEnd w:id="718"/>
    </w:p>
    <w:p w14:paraId="4CECB140">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4.1</w:t>
      </w:r>
      <w:r>
        <w:rPr>
          <w:rFonts w:eastAsia="宋体" w:cs="Times New Roman"/>
          <w:color w:val="000000" w:themeColor="text1"/>
          <w:sz w:val="21"/>
          <w:szCs w:val="24"/>
          <w14:textFill>
            <w14:solidFill>
              <w14:schemeClr w14:val="tx1"/>
            </w14:solidFill>
          </w14:textFill>
        </w:rPr>
        <w:t>提交书面评审报告</w:t>
      </w:r>
    </w:p>
    <w:p w14:paraId="5B011212">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评审人员完成评审后，出具书面评审报告。</w:t>
      </w:r>
    </w:p>
    <w:p w14:paraId="204BEF47">
      <w:pPr>
        <w:spacing w:line="400" w:lineRule="exact"/>
        <w:ind w:firstLine="42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4.</w:t>
      </w: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推荐候选成交供应商数量</w:t>
      </w:r>
    </w:p>
    <w:p w14:paraId="3983FFB2">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评审人员应在书面评审报告中按照供应商排列的优先顺序向采购人推荐候选成交供应商。候选成交供应商数量见第二章“供应商须知”。</w:t>
      </w:r>
    </w:p>
    <w:p w14:paraId="1D1F1AF1">
      <w:pPr>
        <w:spacing w:line="400" w:lineRule="exact"/>
        <w:ind w:firstLine="420"/>
        <w:rPr>
          <w:rFonts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4.3</w:t>
      </w:r>
      <w:r>
        <w:rPr>
          <w:rFonts w:ascii="Calibri" w:hAnsi="Calibri" w:eastAsia="宋体" w:cs="Times New Roman"/>
          <w:color w:val="000000" w:themeColor="text1"/>
          <w:sz w:val="21"/>
          <w:szCs w:val="21"/>
          <w14:textFill>
            <w14:solidFill>
              <w14:schemeClr w14:val="tx1"/>
            </w14:solidFill>
          </w14:textFill>
        </w:rPr>
        <w:t>多标段候选</w:t>
      </w:r>
      <w:r>
        <w:rPr>
          <w:rFonts w:hint="eastAsia" w:ascii="Calibri" w:hAnsi="Calibri" w:eastAsia="宋体" w:cs="Times New Roman"/>
          <w:color w:val="000000" w:themeColor="text1"/>
          <w:sz w:val="21"/>
          <w:szCs w:val="21"/>
          <w14:textFill>
            <w14:solidFill>
              <w14:schemeClr w14:val="tx1"/>
            </w14:solidFill>
          </w14:textFill>
        </w:rPr>
        <w:t>成交供应商</w:t>
      </w:r>
      <w:r>
        <w:rPr>
          <w:rFonts w:ascii="Calibri" w:hAnsi="Calibri" w:eastAsia="宋体" w:cs="Times New Roman"/>
          <w:color w:val="000000" w:themeColor="text1"/>
          <w:sz w:val="21"/>
          <w:szCs w:val="21"/>
          <w14:textFill>
            <w14:solidFill>
              <w14:schemeClr w14:val="tx1"/>
            </w14:solidFill>
          </w14:textFill>
        </w:rPr>
        <w:t>资格的确定原则</w:t>
      </w:r>
    </w:p>
    <w:p w14:paraId="44ED8832">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ascii="Calibri" w:hAnsi="Calibri" w:eastAsia="宋体" w:cs="Times New Roman"/>
          <w:color w:val="000000" w:themeColor="text1"/>
          <w:sz w:val="21"/>
          <w:szCs w:val="21"/>
          <w14:textFill>
            <w14:solidFill>
              <w14:schemeClr w14:val="tx1"/>
            </w14:solidFill>
          </w14:textFill>
        </w:rPr>
        <w:t>如果同一</w:t>
      </w:r>
      <w:r>
        <w:rPr>
          <w:rFonts w:hint="eastAsia" w:ascii="Calibri" w:hAnsi="Calibri" w:eastAsia="宋体" w:cs="Times New Roman"/>
          <w:color w:val="000000" w:themeColor="text1"/>
          <w:sz w:val="21"/>
          <w:szCs w:val="21"/>
          <w14:textFill>
            <w14:solidFill>
              <w14:schemeClr w14:val="tx1"/>
            </w14:solidFill>
          </w14:textFill>
        </w:rPr>
        <w:t>供应商</w:t>
      </w:r>
      <w:r>
        <w:rPr>
          <w:rFonts w:ascii="Calibri" w:hAnsi="Calibri" w:eastAsia="宋体" w:cs="Times New Roman"/>
          <w:color w:val="000000" w:themeColor="text1"/>
          <w:sz w:val="21"/>
          <w:szCs w:val="21"/>
          <w14:textFill>
            <w14:solidFill>
              <w14:schemeClr w14:val="tx1"/>
            </w14:solidFill>
          </w14:textFill>
        </w:rPr>
        <w:t>在多个标段中均排名第一，</w:t>
      </w:r>
      <w:r>
        <w:rPr>
          <w:rFonts w:hint="eastAsia" w:ascii="Calibri" w:hAnsi="Calibri" w:eastAsia="宋体" w:cs="Times New Roman"/>
          <w:color w:val="000000" w:themeColor="text1"/>
          <w:sz w:val="21"/>
          <w:szCs w:val="21"/>
          <w14:textFill>
            <w14:solidFill>
              <w14:schemeClr w14:val="tx1"/>
            </w14:solidFill>
          </w14:textFill>
        </w:rPr>
        <w:t>候选成交供应商</w:t>
      </w:r>
      <w:r>
        <w:rPr>
          <w:rFonts w:ascii="Calibri" w:hAnsi="Calibri" w:eastAsia="宋体" w:cs="Times New Roman"/>
          <w:color w:val="000000" w:themeColor="text1"/>
          <w:sz w:val="21"/>
          <w:szCs w:val="21"/>
          <w14:textFill>
            <w14:solidFill>
              <w14:schemeClr w14:val="tx1"/>
            </w14:solidFill>
          </w14:textFill>
        </w:rPr>
        <w:t>资格的确定原则</w:t>
      </w:r>
      <w:r>
        <w:rPr>
          <w:rFonts w:ascii="Calibri" w:hAnsi="Calibri" w:eastAsia="宋体" w:cs="Times New Roman"/>
          <w:color w:val="000000" w:themeColor="text1"/>
          <w:sz w:val="21"/>
          <w:szCs w:val="24"/>
          <w14:textFill>
            <w14:solidFill>
              <w14:schemeClr w14:val="tx1"/>
            </w14:solidFill>
          </w14:textFill>
        </w:rPr>
        <w:t>按照</w:t>
      </w:r>
      <w:r>
        <w:rPr>
          <w:rFonts w:hint="eastAsia" w:ascii="Calibri" w:hAnsi="Calibri" w:eastAsia="宋体" w:cs="Times New Roman"/>
          <w:color w:val="000000" w:themeColor="text1"/>
          <w:sz w:val="21"/>
          <w:szCs w:val="24"/>
          <w14:textFill>
            <w14:solidFill>
              <w14:schemeClr w14:val="tx1"/>
            </w14:solidFill>
          </w14:textFill>
        </w:rPr>
        <w:t>评审</w:t>
      </w:r>
      <w:r>
        <w:rPr>
          <w:rFonts w:ascii="Calibri" w:hAnsi="Calibri" w:eastAsia="宋体" w:cs="Times New Roman"/>
          <w:color w:val="000000" w:themeColor="text1"/>
          <w:sz w:val="21"/>
          <w:szCs w:val="24"/>
          <w14:textFill>
            <w14:solidFill>
              <w14:schemeClr w14:val="tx1"/>
            </w14:solidFill>
          </w14:textFill>
        </w:rPr>
        <w:t>办法前附表的规定执行。</w:t>
      </w:r>
    </w:p>
    <w:p w14:paraId="7E4B3BC9">
      <w:pPr>
        <w:spacing w:line="400" w:lineRule="exact"/>
        <w:ind w:firstLine="420"/>
        <w:rPr>
          <w:rFonts w:ascii="Calibri" w:hAnsi="Calibri" w:eastAsia="宋体" w:cs="Times New Roman"/>
          <w:color w:val="000000" w:themeColor="text1"/>
          <w:sz w:val="21"/>
          <w:szCs w:val="24"/>
          <w14:textFill>
            <w14:solidFill>
              <w14:schemeClr w14:val="tx1"/>
            </w14:solidFill>
          </w14:textFill>
        </w:rPr>
      </w:pPr>
      <w:r>
        <w:rPr>
          <w:rFonts w:hint="eastAsia" w:ascii="Calibri" w:hAnsi="Calibri" w:eastAsia="宋体" w:cs="Times New Roman"/>
          <w:color w:val="000000" w:themeColor="text1"/>
          <w:sz w:val="21"/>
          <w:szCs w:val="24"/>
          <w14:textFill>
            <w14:solidFill>
              <w14:schemeClr w14:val="tx1"/>
            </w14:solidFill>
          </w14:textFill>
        </w:rPr>
        <w:t>4</w:t>
      </w:r>
      <w:r>
        <w:rPr>
          <w:rFonts w:ascii="Calibri" w:hAnsi="Calibri" w:eastAsia="宋体" w:cs="Times New Roman"/>
          <w:color w:val="000000" w:themeColor="text1"/>
          <w:sz w:val="21"/>
          <w:szCs w:val="24"/>
          <w14:textFill>
            <w14:solidFill>
              <w14:schemeClr w14:val="tx1"/>
            </w14:solidFill>
          </w14:textFill>
        </w:rPr>
        <w:t>.4</w:t>
      </w:r>
      <w:r>
        <w:rPr>
          <w:rFonts w:hint="eastAsia" w:ascii="Calibri" w:hAnsi="Calibri" w:eastAsia="宋体" w:cs="Times New Roman"/>
          <w:color w:val="000000" w:themeColor="text1"/>
          <w:sz w:val="21"/>
          <w:szCs w:val="24"/>
          <w14:textFill>
            <w14:solidFill>
              <w14:schemeClr w14:val="tx1"/>
            </w14:solidFill>
          </w14:textFill>
        </w:rPr>
        <w:t>当供应商报价相等时，由采购人投票决定供应商排序，供应商得票相等时，通过随机抽签方式确定供应商排序。</w:t>
      </w:r>
    </w:p>
    <w:p w14:paraId="20466A82">
      <w:pPr>
        <w:spacing w:line="400" w:lineRule="exact"/>
        <w:ind w:firstLine="420"/>
        <w:rPr>
          <w:rFonts w:ascii="Calibri" w:hAnsi="Calibri" w:eastAsia="宋体" w:cs="Times New Roman"/>
          <w:color w:val="000000" w:themeColor="text1"/>
          <w:sz w:val="21"/>
          <w:szCs w:val="24"/>
          <w14:textFill>
            <w14:solidFill>
              <w14:schemeClr w14:val="tx1"/>
            </w14:solidFill>
          </w14:textFill>
        </w:rPr>
      </w:pPr>
    </w:p>
    <w:p w14:paraId="7E9D79A3">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br w:type="page"/>
      </w:r>
    </w:p>
    <w:p w14:paraId="2A85FB0E">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bookmarkStart w:id="719" w:name="_Hlk122526625"/>
    </w:p>
    <w:p w14:paraId="6993E56F">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649C3F66">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2C67F5CE">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70E100C5">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0733A0DC">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73032A29">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4FD78B24">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0C13B456">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63DEB6FF">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589DC4B8">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1B19AEAC">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7FDCF9E0">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p w14:paraId="7E28ABFE">
      <w:pPr>
        <w:spacing w:line="240" w:lineRule="auto"/>
        <w:ind w:firstLine="0" w:firstLineChars="0"/>
        <w:rPr>
          <w:rFonts w:ascii="宋体" w:hAnsi="宋体" w:eastAsia="宋体" w:cs="宋体"/>
          <w:color w:val="000000" w:themeColor="text1"/>
          <w:sz w:val="21"/>
          <w:szCs w:val="24"/>
          <w14:textFill>
            <w14:solidFill>
              <w14:schemeClr w14:val="tx1"/>
            </w14:solidFill>
          </w14:textFill>
        </w:rPr>
      </w:pPr>
    </w:p>
    <w:bookmarkEnd w:id="719"/>
    <w:p w14:paraId="78767A54">
      <w:pPr>
        <w:tabs>
          <w:tab w:val="right" w:leader="dot" w:pos="8296"/>
        </w:tabs>
        <w:spacing w:line="520" w:lineRule="exact"/>
        <w:ind w:firstLine="0" w:firstLineChars="0"/>
        <w:jc w:val="center"/>
        <w:outlineLvl w:val="0"/>
        <w:rPr>
          <w:rFonts w:ascii="宋体" w:hAnsi="宋体" w:eastAsia="宋体" w:cs="宋体"/>
          <w:b/>
          <w:bCs/>
          <w:color w:val="000000" w:themeColor="text1"/>
          <w:sz w:val="44"/>
          <w:szCs w:val="44"/>
          <w14:textFill>
            <w14:solidFill>
              <w14:schemeClr w14:val="tx1"/>
            </w14:solidFill>
          </w14:textFill>
        </w:rPr>
      </w:pPr>
      <w:bookmarkStart w:id="720" w:name="_Toc196233483"/>
      <w:bookmarkStart w:id="721" w:name="_Hlk122537965"/>
      <w:r>
        <w:rPr>
          <w:rFonts w:hint="eastAsia" w:ascii="宋体" w:hAnsi="宋体" w:eastAsia="宋体" w:cs="宋体"/>
          <w:b/>
          <w:bCs/>
          <w:color w:val="000000" w:themeColor="text1"/>
          <w:sz w:val="44"/>
          <w:szCs w:val="44"/>
          <w14:textFill>
            <w14:solidFill>
              <w14:schemeClr w14:val="tx1"/>
            </w14:solidFill>
          </w14:textFill>
        </w:rPr>
        <w:t xml:space="preserve">第四章 </w:t>
      </w:r>
      <w:bookmarkStart w:id="722" w:name="_Toc118805165"/>
      <w:bookmarkStart w:id="723" w:name="_Toc12305"/>
      <w:bookmarkStart w:id="724" w:name="_Toc2061"/>
      <w:bookmarkStart w:id="725" w:name="_Toc4285"/>
      <w:bookmarkStart w:id="726" w:name="_Toc31190"/>
      <w:bookmarkStart w:id="727" w:name="_Toc30039"/>
      <w:bookmarkStart w:id="728" w:name="_Toc118805542"/>
      <w:bookmarkStart w:id="729" w:name="_Toc733_WPSOffice_Level1"/>
      <w:bookmarkStart w:id="730" w:name="_Toc12151"/>
      <w:bookmarkStart w:id="731" w:name="_Toc118805919"/>
      <w:bookmarkStart w:id="732" w:name="_Toc118806290"/>
      <w:r>
        <w:rPr>
          <w:rFonts w:hint="eastAsia" w:ascii="宋体" w:hAnsi="宋体" w:eastAsia="宋体" w:cs="宋体"/>
          <w:b/>
          <w:bCs/>
          <w:color w:val="000000" w:themeColor="text1"/>
          <w:sz w:val="44"/>
          <w:szCs w:val="44"/>
          <w14:textFill>
            <w14:solidFill>
              <w14:schemeClr w14:val="tx1"/>
            </w14:solidFill>
          </w14:textFill>
        </w:rPr>
        <w:t>合同条款及格式</w:t>
      </w:r>
      <w:bookmarkEnd w:id="720"/>
      <w:bookmarkEnd w:id="722"/>
      <w:bookmarkEnd w:id="723"/>
      <w:bookmarkEnd w:id="724"/>
      <w:bookmarkEnd w:id="725"/>
      <w:bookmarkEnd w:id="726"/>
      <w:bookmarkEnd w:id="727"/>
      <w:bookmarkEnd w:id="728"/>
      <w:bookmarkEnd w:id="729"/>
      <w:bookmarkEnd w:id="730"/>
      <w:bookmarkEnd w:id="731"/>
      <w:bookmarkEnd w:id="732"/>
    </w:p>
    <w:bookmarkEnd w:id="721"/>
    <w:p w14:paraId="687A57BB">
      <w:pPr>
        <w:adjustRightInd w:val="0"/>
        <w:snapToGrid w:val="0"/>
        <w:spacing w:line="360" w:lineRule="auto"/>
        <w:ind w:firstLine="560"/>
        <w:rPr>
          <w:rFonts w:ascii="宋体" w:hAnsi="宋体" w:eastAsia="宋体" w:cs="宋体"/>
          <w:color w:val="000000" w:themeColor="text1"/>
          <w:sz w:val="28"/>
          <w:szCs w:val="28"/>
          <w14:textFill>
            <w14:solidFill>
              <w14:schemeClr w14:val="tx1"/>
            </w14:solidFill>
          </w14:textFill>
        </w:rPr>
      </w:pPr>
    </w:p>
    <w:p w14:paraId="7D989E55">
      <w:pPr>
        <w:spacing w:line="240" w:lineRule="auto"/>
        <w:ind w:firstLine="0" w:firstLineChars="0"/>
        <w:jc w:val="center"/>
        <w:rPr>
          <w:rFonts w:ascii="Calibri" w:hAnsi="Calibri" w:eastAsia="宋体" w:cs="Times New Roman"/>
          <w:color w:val="000000" w:themeColor="text1"/>
          <w:sz w:val="21"/>
          <w:szCs w:val="24"/>
          <w14:textFill>
            <w14:solidFill>
              <w14:schemeClr w14:val="tx1"/>
            </w14:solidFill>
          </w14:textFill>
        </w:rPr>
      </w:pPr>
    </w:p>
    <w:p w14:paraId="722D7DB4">
      <w:pPr>
        <w:spacing w:line="240" w:lineRule="auto"/>
        <w:ind w:firstLine="0" w:firstLineChars="0"/>
        <w:jc w:val="center"/>
        <w:rPr>
          <w:rFonts w:ascii="Calibri" w:hAnsi="Calibri" w:eastAsia="宋体" w:cs="Times New Roman"/>
          <w:color w:val="000000" w:themeColor="text1"/>
          <w:sz w:val="21"/>
          <w:szCs w:val="24"/>
          <w14:textFill>
            <w14:solidFill>
              <w14:schemeClr w14:val="tx1"/>
            </w14:solidFill>
          </w14:textFill>
        </w:rPr>
      </w:pPr>
    </w:p>
    <w:p w14:paraId="31074F74">
      <w:pPr>
        <w:spacing w:line="240" w:lineRule="auto"/>
        <w:ind w:firstLine="0" w:firstLineChars="0"/>
        <w:rPr>
          <w:rFonts w:ascii="Calibri" w:hAnsi="Calibri" w:eastAsia="宋体" w:cs="Times New Roman"/>
          <w:color w:val="000000" w:themeColor="text1"/>
          <w:sz w:val="21"/>
          <w:szCs w:val="24"/>
          <w14:textFill>
            <w14:solidFill>
              <w14:schemeClr w14:val="tx1"/>
            </w14:solidFill>
          </w14:textFill>
        </w:rPr>
      </w:pPr>
    </w:p>
    <w:p w14:paraId="3E675077">
      <w:pPr>
        <w:widowControl/>
        <w:spacing w:line="240" w:lineRule="auto"/>
        <w:ind w:firstLine="0" w:firstLineChars="0"/>
        <w:rPr>
          <w:rFonts w:ascii="宋体" w:hAnsi="宋体" w:eastAsia="宋体" w:cs="宋体"/>
          <w:color w:val="000000" w:themeColor="text1"/>
          <w:sz w:val="21"/>
          <w:szCs w:val="21"/>
          <w14:textFill>
            <w14:solidFill>
              <w14:schemeClr w14:val="tx1"/>
            </w14:solidFill>
          </w14:textFill>
        </w:rPr>
      </w:pPr>
    </w:p>
    <w:p w14:paraId="1C893C18">
      <w:pPr>
        <w:adjustRightInd w:val="0"/>
        <w:snapToGrid w:val="0"/>
        <w:spacing w:line="360" w:lineRule="auto"/>
        <w:ind w:firstLine="420"/>
        <w:rPr>
          <w:rFonts w:ascii="Calibri" w:hAnsi="Calibri" w:eastAsia="宋体" w:cs="Times New Roman"/>
          <w:color w:val="000000" w:themeColor="text1"/>
          <w:sz w:val="21"/>
          <w:szCs w:val="24"/>
          <w14:textFill>
            <w14:solidFill>
              <w14:schemeClr w14:val="tx1"/>
            </w14:solidFill>
          </w14:textFill>
        </w:rPr>
      </w:pPr>
    </w:p>
    <w:p w14:paraId="74DB4897">
      <w:pPr>
        <w:adjustRightInd w:val="0"/>
        <w:snapToGrid w:val="0"/>
        <w:spacing w:line="360" w:lineRule="auto"/>
        <w:ind w:firstLine="420"/>
        <w:rPr>
          <w:rFonts w:ascii="Calibri" w:hAnsi="Calibri" w:eastAsia="宋体" w:cs="Times New Roman"/>
          <w:color w:val="000000" w:themeColor="text1"/>
          <w:sz w:val="21"/>
          <w:szCs w:val="24"/>
          <w14:textFill>
            <w14:solidFill>
              <w14:schemeClr w14:val="tx1"/>
            </w14:solidFill>
          </w14:textFill>
        </w:rPr>
      </w:pPr>
    </w:p>
    <w:p w14:paraId="310ADDDA">
      <w:pPr>
        <w:widowControl/>
        <w:spacing w:line="240" w:lineRule="auto"/>
        <w:ind w:firstLine="0" w:firstLineChars="0"/>
        <w:jc w:val="left"/>
        <w:rPr>
          <w:rFonts w:ascii="宋体" w:hAnsi="宋体" w:eastAsia="宋体" w:cs="宋体"/>
          <w:b/>
          <w:bCs/>
          <w:color w:val="000000" w:themeColor="text1"/>
          <w:szCs w:val="32"/>
          <w14:textFill>
            <w14:solidFill>
              <w14:schemeClr w14:val="tx1"/>
            </w14:solidFill>
          </w14:textFill>
        </w:rPr>
      </w:pPr>
      <w:r>
        <w:rPr>
          <w:rFonts w:hint="eastAsia" w:ascii="宋体" w:hAnsi="宋体" w:eastAsia="宋体" w:cs="宋体"/>
          <w:b/>
          <w:bCs/>
          <w:color w:val="000000" w:themeColor="text1"/>
          <w:szCs w:val="32"/>
          <w14:textFill>
            <w14:solidFill>
              <w14:schemeClr w14:val="tx1"/>
            </w14:solidFill>
          </w14:textFill>
        </w:rPr>
        <w:br w:type="page"/>
      </w:r>
      <w:bookmarkStart w:id="733" w:name="_Hlt306476667"/>
      <w:bookmarkEnd w:id="733"/>
      <w:bookmarkStart w:id="734" w:name="_Toc501460784"/>
    </w:p>
    <w:p w14:paraId="5B9166CF">
      <w:pPr>
        <w:spacing w:line="579" w:lineRule="exact"/>
        <w:ind w:firstLine="2399" w:firstLineChars="543"/>
        <w:rPr>
          <w:rFonts w:ascii="宋体" w:hAnsi="宋体" w:eastAsia="宋体" w:cs="Times New Roman"/>
          <w:b/>
          <w:bCs/>
          <w:sz w:val="44"/>
          <w:szCs w:val="44"/>
        </w:rPr>
      </w:pPr>
    </w:p>
    <w:p w14:paraId="7BBF13B1">
      <w:pPr>
        <w:spacing w:line="579" w:lineRule="exact"/>
        <w:ind w:firstLine="2399" w:firstLineChars="543"/>
        <w:rPr>
          <w:rFonts w:ascii="宋体" w:hAnsi="宋体" w:eastAsia="宋体" w:cs="Times New Roman"/>
          <w:b/>
          <w:bCs/>
          <w:sz w:val="44"/>
          <w:szCs w:val="44"/>
        </w:rPr>
      </w:pPr>
    </w:p>
    <w:p w14:paraId="1A437D57">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合同编号：</w:t>
      </w:r>
    </w:p>
    <w:p w14:paraId="56C9A979">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b/>
          <w:bCs w:val="0"/>
          <w:sz w:val="44"/>
          <w:szCs w:val="44"/>
          <w:u w:val="single"/>
        </w:rPr>
      </w:pPr>
    </w:p>
    <w:p w14:paraId="5A94D6A1">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b/>
          <w:bCs w:val="0"/>
          <w:sz w:val="44"/>
          <w:szCs w:val="44"/>
          <w:u w:val="single"/>
        </w:rPr>
      </w:pPr>
      <w:r>
        <w:rPr>
          <w:rFonts w:hint="eastAsia" w:ascii="宋体" w:hAnsi="宋体" w:eastAsia="宋体" w:cs="宋体"/>
          <w:b/>
          <w:bCs w:val="0"/>
          <w:sz w:val="44"/>
          <w:szCs w:val="44"/>
          <w:u w:val="single"/>
        </w:rPr>
        <w:t>华润万象世界3栋3-13F项目公寓室内软装增补采购项目</w:t>
      </w:r>
      <w:r>
        <w:rPr>
          <w:rFonts w:hint="eastAsia" w:ascii="宋体" w:hAnsi="宋体" w:eastAsia="宋体" w:cs="宋体"/>
          <w:b/>
          <w:bCs w:val="0"/>
          <w:sz w:val="44"/>
          <w:szCs w:val="44"/>
        </w:rPr>
        <w:t>采购安装合同</w:t>
      </w:r>
    </w:p>
    <w:p w14:paraId="6AE336B8">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val="0"/>
          <w:bCs/>
          <w:sz w:val="24"/>
        </w:rPr>
      </w:pPr>
      <w:r>
        <w:rPr>
          <w:rFonts w:hint="eastAsia" w:ascii="宋体" w:hAnsi="宋体" w:eastAsia="宋体" w:cs="宋体"/>
          <w:b w:val="0"/>
          <w:bCs/>
          <w:sz w:val="24"/>
        </w:rPr>
        <w:t xml:space="preserve">                                                   </w:t>
      </w:r>
    </w:p>
    <w:p w14:paraId="5E7BD829">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甲方：横琴深合资产运营有限公司</w:t>
      </w:r>
    </w:p>
    <w:p w14:paraId="7C809F0A">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法定代表人：</w:t>
      </w:r>
      <w:r>
        <w:rPr>
          <w:rFonts w:hint="eastAsia" w:ascii="宋体" w:hAnsi="宋体"/>
          <w:sz w:val="24"/>
          <w:lang w:val="en-US" w:eastAsia="zh-CN"/>
        </w:rPr>
        <w:t>曾毅</w:t>
      </w:r>
    </w:p>
    <w:p w14:paraId="38FE2E2D">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统一社会信用代码：91440400MAD2LAXK8G</w:t>
      </w:r>
    </w:p>
    <w:p w14:paraId="64268567">
      <w:pPr>
        <w:keepNext w:val="0"/>
        <w:keepLines w:val="0"/>
        <w:pageBreakBefore w:val="0"/>
        <w:widowControl w:val="0"/>
        <w:kinsoku/>
        <w:wordWrap/>
        <w:overflowPunct/>
        <w:topLinePunct w:val="0"/>
        <w:autoSpaceDE/>
        <w:autoSpaceDN/>
        <w:bidi w:val="0"/>
        <w:spacing w:line="579" w:lineRule="exact"/>
        <w:ind w:left="0" w:leftChars="0"/>
        <w:textAlignment w:val="auto"/>
        <w:rPr>
          <w:rFonts w:hint="default" w:ascii="宋体" w:hAnsi="宋体" w:eastAsia="宋体"/>
          <w:sz w:val="24"/>
          <w:lang w:val="en-US" w:eastAsia="zh-CN"/>
        </w:rPr>
      </w:pPr>
      <w:r>
        <w:rPr>
          <w:rFonts w:hint="eastAsia" w:ascii="宋体" w:hAnsi="宋体"/>
          <w:sz w:val="24"/>
        </w:rPr>
        <w:t>地址：珠海市横琴宝兴路49</w:t>
      </w:r>
      <w:r>
        <w:rPr>
          <w:rFonts w:hint="eastAsia" w:ascii="宋体" w:hAnsi="宋体"/>
          <w:sz w:val="24"/>
          <w:lang w:val="en-US" w:eastAsia="zh-CN"/>
        </w:rPr>
        <w:t>-59号404</w:t>
      </w:r>
    </w:p>
    <w:p w14:paraId="5E86AE21">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eastAsia="宋体"/>
          <w:sz w:val="24"/>
          <w:lang w:val="en-US" w:eastAsia="zh-CN"/>
        </w:rPr>
      </w:pPr>
      <w:r>
        <w:rPr>
          <w:rFonts w:hint="eastAsia" w:ascii="宋体" w:hAnsi="宋体"/>
          <w:sz w:val="24"/>
        </w:rPr>
        <w:t>联系人：</w:t>
      </w:r>
    </w:p>
    <w:p w14:paraId="065A4BCB">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eastAsia="宋体"/>
          <w:sz w:val="24"/>
          <w:lang w:eastAsia="zh-CN"/>
        </w:rPr>
      </w:pPr>
      <w:r>
        <w:rPr>
          <w:rFonts w:hint="eastAsia" w:ascii="宋体" w:hAnsi="宋体"/>
          <w:sz w:val="24"/>
        </w:rPr>
        <w:t>联系方式</w:t>
      </w:r>
      <w:r>
        <w:rPr>
          <w:rFonts w:hint="eastAsia" w:ascii="宋体" w:hAnsi="宋体"/>
          <w:sz w:val="24"/>
          <w:lang w:eastAsia="zh-CN"/>
        </w:rPr>
        <w:t>：</w:t>
      </w:r>
    </w:p>
    <w:p w14:paraId="6C2300C6">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 xml:space="preserve">               </w:t>
      </w:r>
    </w:p>
    <w:p w14:paraId="635FEE17">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乙方：</w:t>
      </w:r>
    </w:p>
    <w:p w14:paraId="50BB4D00">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法定代表人：</w:t>
      </w:r>
    </w:p>
    <w:p w14:paraId="5F44165F">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统一社会信用代码：</w:t>
      </w:r>
    </w:p>
    <w:p w14:paraId="2F1DB89C">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地址：</w:t>
      </w:r>
    </w:p>
    <w:p w14:paraId="6C4E8C86">
      <w:pPr>
        <w:keepNext w:val="0"/>
        <w:keepLines w:val="0"/>
        <w:pageBreakBefore w:val="0"/>
        <w:widowControl w:val="0"/>
        <w:kinsoku/>
        <w:wordWrap/>
        <w:overflowPunct/>
        <w:topLinePunct w:val="0"/>
        <w:autoSpaceDE/>
        <w:autoSpaceDN/>
        <w:bidi w:val="0"/>
        <w:spacing w:line="579" w:lineRule="exact"/>
        <w:ind w:left="0" w:leftChars="0"/>
        <w:textAlignment w:val="auto"/>
        <w:rPr>
          <w:rFonts w:hint="eastAsia" w:ascii="宋体" w:hAnsi="宋体"/>
          <w:sz w:val="24"/>
        </w:rPr>
      </w:pPr>
      <w:r>
        <w:rPr>
          <w:rFonts w:hint="eastAsia" w:ascii="宋体" w:hAnsi="宋体"/>
          <w:sz w:val="24"/>
        </w:rPr>
        <w:t>联系人：</w:t>
      </w:r>
    </w:p>
    <w:p w14:paraId="6640F5D9">
      <w:pPr>
        <w:keepNext w:val="0"/>
        <w:keepLines w:val="0"/>
        <w:pageBreakBefore w:val="0"/>
        <w:widowControl w:val="0"/>
        <w:kinsoku/>
        <w:wordWrap/>
        <w:overflowPunct/>
        <w:topLinePunct w:val="0"/>
        <w:autoSpaceDE/>
        <w:autoSpaceDN/>
        <w:bidi w:val="0"/>
        <w:spacing w:line="579" w:lineRule="exact"/>
        <w:ind w:left="0" w:leftChars="0"/>
        <w:textAlignment w:val="auto"/>
        <w:rPr>
          <w:rFonts w:hint="default" w:ascii="宋体" w:hAnsi="宋体" w:eastAsia="宋体"/>
          <w:sz w:val="24"/>
          <w:lang w:val="en-US" w:eastAsia="zh-CN"/>
        </w:rPr>
      </w:pPr>
      <w:r>
        <w:rPr>
          <w:rFonts w:hint="eastAsia" w:ascii="宋体" w:hAnsi="宋体"/>
          <w:sz w:val="24"/>
          <w:lang w:val="en-US" w:eastAsia="zh-CN"/>
        </w:rPr>
        <w:t>联系方式：</w:t>
      </w:r>
    </w:p>
    <w:p w14:paraId="1593969D">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sz w:val="24"/>
        </w:rPr>
      </w:pPr>
    </w:p>
    <w:p w14:paraId="62BF3D6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根据《中华人民共和国民法典》及有关法律、行政法规，甲乙双方遵循平等、自愿和诚实信用的原则，就乙方负责</w:t>
      </w:r>
      <w:r>
        <w:rPr>
          <w:rFonts w:hint="eastAsia" w:ascii="宋体" w:hAnsi="宋体" w:eastAsia="宋体" w:cs="宋体"/>
          <w:sz w:val="24"/>
          <w:lang w:val="en-US" w:eastAsia="zh-CN"/>
        </w:rPr>
        <w:t>华</w:t>
      </w:r>
      <w:r>
        <w:rPr>
          <w:rFonts w:hint="eastAsia" w:ascii="宋体" w:hAnsi="宋体" w:eastAsia="宋体" w:cs="宋体"/>
          <w:sz w:val="24"/>
          <w:u w:val="single"/>
        </w:rPr>
        <w:t>润万象世界3栋3-13F项目公寓室内软装增补</w:t>
      </w:r>
      <w:r>
        <w:rPr>
          <w:rFonts w:hint="eastAsia" w:ascii="宋体" w:hAnsi="宋体" w:eastAsia="宋体" w:cs="宋体"/>
          <w:sz w:val="24"/>
        </w:rPr>
        <w:t>的供应及安装达成一致意见，特订立本合同。</w:t>
      </w:r>
    </w:p>
    <w:p w14:paraId="72F7D0A3">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第一条 合同标的</w:t>
      </w:r>
    </w:p>
    <w:p w14:paraId="7254F462">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1.1采购及安装清单</w:t>
      </w:r>
    </w:p>
    <w:tbl>
      <w:tblPr>
        <w:tblStyle w:val="42"/>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03"/>
        <w:gridCol w:w="1690"/>
        <w:gridCol w:w="780"/>
        <w:gridCol w:w="850"/>
        <w:gridCol w:w="930"/>
        <w:gridCol w:w="888"/>
        <w:gridCol w:w="1235"/>
      </w:tblGrid>
      <w:tr w14:paraId="68DB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7D7B9384">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序号</w:t>
            </w:r>
          </w:p>
        </w:tc>
        <w:tc>
          <w:tcPr>
            <w:tcW w:w="1003" w:type="dxa"/>
            <w:noWrap w:val="0"/>
            <w:vAlign w:val="center"/>
          </w:tcPr>
          <w:p w14:paraId="38EEFCBC">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名称</w:t>
            </w:r>
          </w:p>
        </w:tc>
        <w:tc>
          <w:tcPr>
            <w:tcW w:w="1690" w:type="dxa"/>
            <w:noWrap w:val="0"/>
            <w:vAlign w:val="center"/>
          </w:tcPr>
          <w:p w14:paraId="13AB14F5">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材质</w:t>
            </w:r>
          </w:p>
        </w:tc>
        <w:tc>
          <w:tcPr>
            <w:tcW w:w="780" w:type="dxa"/>
            <w:noWrap w:val="0"/>
            <w:vAlign w:val="center"/>
          </w:tcPr>
          <w:p w14:paraId="7758BFA9">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单位</w:t>
            </w:r>
          </w:p>
        </w:tc>
        <w:tc>
          <w:tcPr>
            <w:tcW w:w="850" w:type="dxa"/>
            <w:noWrap w:val="0"/>
            <w:vAlign w:val="center"/>
          </w:tcPr>
          <w:p w14:paraId="43FF47C9">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暂定数量</w:t>
            </w:r>
          </w:p>
        </w:tc>
        <w:tc>
          <w:tcPr>
            <w:tcW w:w="930" w:type="dxa"/>
            <w:noWrap w:val="0"/>
            <w:vAlign w:val="center"/>
          </w:tcPr>
          <w:p w14:paraId="24CBFD3D">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单价（元）</w:t>
            </w:r>
          </w:p>
        </w:tc>
        <w:tc>
          <w:tcPr>
            <w:tcW w:w="888" w:type="dxa"/>
            <w:noWrap w:val="0"/>
            <w:vAlign w:val="center"/>
          </w:tcPr>
          <w:p w14:paraId="346CBB5C">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合计</w:t>
            </w:r>
          </w:p>
        </w:tc>
        <w:tc>
          <w:tcPr>
            <w:tcW w:w="1235" w:type="dxa"/>
            <w:noWrap w:val="0"/>
            <w:vAlign w:val="center"/>
          </w:tcPr>
          <w:p w14:paraId="34023532">
            <w:pPr>
              <w:keepNext w:val="0"/>
              <w:keepLines w:val="0"/>
              <w:pageBreakBefore w:val="0"/>
              <w:kinsoku/>
              <w:wordWrap/>
              <w:overflowPunct/>
              <w:topLinePunct w:val="0"/>
              <w:autoSpaceDE/>
              <w:autoSpaceDN/>
              <w:bidi w:val="0"/>
              <w:adjustRightInd/>
              <w:snapToGrid/>
              <w:spacing w:line="579"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备注</w:t>
            </w:r>
          </w:p>
        </w:tc>
      </w:tr>
      <w:tr w14:paraId="033F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1E825674">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1</w:t>
            </w:r>
          </w:p>
        </w:tc>
        <w:tc>
          <w:tcPr>
            <w:tcW w:w="1003" w:type="dxa"/>
            <w:noWrap w:val="0"/>
            <w:vAlign w:val="center"/>
          </w:tcPr>
          <w:p w14:paraId="2BBFD2CC">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鞋柜A</w:t>
            </w:r>
          </w:p>
        </w:tc>
        <w:tc>
          <w:tcPr>
            <w:tcW w:w="1690" w:type="dxa"/>
            <w:noWrap w:val="0"/>
            <w:vAlign w:val="center"/>
          </w:tcPr>
          <w:p w14:paraId="0AC8A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材料：三聚氰胺板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柜身18mm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颜色：柜身原木色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安装方式：三合一螺栓现场组装</w:t>
            </w:r>
          </w:p>
        </w:tc>
        <w:tc>
          <w:tcPr>
            <w:tcW w:w="780" w:type="dxa"/>
            <w:noWrap w:val="0"/>
            <w:vAlign w:val="center"/>
          </w:tcPr>
          <w:p w14:paraId="7E2EC7C6">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2F515BD6">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44</w:t>
            </w:r>
          </w:p>
        </w:tc>
        <w:tc>
          <w:tcPr>
            <w:tcW w:w="930" w:type="dxa"/>
            <w:noWrap w:val="0"/>
            <w:vAlign w:val="center"/>
          </w:tcPr>
          <w:p w14:paraId="63839A06">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400DFF8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2E4A1F5B">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3BC9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0130B312">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2</w:t>
            </w:r>
          </w:p>
        </w:tc>
        <w:tc>
          <w:tcPr>
            <w:tcW w:w="1003" w:type="dxa"/>
            <w:noWrap w:val="0"/>
            <w:vAlign w:val="center"/>
          </w:tcPr>
          <w:p w14:paraId="1475E154">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鞋柜B</w:t>
            </w:r>
          </w:p>
        </w:tc>
        <w:tc>
          <w:tcPr>
            <w:tcW w:w="1690" w:type="dxa"/>
            <w:noWrap w:val="0"/>
            <w:vAlign w:val="center"/>
          </w:tcPr>
          <w:p w14:paraId="2AEE9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材料：三聚氰胺板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柜身18mm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颜色：柜身原木色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安装方式：三合一螺栓现场组装</w:t>
            </w:r>
          </w:p>
        </w:tc>
        <w:tc>
          <w:tcPr>
            <w:tcW w:w="780" w:type="dxa"/>
            <w:noWrap w:val="0"/>
            <w:vAlign w:val="center"/>
          </w:tcPr>
          <w:p w14:paraId="129511F7">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53F409DE">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220</w:t>
            </w:r>
          </w:p>
        </w:tc>
        <w:tc>
          <w:tcPr>
            <w:tcW w:w="930" w:type="dxa"/>
            <w:noWrap w:val="0"/>
            <w:vAlign w:val="center"/>
          </w:tcPr>
          <w:p w14:paraId="2C1B4A8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7F911288">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4AB5CF0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5DFF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7376BA42">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3</w:t>
            </w:r>
          </w:p>
        </w:tc>
        <w:tc>
          <w:tcPr>
            <w:tcW w:w="1003" w:type="dxa"/>
            <w:noWrap w:val="0"/>
            <w:vAlign w:val="center"/>
          </w:tcPr>
          <w:p w14:paraId="228F67DA">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鞋柜C</w:t>
            </w:r>
          </w:p>
        </w:tc>
        <w:tc>
          <w:tcPr>
            <w:tcW w:w="1690" w:type="dxa"/>
            <w:noWrap w:val="0"/>
            <w:vAlign w:val="center"/>
          </w:tcPr>
          <w:p w14:paraId="5AEAC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材料：三聚氰胺板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柜身18mm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柜门23mm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颜色：柜身原木色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柜门暖白色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安装方式：三合一螺栓现场组装</w:t>
            </w:r>
          </w:p>
        </w:tc>
        <w:tc>
          <w:tcPr>
            <w:tcW w:w="780" w:type="dxa"/>
            <w:noWrap w:val="0"/>
            <w:vAlign w:val="center"/>
          </w:tcPr>
          <w:p w14:paraId="6738CCFE">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09A7B6F9">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44</w:t>
            </w:r>
          </w:p>
        </w:tc>
        <w:tc>
          <w:tcPr>
            <w:tcW w:w="930" w:type="dxa"/>
            <w:noWrap w:val="0"/>
            <w:vAlign w:val="center"/>
          </w:tcPr>
          <w:p w14:paraId="2E9278B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0EE6CB4F">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4EBE81F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3E3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4976B40F">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4</w:t>
            </w:r>
          </w:p>
        </w:tc>
        <w:tc>
          <w:tcPr>
            <w:tcW w:w="1003" w:type="dxa"/>
            <w:noWrap w:val="0"/>
            <w:vAlign w:val="center"/>
          </w:tcPr>
          <w:p w14:paraId="58AFC686">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窗帘A</w:t>
            </w:r>
          </w:p>
        </w:tc>
        <w:tc>
          <w:tcPr>
            <w:tcW w:w="1690" w:type="dxa"/>
            <w:noWrap w:val="0"/>
            <w:vAlign w:val="center"/>
          </w:tcPr>
          <w:p w14:paraId="54579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双面麻面料（90%遮光率）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深灰色或相近色系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含加厚静音铝合金导轨（2mm）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顶部安装</w:t>
            </w:r>
          </w:p>
        </w:tc>
        <w:tc>
          <w:tcPr>
            <w:tcW w:w="780" w:type="dxa"/>
            <w:noWrap w:val="0"/>
            <w:vAlign w:val="center"/>
          </w:tcPr>
          <w:p w14:paraId="23C5935D">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幅</w:t>
            </w:r>
          </w:p>
        </w:tc>
        <w:tc>
          <w:tcPr>
            <w:tcW w:w="850" w:type="dxa"/>
            <w:noWrap w:val="0"/>
            <w:vAlign w:val="center"/>
          </w:tcPr>
          <w:p w14:paraId="5CA13611">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44</w:t>
            </w:r>
          </w:p>
        </w:tc>
        <w:tc>
          <w:tcPr>
            <w:tcW w:w="930" w:type="dxa"/>
            <w:noWrap w:val="0"/>
            <w:vAlign w:val="center"/>
          </w:tcPr>
          <w:p w14:paraId="4E55CE0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3D8ED53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5FC369E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2BDA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1F500223">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5</w:t>
            </w:r>
          </w:p>
        </w:tc>
        <w:tc>
          <w:tcPr>
            <w:tcW w:w="1003" w:type="dxa"/>
            <w:noWrap w:val="0"/>
            <w:vAlign w:val="center"/>
          </w:tcPr>
          <w:p w14:paraId="59BC8DE1">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窗帘B</w:t>
            </w:r>
          </w:p>
        </w:tc>
        <w:tc>
          <w:tcPr>
            <w:tcW w:w="1690" w:type="dxa"/>
            <w:noWrap w:val="0"/>
            <w:vAlign w:val="center"/>
          </w:tcPr>
          <w:p w14:paraId="2206C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双面麻面料（90%遮光率）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深灰色或相近色系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含加厚静音铝合金导轨（2mm）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顶部安装</w:t>
            </w:r>
          </w:p>
        </w:tc>
        <w:tc>
          <w:tcPr>
            <w:tcW w:w="780" w:type="dxa"/>
            <w:noWrap w:val="0"/>
            <w:vAlign w:val="center"/>
          </w:tcPr>
          <w:p w14:paraId="0107285F">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幅</w:t>
            </w:r>
          </w:p>
        </w:tc>
        <w:tc>
          <w:tcPr>
            <w:tcW w:w="850" w:type="dxa"/>
            <w:noWrap w:val="0"/>
            <w:vAlign w:val="center"/>
          </w:tcPr>
          <w:p w14:paraId="29D2C308">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220</w:t>
            </w:r>
          </w:p>
        </w:tc>
        <w:tc>
          <w:tcPr>
            <w:tcW w:w="930" w:type="dxa"/>
            <w:noWrap w:val="0"/>
            <w:vAlign w:val="center"/>
          </w:tcPr>
          <w:p w14:paraId="71E907ED">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6C344418">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053E3A9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0185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5096869E">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rPr>
            </w:pPr>
            <w:r>
              <w:rPr>
                <w:rFonts w:hint="eastAsia" w:ascii="宋体" w:hAnsi="宋体" w:eastAsia="宋体" w:cs="宋体"/>
                <w:szCs w:val="21"/>
              </w:rPr>
              <w:t>6</w:t>
            </w:r>
          </w:p>
        </w:tc>
        <w:tc>
          <w:tcPr>
            <w:tcW w:w="1003" w:type="dxa"/>
            <w:noWrap w:val="0"/>
            <w:vAlign w:val="center"/>
          </w:tcPr>
          <w:p w14:paraId="04375F9F">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窗帘C</w:t>
            </w:r>
          </w:p>
        </w:tc>
        <w:tc>
          <w:tcPr>
            <w:tcW w:w="1690" w:type="dxa"/>
            <w:noWrap w:val="0"/>
            <w:vAlign w:val="center"/>
          </w:tcPr>
          <w:p w14:paraId="4F12D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双面麻面料（90%遮光率）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深灰色或相近色系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含加厚静音铝合金导轨（2mm）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顶部安装</w:t>
            </w:r>
          </w:p>
        </w:tc>
        <w:tc>
          <w:tcPr>
            <w:tcW w:w="780" w:type="dxa"/>
            <w:noWrap w:val="0"/>
            <w:vAlign w:val="center"/>
          </w:tcPr>
          <w:p w14:paraId="6709C8BD">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幅</w:t>
            </w:r>
          </w:p>
        </w:tc>
        <w:tc>
          <w:tcPr>
            <w:tcW w:w="850" w:type="dxa"/>
            <w:noWrap w:val="0"/>
            <w:vAlign w:val="center"/>
          </w:tcPr>
          <w:p w14:paraId="320E95D9">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44</w:t>
            </w:r>
          </w:p>
        </w:tc>
        <w:tc>
          <w:tcPr>
            <w:tcW w:w="930" w:type="dxa"/>
            <w:noWrap w:val="0"/>
            <w:vAlign w:val="center"/>
          </w:tcPr>
          <w:p w14:paraId="191BF906">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4D766D34">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6FDC6BFD">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4BC8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31D990F0">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1003" w:type="dxa"/>
            <w:noWrap w:val="0"/>
            <w:vAlign w:val="center"/>
          </w:tcPr>
          <w:p w14:paraId="1CCDFEFD">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置物架</w:t>
            </w:r>
          </w:p>
        </w:tc>
        <w:tc>
          <w:tcPr>
            <w:tcW w:w="1690" w:type="dxa"/>
            <w:noWrap w:val="0"/>
            <w:vAlign w:val="center"/>
          </w:tcPr>
          <w:p w14:paraId="5DC4A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银色阳极氧化太空铝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免钉安装</w:t>
            </w:r>
          </w:p>
        </w:tc>
        <w:tc>
          <w:tcPr>
            <w:tcW w:w="780" w:type="dxa"/>
            <w:noWrap w:val="0"/>
            <w:vAlign w:val="center"/>
          </w:tcPr>
          <w:p w14:paraId="51A97FE0">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3E3D39C5">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389C61F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3B3B6360">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49630A52">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2F6E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5E8AB1F5">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003" w:type="dxa"/>
            <w:noWrap w:val="0"/>
            <w:vAlign w:val="center"/>
          </w:tcPr>
          <w:p w14:paraId="15DE29E2">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毛巾架</w:t>
            </w:r>
          </w:p>
        </w:tc>
        <w:tc>
          <w:tcPr>
            <w:tcW w:w="1690" w:type="dxa"/>
            <w:noWrap w:val="0"/>
            <w:vAlign w:val="center"/>
          </w:tcPr>
          <w:p w14:paraId="32D7E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银色阳极氧化太空铝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免钉安装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双层挂架</w:t>
            </w:r>
          </w:p>
        </w:tc>
        <w:tc>
          <w:tcPr>
            <w:tcW w:w="780" w:type="dxa"/>
            <w:noWrap w:val="0"/>
            <w:vAlign w:val="center"/>
          </w:tcPr>
          <w:p w14:paraId="12D1A790">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44A95492">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49DE8E54">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41D6F8D6">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11DE08EA">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1811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3517539A">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003" w:type="dxa"/>
            <w:noWrap w:val="0"/>
            <w:vAlign w:val="center"/>
          </w:tcPr>
          <w:p w14:paraId="0E18B14D">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置物架</w:t>
            </w:r>
          </w:p>
        </w:tc>
        <w:tc>
          <w:tcPr>
            <w:tcW w:w="1690" w:type="dxa"/>
            <w:noWrap w:val="0"/>
            <w:vAlign w:val="center"/>
          </w:tcPr>
          <w:p w14:paraId="0B466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银色阳极氧化太空铝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免钉安装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双层置物架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加高护栏</w:t>
            </w:r>
          </w:p>
        </w:tc>
        <w:tc>
          <w:tcPr>
            <w:tcW w:w="780" w:type="dxa"/>
            <w:noWrap w:val="0"/>
            <w:vAlign w:val="center"/>
          </w:tcPr>
          <w:p w14:paraId="567E7B52">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3DFE404B">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0EDD542B">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27ECDE85">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3F9A7C8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0F3D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5480A047">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003" w:type="dxa"/>
            <w:noWrap w:val="0"/>
            <w:vAlign w:val="center"/>
          </w:tcPr>
          <w:p w14:paraId="50717282">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纸巾架</w:t>
            </w:r>
          </w:p>
        </w:tc>
        <w:tc>
          <w:tcPr>
            <w:tcW w:w="1690" w:type="dxa"/>
            <w:noWrap w:val="0"/>
            <w:vAlign w:val="center"/>
          </w:tcPr>
          <w:p w14:paraId="7C032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银色阳极氧化太空铝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免钉安装</w:t>
            </w:r>
          </w:p>
        </w:tc>
        <w:tc>
          <w:tcPr>
            <w:tcW w:w="780" w:type="dxa"/>
            <w:noWrap w:val="0"/>
            <w:vAlign w:val="center"/>
          </w:tcPr>
          <w:p w14:paraId="75AFD36A">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7EDBEB28">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08776455">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045EF214">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71DC6D6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21EF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24582856">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003" w:type="dxa"/>
            <w:noWrap w:val="0"/>
            <w:vAlign w:val="center"/>
          </w:tcPr>
          <w:p w14:paraId="6C47532E">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浴室推拉标识</w:t>
            </w:r>
          </w:p>
        </w:tc>
        <w:tc>
          <w:tcPr>
            <w:tcW w:w="1690" w:type="dxa"/>
            <w:noWrap w:val="0"/>
            <w:vAlign w:val="center"/>
          </w:tcPr>
          <w:p w14:paraId="7D9E3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2mm厚亚克力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丝网印刷/一对（含设计）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无影胶安装</w:t>
            </w:r>
          </w:p>
        </w:tc>
        <w:tc>
          <w:tcPr>
            <w:tcW w:w="780" w:type="dxa"/>
            <w:noWrap w:val="0"/>
            <w:vAlign w:val="center"/>
          </w:tcPr>
          <w:p w14:paraId="01519EA4">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组</w:t>
            </w:r>
          </w:p>
        </w:tc>
        <w:tc>
          <w:tcPr>
            <w:tcW w:w="850" w:type="dxa"/>
            <w:noWrap w:val="0"/>
            <w:vAlign w:val="center"/>
          </w:tcPr>
          <w:p w14:paraId="281256CA">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25D8EEFE">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5CF1BB68">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4302B210">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0180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66B6B58C">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003" w:type="dxa"/>
            <w:noWrap w:val="0"/>
            <w:vAlign w:val="center"/>
          </w:tcPr>
          <w:p w14:paraId="20367CD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浴室安全标识</w:t>
            </w:r>
          </w:p>
        </w:tc>
        <w:tc>
          <w:tcPr>
            <w:tcW w:w="1690" w:type="dxa"/>
            <w:noWrap w:val="0"/>
            <w:vAlign w:val="center"/>
          </w:tcPr>
          <w:p w14:paraId="3106A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2mm厚亚克力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丝网印刷/一对（含设计）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无影胶安装</w:t>
            </w:r>
          </w:p>
        </w:tc>
        <w:tc>
          <w:tcPr>
            <w:tcW w:w="780" w:type="dxa"/>
            <w:noWrap w:val="0"/>
            <w:vAlign w:val="center"/>
          </w:tcPr>
          <w:p w14:paraId="33F4726F">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5C9080D6">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4DECC75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2437761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4100ACE8">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r w14:paraId="090B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7" w:type="dxa"/>
            <w:noWrap w:val="0"/>
            <w:vAlign w:val="center"/>
          </w:tcPr>
          <w:p w14:paraId="368C44D5">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1003" w:type="dxa"/>
            <w:noWrap w:val="0"/>
            <w:vAlign w:val="center"/>
          </w:tcPr>
          <w:p w14:paraId="6F07D856">
            <w:pPr>
              <w:keepNext w:val="0"/>
              <w:keepLines w:val="0"/>
              <w:widowControl/>
              <w:suppressLineNumbers w:val="0"/>
              <w:ind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室内安全标识</w:t>
            </w:r>
          </w:p>
        </w:tc>
        <w:tc>
          <w:tcPr>
            <w:tcW w:w="1690" w:type="dxa"/>
            <w:noWrap w:val="0"/>
            <w:vAlign w:val="center"/>
          </w:tcPr>
          <w:p w14:paraId="00D66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2mm厚亚克力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丝网印刷/一对（含设计）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无影胶安装</w:t>
            </w:r>
          </w:p>
        </w:tc>
        <w:tc>
          <w:tcPr>
            <w:tcW w:w="780" w:type="dxa"/>
            <w:noWrap w:val="0"/>
            <w:vAlign w:val="center"/>
          </w:tcPr>
          <w:p w14:paraId="6C8848C9">
            <w:pPr>
              <w:keepNext w:val="0"/>
              <w:keepLines w:val="0"/>
              <w:widowControl/>
              <w:suppressLineNumbers w:val="0"/>
              <w:ind w:firstLine="0" w:firstLineChars="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个</w:t>
            </w:r>
          </w:p>
        </w:tc>
        <w:tc>
          <w:tcPr>
            <w:tcW w:w="850" w:type="dxa"/>
            <w:noWrap w:val="0"/>
            <w:vAlign w:val="center"/>
          </w:tcPr>
          <w:p w14:paraId="5F5A1CE9">
            <w:pPr>
              <w:keepNext w:val="0"/>
              <w:keepLines w:val="0"/>
              <w:widowControl/>
              <w:suppressLineNumbers w:val="0"/>
              <w:ind w:firstLine="0" w:firstLineChars="0"/>
              <w:jc w:val="both"/>
              <w:textAlignment w:val="center"/>
              <w:rPr>
                <w:rFonts w:hint="eastAsia" w:ascii="宋体" w:hAnsi="宋体" w:eastAsia="宋体" w:cs="宋体"/>
                <w:szCs w:val="21"/>
              </w:rPr>
            </w:pPr>
            <w:r>
              <w:rPr>
                <w:rFonts w:hint="eastAsia" w:ascii="宋体" w:hAnsi="宋体" w:eastAsia="宋体" w:cs="宋体"/>
                <w:i w:val="0"/>
                <w:iCs w:val="0"/>
                <w:color w:val="000000"/>
                <w:kern w:val="0"/>
                <w:sz w:val="22"/>
                <w:szCs w:val="22"/>
                <w:u w:val="none"/>
                <w:lang w:val="en-US" w:eastAsia="zh-CN" w:bidi="ar"/>
              </w:rPr>
              <w:t>308</w:t>
            </w:r>
          </w:p>
        </w:tc>
        <w:tc>
          <w:tcPr>
            <w:tcW w:w="930" w:type="dxa"/>
            <w:noWrap w:val="0"/>
            <w:vAlign w:val="center"/>
          </w:tcPr>
          <w:p w14:paraId="7A84620C">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888" w:type="dxa"/>
            <w:noWrap w:val="0"/>
            <w:vAlign w:val="center"/>
          </w:tcPr>
          <w:p w14:paraId="6A7213C0">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c>
          <w:tcPr>
            <w:tcW w:w="1235" w:type="dxa"/>
            <w:noWrap w:val="0"/>
            <w:vAlign w:val="center"/>
          </w:tcPr>
          <w:p w14:paraId="33CD841D">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宋体" w:hAnsi="宋体" w:eastAsia="宋体" w:cs="宋体"/>
                <w:szCs w:val="21"/>
              </w:rPr>
            </w:pPr>
          </w:p>
        </w:tc>
      </w:tr>
    </w:tbl>
    <w:p w14:paraId="2E48810F">
      <w:pPr>
        <w:pStyle w:val="2"/>
        <w:rPr>
          <w:rFonts w:hint="eastAsia"/>
        </w:rPr>
      </w:pPr>
    </w:p>
    <w:p w14:paraId="5672A3E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乙方所供货物，必须为指定产地原厂产品。货物必须符合中华人民共和国国家规</w:t>
      </w:r>
      <w:r>
        <w:rPr>
          <w:rFonts w:hint="eastAsia" w:ascii="宋体" w:hAnsi="宋体" w:eastAsia="宋体" w:cs="宋体"/>
          <w:sz w:val="24"/>
          <w:lang w:eastAsia="zh-CN"/>
        </w:rPr>
        <w:t>范和</w:t>
      </w:r>
      <w:r>
        <w:rPr>
          <w:rFonts w:hint="eastAsia" w:ascii="宋体" w:hAnsi="宋体" w:eastAsia="宋体" w:cs="宋体"/>
          <w:sz w:val="24"/>
        </w:rPr>
        <w:t xml:space="preserve">标准、当地规范和标准及中华人民共和国行业标准中最高标准。 </w:t>
      </w:r>
    </w:p>
    <w:p w14:paraId="6213F048">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货物使用的材料、颜色、型号、外形、规格等，均必须与经甲乙双方确认封样的样品一致、为</w:t>
      </w:r>
      <w:r>
        <w:rPr>
          <w:rFonts w:hint="eastAsia" w:ascii="宋体" w:hAnsi="宋体" w:eastAsia="宋体" w:cs="宋体"/>
          <w:sz w:val="24"/>
          <w:szCs w:val="24"/>
          <w:lang w:eastAsia="zh-CN"/>
        </w:rPr>
        <w:t>全新产品</w:t>
      </w:r>
      <w:r>
        <w:rPr>
          <w:rFonts w:hint="eastAsia" w:ascii="宋体" w:hAnsi="宋体" w:eastAsia="宋体" w:cs="宋体"/>
          <w:sz w:val="24"/>
          <w:szCs w:val="24"/>
        </w:rPr>
        <w:t>。货物的性能必须满足合同</w:t>
      </w:r>
      <w:r>
        <w:rPr>
          <w:rFonts w:hint="eastAsia" w:ascii="宋体" w:hAnsi="宋体" w:eastAsia="宋体" w:cs="宋体"/>
          <w:sz w:val="24"/>
          <w:szCs w:val="24"/>
          <w:lang w:val="en-US" w:eastAsia="zh-CN"/>
        </w:rPr>
        <w:t>和甲方</w:t>
      </w:r>
      <w:r>
        <w:rPr>
          <w:rFonts w:hint="eastAsia" w:ascii="宋体" w:hAnsi="宋体" w:eastAsia="宋体" w:cs="宋体"/>
          <w:sz w:val="24"/>
          <w:szCs w:val="24"/>
        </w:rPr>
        <w:t>要求。</w:t>
      </w:r>
    </w:p>
    <w:p w14:paraId="5B4EF96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乙方交付货物时，应同时</w:t>
      </w:r>
      <w:r>
        <w:rPr>
          <w:rFonts w:hint="eastAsia" w:ascii="宋体" w:hAnsi="宋体" w:eastAsia="宋体" w:cs="宋体"/>
          <w:sz w:val="24"/>
          <w:szCs w:val="24"/>
          <w:lang w:val="en-US" w:eastAsia="zh-CN"/>
        </w:rPr>
        <w:t>视货物实际情况</w:t>
      </w:r>
      <w:r>
        <w:rPr>
          <w:rFonts w:hint="eastAsia" w:ascii="宋体" w:hAnsi="宋体" w:eastAsia="宋体" w:cs="宋体"/>
          <w:sz w:val="24"/>
          <w:szCs w:val="24"/>
        </w:rPr>
        <w:t>向甲方提交</w:t>
      </w:r>
      <w:r>
        <w:rPr>
          <w:rFonts w:hint="eastAsia" w:ascii="宋体" w:hAnsi="宋体" w:eastAsia="宋体" w:cs="宋体"/>
          <w:sz w:val="24"/>
          <w:szCs w:val="24"/>
          <w:lang w:val="en-US" w:eastAsia="zh-CN"/>
        </w:rPr>
        <w:t>相关书面资料，包括但不限于</w:t>
      </w:r>
      <w:r>
        <w:rPr>
          <w:rFonts w:hint="eastAsia" w:ascii="宋体" w:hAnsi="宋体" w:eastAsia="宋体" w:cs="宋体"/>
          <w:sz w:val="24"/>
          <w:szCs w:val="24"/>
        </w:rPr>
        <w:t>出厂检验合格证</w:t>
      </w:r>
      <w:r>
        <w:rPr>
          <w:rFonts w:hint="eastAsia" w:ascii="宋体" w:hAnsi="宋体" w:eastAsia="宋体" w:cs="宋体"/>
          <w:sz w:val="24"/>
          <w:szCs w:val="24"/>
          <w:lang w:eastAsia="zh-CN"/>
        </w:rPr>
        <w:t>、</w:t>
      </w:r>
      <w:r>
        <w:rPr>
          <w:rFonts w:hint="eastAsia" w:ascii="宋体" w:hAnsi="宋体" w:eastAsia="宋体" w:cs="宋体"/>
          <w:sz w:val="24"/>
          <w:szCs w:val="24"/>
        </w:rPr>
        <w:t>质量检测报告</w:t>
      </w:r>
      <w:r>
        <w:rPr>
          <w:rFonts w:hint="eastAsia" w:ascii="宋体" w:hAnsi="宋体" w:eastAsia="宋体" w:cs="宋体"/>
          <w:sz w:val="24"/>
          <w:szCs w:val="24"/>
          <w:lang w:eastAsia="zh-CN"/>
        </w:rPr>
        <w:t>、</w:t>
      </w:r>
      <w:r>
        <w:rPr>
          <w:rFonts w:hint="eastAsia" w:ascii="宋体" w:hAnsi="宋体" w:eastAsia="宋体" w:cs="宋体"/>
          <w:sz w:val="24"/>
          <w:szCs w:val="24"/>
        </w:rPr>
        <w:t>原产地证书</w:t>
      </w:r>
      <w:r>
        <w:rPr>
          <w:rFonts w:hint="eastAsia" w:ascii="宋体" w:hAnsi="宋体" w:eastAsia="宋体" w:cs="宋体"/>
          <w:sz w:val="24"/>
          <w:szCs w:val="24"/>
          <w:lang w:eastAsia="zh-CN"/>
        </w:rPr>
        <w:t>、</w:t>
      </w:r>
      <w:r>
        <w:rPr>
          <w:rFonts w:hint="eastAsia" w:ascii="宋体" w:hAnsi="宋体" w:eastAsia="宋体" w:cs="宋体"/>
          <w:sz w:val="24"/>
          <w:szCs w:val="24"/>
        </w:rPr>
        <w:t>产品说明书</w:t>
      </w:r>
      <w:r>
        <w:rPr>
          <w:rFonts w:hint="eastAsia" w:ascii="宋体" w:hAnsi="宋体" w:eastAsia="宋体" w:cs="宋体"/>
          <w:sz w:val="24"/>
          <w:szCs w:val="24"/>
          <w:lang w:eastAsia="zh-CN"/>
        </w:rPr>
        <w:t>、</w:t>
      </w:r>
      <w:r>
        <w:rPr>
          <w:rFonts w:hint="eastAsia" w:ascii="宋体" w:hAnsi="宋体" w:eastAsia="宋体" w:cs="宋体"/>
          <w:sz w:val="24"/>
          <w:szCs w:val="24"/>
        </w:rPr>
        <w:t>质保书</w:t>
      </w:r>
      <w:r>
        <w:rPr>
          <w:rFonts w:hint="eastAsia" w:ascii="宋体" w:hAnsi="宋体" w:eastAsia="宋体" w:cs="宋体"/>
          <w:sz w:val="24"/>
          <w:szCs w:val="24"/>
          <w:lang w:eastAsia="zh-CN"/>
        </w:rPr>
        <w:t>、</w:t>
      </w:r>
      <w:r>
        <w:rPr>
          <w:rFonts w:hint="eastAsia" w:ascii="宋体" w:hAnsi="宋体" w:eastAsia="宋体" w:cs="宋体"/>
          <w:sz w:val="24"/>
          <w:szCs w:val="24"/>
        </w:rPr>
        <w:t>货物装运单及保险单</w:t>
      </w:r>
      <w:r>
        <w:rPr>
          <w:rFonts w:hint="eastAsia" w:ascii="宋体" w:hAnsi="宋体" w:eastAsia="宋体" w:cs="宋体"/>
          <w:sz w:val="24"/>
          <w:szCs w:val="24"/>
          <w:lang w:eastAsia="zh-CN"/>
        </w:rPr>
        <w:t>、检</w:t>
      </w:r>
      <w:r>
        <w:rPr>
          <w:rFonts w:hint="eastAsia" w:ascii="宋体" w:hAnsi="宋体" w:eastAsia="宋体" w:cs="宋体"/>
          <w:sz w:val="24"/>
          <w:szCs w:val="24"/>
        </w:rPr>
        <w:t>验报关单原件并提交其复印件</w:t>
      </w:r>
      <w:r>
        <w:rPr>
          <w:rFonts w:hint="eastAsia" w:ascii="宋体" w:hAnsi="宋体" w:eastAsia="宋体" w:cs="宋体"/>
          <w:sz w:val="24"/>
          <w:szCs w:val="24"/>
          <w:lang w:eastAsia="zh-CN"/>
        </w:rPr>
        <w:t>、</w:t>
      </w:r>
      <w:r>
        <w:rPr>
          <w:rFonts w:hint="eastAsia" w:ascii="宋体" w:hAnsi="宋体" w:eastAsia="宋体" w:cs="宋体"/>
          <w:sz w:val="24"/>
          <w:szCs w:val="24"/>
        </w:rPr>
        <w:t>到货清单</w:t>
      </w:r>
      <w:r>
        <w:rPr>
          <w:rFonts w:hint="eastAsia" w:ascii="宋体" w:hAnsi="宋体" w:eastAsia="宋体" w:cs="宋体"/>
          <w:sz w:val="24"/>
          <w:szCs w:val="24"/>
          <w:lang w:eastAsia="zh-CN"/>
        </w:rPr>
        <w:t>、</w:t>
      </w:r>
      <w:r>
        <w:rPr>
          <w:rFonts w:hint="eastAsia" w:ascii="宋体" w:hAnsi="宋体" w:eastAsia="宋体" w:cs="宋体"/>
          <w:sz w:val="24"/>
          <w:szCs w:val="24"/>
        </w:rPr>
        <w:t>产品技术说明书及相关技术资料</w:t>
      </w:r>
      <w:r>
        <w:rPr>
          <w:rFonts w:hint="eastAsia" w:ascii="宋体" w:hAnsi="宋体" w:eastAsia="宋体" w:cs="宋体"/>
          <w:sz w:val="24"/>
          <w:szCs w:val="24"/>
          <w:lang w:val="en-US" w:eastAsia="zh-CN"/>
        </w:rPr>
        <w:t>等。</w:t>
      </w:r>
      <w:r>
        <w:rPr>
          <w:rFonts w:hint="eastAsia" w:ascii="宋体" w:hAnsi="宋体" w:eastAsia="宋体" w:cs="宋体"/>
          <w:sz w:val="24"/>
          <w:szCs w:val="24"/>
        </w:rPr>
        <w:t>乙方交货时未提交上述资料的，视为货物不符合合同约定，甲方有权拒绝接收货物。</w:t>
      </w:r>
    </w:p>
    <w:p w14:paraId="517FFED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上述采购及安装清单中的单价为固定价，不因材料、型号及甲方采购数量、汇率、税费等任何因素而变化，上述单价包括了乙方将相应货物运至合同指</w:t>
      </w:r>
      <w:r>
        <w:rPr>
          <w:rFonts w:hint="eastAsia" w:ascii="宋体" w:hAnsi="宋体" w:eastAsia="宋体" w:cs="宋体"/>
          <w:sz w:val="24"/>
          <w:lang w:eastAsia="zh-CN"/>
        </w:rPr>
        <w:t>定的</w:t>
      </w:r>
      <w:r>
        <w:rPr>
          <w:rFonts w:hint="eastAsia" w:ascii="宋体" w:hAnsi="宋体" w:eastAsia="宋体" w:cs="宋体"/>
          <w:sz w:val="24"/>
        </w:rPr>
        <w:t>交货地点及相应位置，并安装调试完成验收移交手续所需的一切费用，包括但不限于全部货款、辅料费、配件费、包装费、运输费、保险费、装卸费、安装费、现场调试费、保管费、卸车搬运费、二次搬运费、验收费、检验费、利润、税金等</w:t>
      </w:r>
      <w:r>
        <w:rPr>
          <w:rFonts w:hint="eastAsia" w:ascii="宋体" w:hAnsi="宋体" w:eastAsia="宋体" w:cs="宋体"/>
          <w:sz w:val="24"/>
          <w:lang w:eastAsia="zh-CN"/>
        </w:rPr>
        <w:t>，以及</w:t>
      </w:r>
      <w:r>
        <w:rPr>
          <w:rFonts w:hint="eastAsia" w:ascii="宋体" w:hAnsi="宋体" w:eastAsia="宋体" w:cs="宋体"/>
          <w:sz w:val="24"/>
        </w:rPr>
        <w:t>甲方为实现合同目的相关的全部费用。</w:t>
      </w:r>
    </w:p>
    <w:p w14:paraId="2AE436C2">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上述采购清单中的数量和总价为暂定数量和暂定总价，甲方有权根据实际需要单方调整该数量，并相应调整合同总价款；甲方调整采购数量的，乙方不得因此要求调整合同单价或要求甲方另行支付</w:t>
      </w:r>
      <w:r>
        <w:rPr>
          <w:rFonts w:hint="eastAsia" w:ascii="宋体" w:hAnsi="宋体" w:eastAsia="宋体" w:cs="宋体"/>
          <w:sz w:val="24"/>
          <w:lang w:eastAsia="zh-CN"/>
        </w:rPr>
        <w:t>其他</w:t>
      </w:r>
      <w:r>
        <w:rPr>
          <w:rFonts w:hint="eastAsia" w:ascii="宋体" w:hAnsi="宋体" w:eastAsia="宋体" w:cs="宋体"/>
          <w:sz w:val="24"/>
        </w:rPr>
        <w:t>任何费用，应无条件配合。</w:t>
      </w:r>
    </w:p>
    <w:p w14:paraId="3A24D2F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乙方确认并保证，从本合同签订之日，按甲方要求</w:t>
      </w:r>
      <w:r>
        <w:rPr>
          <w:rFonts w:hint="eastAsia" w:ascii="宋体" w:hAnsi="宋体" w:eastAsia="宋体" w:cs="宋体"/>
          <w:b/>
          <w:bCs/>
          <w:sz w:val="24"/>
          <w:highlight w:val="yellow"/>
        </w:rPr>
        <w:t>分批次供应</w:t>
      </w:r>
      <w:r>
        <w:rPr>
          <w:rFonts w:hint="eastAsia" w:ascii="宋体" w:hAnsi="宋体" w:eastAsia="宋体" w:cs="宋体"/>
          <w:sz w:val="24"/>
        </w:rPr>
        <w:t>货物及安装，货物供货及安装单价按本合同单价执行。</w:t>
      </w:r>
    </w:p>
    <w:p w14:paraId="50065D70">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sz w:val="24"/>
        </w:rPr>
      </w:pPr>
      <w:r>
        <w:rPr>
          <w:rFonts w:hint="eastAsia" w:ascii="宋体" w:hAnsi="宋体" w:eastAsia="宋体" w:cs="宋体"/>
          <w:b/>
          <w:sz w:val="24"/>
        </w:rPr>
        <w:t>第二条 货物进场、安装日期及地点</w:t>
      </w:r>
    </w:p>
    <w:p w14:paraId="369ED643">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2.1货物进场、安装日期为：</w:t>
      </w:r>
    </w:p>
    <w:p w14:paraId="41360892">
      <w:pPr>
        <w:keepNext w:val="0"/>
        <w:keepLines w:val="0"/>
        <w:pageBreakBefore w:val="0"/>
        <w:kinsoku/>
        <w:wordWrap/>
        <w:overflowPunct/>
        <w:topLinePunct w:val="0"/>
        <w:autoSpaceDE/>
        <w:autoSpaceDN/>
        <w:bidi w:val="0"/>
        <w:adjustRightInd/>
        <w:snapToGrid/>
        <w:spacing w:line="579" w:lineRule="exact"/>
        <w:ind w:firstLine="600" w:firstLineChars="250"/>
        <w:textAlignment w:val="auto"/>
        <w:rPr>
          <w:rFonts w:hint="eastAsia" w:ascii="宋体" w:hAnsi="宋体" w:eastAsia="宋体" w:cs="宋体"/>
          <w:sz w:val="24"/>
        </w:rPr>
      </w:pPr>
      <w:r>
        <w:rPr>
          <w:rFonts w:hint="eastAsia" w:ascii="宋体" w:hAnsi="宋体" w:eastAsia="宋体" w:cs="宋体"/>
          <w:sz w:val="24"/>
        </w:rPr>
        <w:t>2.1.1第一阶段：</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首批20套房源所有单项应于本合同签订后【  】个工作日内</w:t>
      </w:r>
      <w:r>
        <w:rPr>
          <w:rFonts w:hint="eastAsia" w:ascii="宋体" w:hAnsi="宋体" w:eastAsia="宋体" w:cs="宋体"/>
          <w:sz w:val="24"/>
        </w:rPr>
        <w:t>；</w:t>
      </w:r>
    </w:p>
    <w:p w14:paraId="18E88C1B">
      <w:pPr>
        <w:keepNext w:val="0"/>
        <w:keepLines w:val="0"/>
        <w:pageBreakBefore w:val="0"/>
        <w:kinsoku/>
        <w:wordWrap/>
        <w:overflowPunct/>
        <w:topLinePunct w:val="0"/>
        <w:autoSpaceDE/>
        <w:autoSpaceDN/>
        <w:bidi w:val="0"/>
        <w:adjustRightInd/>
        <w:snapToGrid/>
        <w:spacing w:line="579" w:lineRule="exact"/>
        <w:ind w:firstLine="600" w:firstLineChars="250"/>
        <w:textAlignment w:val="auto"/>
        <w:rPr>
          <w:rFonts w:hint="eastAsia" w:ascii="宋体" w:hAnsi="宋体" w:eastAsia="宋体" w:cs="宋体"/>
          <w:sz w:val="24"/>
        </w:rPr>
      </w:pPr>
      <w:r>
        <w:rPr>
          <w:rFonts w:hint="eastAsia" w:ascii="宋体" w:hAnsi="宋体" w:eastAsia="宋体" w:cs="宋体"/>
          <w:sz w:val="24"/>
        </w:rPr>
        <w:t>2.1.2第二阶段：</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第二批80套房源所有单项应于接到甲方供货通知后【  】个工作日内</w:t>
      </w:r>
      <w:r>
        <w:rPr>
          <w:rFonts w:hint="eastAsia" w:ascii="宋体" w:hAnsi="宋体" w:eastAsia="宋体" w:cs="宋体"/>
          <w:sz w:val="24"/>
        </w:rPr>
        <w:t>；</w:t>
      </w:r>
    </w:p>
    <w:p w14:paraId="64034B97">
      <w:pPr>
        <w:keepNext w:val="0"/>
        <w:keepLines w:val="0"/>
        <w:pageBreakBefore w:val="0"/>
        <w:kinsoku/>
        <w:wordWrap/>
        <w:overflowPunct/>
        <w:topLinePunct w:val="0"/>
        <w:autoSpaceDE/>
        <w:autoSpaceDN/>
        <w:bidi w:val="0"/>
        <w:adjustRightInd/>
        <w:snapToGrid/>
        <w:spacing w:line="579" w:lineRule="exact"/>
        <w:ind w:firstLine="600" w:firstLineChars="250"/>
        <w:textAlignment w:val="auto"/>
        <w:rPr>
          <w:rFonts w:hint="eastAsia" w:ascii="宋体" w:hAnsi="宋体" w:eastAsia="宋体" w:cs="宋体"/>
          <w:sz w:val="24"/>
        </w:rPr>
      </w:pPr>
      <w:r>
        <w:rPr>
          <w:rFonts w:hint="eastAsia" w:ascii="宋体" w:hAnsi="宋体" w:eastAsia="宋体" w:cs="宋体"/>
          <w:sz w:val="24"/>
        </w:rPr>
        <w:t>2.1.3第</w:t>
      </w:r>
      <w:r>
        <w:rPr>
          <w:rFonts w:hint="eastAsia" w:ascii="宋体" w:hAnsi="宋体" w:eastAsia="宋体" w:cs="宋体"/>
          <w:sz w:val="24"/>
          <w:lang w:val="en-US" w:eastAsia="zh-CN"/>
        </w:rPr>
        <w:t>三</w:t>
      </w:r>
      <w:r>
        <w:rPr>
          <w:rFonts w:hint="eastAsia" w:ascii="宋体" w:hAnsi="宋体" w:eastAsia="宋体" w:cs="宋体"/>
          <w:sz w:val="24"/>
        </w:rPr>
        <w:t>阶段：</w:t>
      </w:r>
      <w:r>
        <w:rPr>
          <w:rFonts w:hint="eastAsia" w:ascii="宋体" w:hAnsi="宋体" w:eastAsia="宋体" w:cs="宋体"/>
          <w:sz w:val="24"/>
          <w:lang w:val="en-US" w:eastAsia="zh-CN"/>
        </w:rPr>
        <w:t>剩余200套房源所有单项</w:t>
      </w:r>
      <w:r>
        <w:rPr>
          <w:rFonts w:hint="eastAsia" w:ascii="宋体" w:hAnsi="宋体" w:eastAsia="宋体" w:cs="宋体"/>
          <w:sz w:val="24"/>
          <w:u w:val="single"/>
          <w:lang w:val="en-US" w:eastAsia="zh-CN"/>
        </w:rPr>
        <w:t>应于接到甲方供货通知后【  】个工作日内</w:t>
      </w:r>
      <w:r>
        <w:rPr>
          <w:rFonts w:hint="eastAsia" w:ascii="宋体" w:hAnsi="宋体" w:eastAsia="宋体" w:cs="宋体"/>
          <w:sz w:val="24"/>
        </w:rPr>
        <w:t xml:space="preserve">； </w:t>
      </w:r>
    </w:p>
    <w:p w14:paraId="0E25FAFC">
      <w:pPr>
        <w:keepNext w:val="0"/>
        <w:keepLines w:val="0"/>
        <w:pageBreakBefore w:val="0"/>
        <w:kinsoku/>
        <w:wordWrap/>
        <w:overflowPunct/>
        <w:topLinePunct w:val="0"/>
        <w:autoSpaceDE/>
        <w:autoSpaceDN/>
        <w:bidi w:val="0"/>
        <w:adjustRightInd/>
        <w:snapToGrid/>
        <w:spacing w:line="579" w:lineRule="exact"/>
        <w:ind w:firstLine="600" w:firstLineChars="250"/>
        <w:textAlignment w:val="auto"/>
        <w:rPr>
          <w:rFonts w:hint="eastAsia" w:ascii="宋体" w:hAnsi="宋体" w:eastAsia="宋体" w:cs="宋体"/>
          <w:sz w:val="24"/>
        </w:rPr>
      </w:pPr>
      <w:r>
        <w:rPr>
          <w:rFonts w:hint="eastAsia" w:ascii="宋体" w:hAnsi="宋体" w:eastAsia="宋体" w:cs="宋体"/>
          <w:sz w:val="24"/>
        </w:rPr>
        <w:t>在上述各阶段期间内，乙方应根据甲方发出的分批次货物交付通知完成货物的交付及安装工作，甲方应提前</w:t>
      </w:r>
      <w:r>
        <w:rPr>
          <w:rFonts w:hint="eastAsia" w:ascii="宋体" w:hAnsi="宋体" w:eastAsia="宋体" w:cs="宋体"/>
          <w:sz w:val="24"/>
          <w:u w:val="single"/>
          <w:lang w:val="en-US" w:eastAsia="zh-CN"/>
        </w:rPr>
        <w:t>20</w:t>
      </w:r>
      <w:r>
        <w:rPr>
          <w:rFonts w:hint="eastAsia" w:ascii="宋体" w:hAnsi="宋体" w:eastAsia="宋体" w:cs="宋体"/>
          <w:sz w:val="24"/>
        </w:rPr>
        <w:t>个日历天向乙方发出通知，且通知上指定的交货日期距完成安装的日期应不少于</w:t>
      </w:r>
      <w:r>
        <w:rPr>
          <w:rFonts w:hint="eastAsia" w:ascii="宋体" w:hAnsi="宋体" w:eastAsia="宋体" w:cs="宋体"/>
          <w:sz w:val="24"/>
          <w:u w:val="single"/>
          <w:lang w:val="en-US" w:eastAsia="zh-CN"/>
        </w:rPr>
        <w:t>20</w:t>
      </w:r>
      <w:r>
        <w:rPr>
          <w:rFonts w:hint="eastAsia" w:ascii="宋体" w:hAnsi="宋体" w:eastAsia="宋体" w:cs="宋体"/>
          <w:sz w:val="24"/>
        </w:rPr>
        <w:t>个日历天。甲方在通知上指定的货物交付及完成安装日期是指乙方的各批次货物通过甲方初步检验及正式验收的日期，乙方逾期完成的，按第9.1、9.2条承担违约责任。</w:t>
      </w:r>
    </w:p>
    <w:p w14:paraId="71017969">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u w:val="single"/>
        </w:rPr>
      </w:pPr>
      <w:r>
        <w:rPr>
          <w:rFonts w:hint="eastAsia" w:ascii="宋体" w:hAnsi="宋体" w:eastAsia="宋体" w:cs="宋体"/>
          <w:sz w:val="24"/>
        </w:rPr>
        <w:t>2.2交货及安装地点：</w:t>
      </w:r>
      <w:r>
        <w:rPr>
          <w:rFonts w:hint="eastAsia" w:ascii="宋体" w:hAnsi="宋体" w:eastAsia="宋体" w:cs="宋体"/>
          <w:sz w:val="24"/>
          <w:u w:val="single"/>
        </w:rPr>
        <w:t>广东省</w:t>
      </w:r>
      <w:r>
        <w:rPr>
          <w:rFonts w:hint="eastAsia" w:ascii="宋体" w:hAnsi="宋体" w:eastAsia="宋体" w:cs="宋体"/>
          <w:sz w:val="24"/>
          <w:u w:val="single"/>
          <w:lang w:val="en-US" w:eastAsia="zh-CN"/>
        </w:rPr>
        <w:t>横琴粤澳深度合作区</w:t>
      </w:r>
      <w:r>
        <w:rPr>
          <w:rFonts w:hint="eastAsia" w:ascii="宋体" w:hAnsi="宋体" w:eastAsia="宋体" w:cs="宋体"/>
          <w:sz w:val="24"/>
          <w:u w:val="single"/>
        </w:rPr>
        <w:t>万象世界二期3栋</w:t>
      </w:r>
      <w:r>
        <w:rPr>
          <w:rFonts w:hint="eastAsia" w:ascii="宋体" w:hAnsi="宋体" w:eastAsia="宋体" w:cs="宋体"/>
          <w:sz w:val="24"/>
          <w:u w:val="single"/>
          <w:lang w:val="en-US" w:eastAsia="zh-CN"/>
        </w:rPr>
        <w:t>3-13F。</w:t>
      </w:r>
    </w:p>
    <w:p w14:paraId="2AF5B8AB">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第三条 货物交付及初步检验</w:t>
      </w:r>
    </w:p>
    <w:p w14:paraId="03DED6A7">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3.1乙方依约将各批次货物运达交货地点后，由甲方会同乙方共同对货物的外包装外观、数量、型号等进行初步检验。经检验合格的，双方各自负责人应在该批次货物的</w:t>
      </w:r>
      <w:r>
        <w:rPr>
          <w:rFonts w:hint="eastAsia" w:ascii="宋体" w:hAnsi="宋体" w:eastAsia="宋体" w:cs="宋体"/>
          <w:sz w:val="24"/>
          <w:lang w:val="en-US" w:eastAsia="zh-CN"/>
        </w:rPr>
        <w:t>相应送货单据</w:t>
      </w:r>
      <w:r>
        <w:rPr>
          <w:rFonts w:hint="eastAsia" w:ascii="宋体" w:hAnsi="宋体" w:eastAsia="宋体" w:cs="宋体"/>
          <w:sz w:val="24"/>
        </w:rPr>
        <w:t>上签字</w:t>
      </w:r>
      <w:r>
        <w:rPr>
          <w:rFonts w:hint="eastAsia" w:ascii="宋体" w:hAnsi="宋体" w:eastAsia="宋体" w:cs="宋体"/>
          <w:sz w:val="24"/>
          <w:lang w:val="en-US" w:eastAsia="zh-CN"/>
        </w:rPr>
        <w:t>确认</w:t>
      </w:r>
      <w:r>
        <w:rPr>
          <w:rFonts w:hint="eastAsia" w:ascii="宋体" w:hAnsi="宋体" w:eastAsia="宋体" w:cs="宋体"/>
          <w:sz w:val="24"/>
        </w:rPr>
        <w:t>。该检验非货物的正式验收交货，不作为结算依据。</w:t>
      </w:r>
    </w:p>
    <w:p w14:paraId="7F1B82DA">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3.2该批次货物进场</w:t>
      </w:r>
      <w:r>
        <w:rPr>
          <w:rFonts w:hint="eastAsia" w:ascii="宋体" w:hAnsi="宋体" w:eastAsia="宋体" w:cs="宋体"/>
          <w:sz w:val="24"/>
          <w:lang w:val="en-US" w:eastAsia="zh-CN"/>
        </w:rPr>
        <w:t>后</w:t>
      </w:r>
      <w:r>
        <w:rPr>
          <w:rFonts w:hint="eastAsia" w:ascii="宋体" w:hAnsi="宋体" w:eastAsia="宋体" w:cs="宋体"/>
          <w:sz w:val="24"/>
        </w:rPr>
        <w:t>，</w:t>
      </w:r>
      <w:r>
        <w:rPr>
          <w:rFonts w:hint="eastAsia" w:ascii="宋体" w:hAnsi="宋体" w:eastAsia="宋体" w:cs="宋体"/>
          <w:sz w:val="24"/>
          <w:lang w:val="en-US" w:eastAsia="zh-CN"/>
        </w:rPr>
        <w:t>由</w:t>
      </w:r>
      <w:r>
        <w:rPr>
          <w:rFonts w:hint="eastAsia" w:ascii="宋体" w:hAnsi="宋体" w:eastAsia="宋体" w:cs="宋体"/>
          <w:sz w:val="24"/>
        </w:rPr>
        <w:t>乙方开始该批次货物的安装工作。货物按合同约定安装调试完毕并正式交付甲方使用前的保管工作均由乙方负责，在此期间发生的货物毁损、灭失风险均由乙方承担。</w:t>
      </w:r>
    </w:p>
    <w:p w14:paraId="57C130EC">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3.3初步检验过程中，如发现</w:t>
      </w:r>
      <w:r>
        <w:rPr>
          <w:rFonts w:hint="eastAsia" w:ascii="宋体" w:hAnsi="宋体" w:eastAsia="宋体" w:cs="宋体"/>
          <w:sz w:val="24"/>
          <w:lang w:eastAsia="zh-CN"/>
        </w:rPr>
        <w:t>货物</w:t>
      </w:r>
      <w:r>
        <w:rPr>
          <w:rFonts w:hint="eastAsia" w:ascii="宋体" w:hAnsi="宋体" w:eastAsia="宋体" w:cs="宋体"/>
          <w:sz w:val="24"/>
        </w:rPr>
        <w:t>不符合合同约定的，乙方应确保在该批次的货物交付通知上指定的进场日期前完成更换或补货，超过该日期仍未能将该批次货物全部补齐并完成交付手续的，每超过一天乙方应支付合同暂定总价款</w:t>
      </w:r>
      <w:r>
        <w:rPr>
          <w:rFonts w:hint="eastAsia" w:ascii="宋体" w:hAnsi="宋体" w:eastAsia="宋体" w:cs="宋体"/>
          <w:sz w:val="24"/>
          <w:lang w:val="en-US" w:eastAsia="zh-CN"/>
        </w:rPr>
        <w:t>万</w:t>
      </w:r>
      <w:r>
        <w:rPr>
          <w:rFonts w:hint="eastAsia" w:ascii="宋体" w:hAnsi="宋体" w:eastAsia="宋体" w:cs="宋体"/>
          <w:sz w:val="24"/>
        </w:rPr>
        <w:t>分之五的违约金；超过七天仍未能将该批次货物全部进场并完成交付手续的，甲方有权单方解除本合同，合同解除后，乙方应按本合同第</w:t>
      </w:r>
      <w:r>
        <w:rPr>
          <w:rFonts w:hint="eastAsia" w:ascii="宋体" w:hAnsi="宋体" w:eastAsia="宋体" w:cs="宋体"/>
          <w:sz w:val="24"/>
          <w:highlight w:val="none"/>
        </w:rPr>
        <w:t>9.</w:t>
      </w:r>
      <w:r>
        <w:rPr>
          <w:rFonts w:hint="eastAsia" w:ascii="宋体" w:hAnsi="宋体" w:eastAsia="宋体" w:cs="宋体"/>
          <w:sz w:val="24"/>
          <w:highlight w:val="none"/>
          <w:lang w:val="en-US" w:eastAsia="zh-CN"/>
        </w:rPr>
        <w:t>4</w:t>
      </w:r>
      <w:r>
        <w:rPr>
          <w:rFonts w:hint="eastAsia" w:ascii="宋体" w:hAnsi="宋体" w:eastAsia="宋体" w:cs="宋体"/>
          <w:sz w:val="24"/>
        </w:rPr>
        <w:t>条约定承担违约责任。</w:t>
      </w:r>
    </w:p>
    <w:p w14:paraId="047D9E3B">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第四条 货物安装及正式验收</w:t>
      </w:r>
    </w:p>
    <w:p w14:paraId="24666E0D">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4.1货物安装前，乙方必须提前到安装地点检查现场情况，判断能否进行实地安装和实地安装所需的条件支持。乙方应将安装所需的必要条件提前书面告知甲方，前述各项工作乙方均应提前进行，并确保不影响货物的进场及安装完成时间，否则按逾期交付货物处理。</w:t>
      </w:r>
    </w:p>
    <w:p w14:paraId="555B6699">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4.2 乙方应按合同及甲方要求完成各批次货物的安装工作。</w:t>
      </w:r>
    </w:p>
    <w:p w14:paraId="24547C1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4.2.1乙方提供的货物必须由乙方专业人员安装，若需持证上岗的，相关人员应持有相关资质证书。</w:t>
      </w:r>
    </w:p>
    <w:p w14:paraId="3280820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4.2.2乙方完成每批次货物的安装调试工作后，由甲、乙双方共同对该批次货物进行正式验收，经验收合格的，双方签署《验收交货单》，该《验收交货单》应由双方负责人签字，该单据作为结算支付货款的依据。《验收交货单》</w:t>
      </w:r>
      <w:r>
        <w:rPr>
          <w:rFonts w:hint="eastAsia" w:ascii="宋体" w:hAnsi="宋体" w:eastAsia="宋体" w:cs="宋体"/>
          <w:sz w:val="24"/>
          <w:lang w:eastAsia="zh-CN"/>
        </w:rPr>
        <w:t>一式两份</w:t>
      </w:r>
      <w:r>
        <w:rPr>
          <w:rFonts w:hint="eastAsia" w:ascii="宋体" w:hAnsi="宋体" w:eastAsia="宋体" w:cs="宋体"/>
          <w:sz w:val="24"/>
        </w:rPr>
        <w:t>，甲、乙双方各执</w:t>
      </w:r>
      <w:r>
        <w:rPr>
          <w:rFonts w:hint="eastAsia" w:ascii="宋体" w:hAnsi="宋体" w:eastAsia="宋体" w:cs="宋体"/>
          <w:sz w:val="24"/>
          <w:lang w:eastAsia="zh-CN"/>
        </w:rPr>
        <w:t>一份</w:t>
      </w:r>
      <w:r>
        <w:rPr>
          <w:rFonts w:hint="eastAsia" w:ascii="宋体" w:hAnsi="宋体" w:eastAsia="宋体" w:cs="宋体"/>
          <w:sz w:val="24"/>
        </w:rPr>
        <w:t>。乙方如提交非按上述约定签章的《验收交货单》，甲方有权拒绝付款。</w:t>
      </w:r>
    </w:p>
    <w:p w14:paraId="3880FFC3">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4.3符合上述约定的《验收交货单》视为乙方完成该批次货物的交货及安装并正式向甲方交付货物，《验收交货单》上的日期为乙方正式交付该批次货物的日期。</w:t>
      </w:r>
    </w:p>
    <w:p w14:paraId="4F7E1D69">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4.4正式验收过程中，若发现货物或货物的</w:t>
      </w:r>
      <w:r>
        <w:rPr>
          <w:rFonts w:hint="eastAsia" w:ascii="宋体" w:hAnsi="宋体" w:eastAsia="宋体" w:cs="宋体"/>
          <w:sz w:val="24"/>
          <w:lang w:eastAsia="zh-CN"/>
        </w:rPr>
        <w:t>安装</w:t>
      </w:r>
      <w:r>
        <w:rPr>
          <w:rFonts w:hint="eastAsia" w:ascii="宋体" w:hAnsi="宋体" w:eastAsia="宋体" w:cs="宋体"/>
          <w:sz w:val="24"/>
        </w:rPr>
        <w:t>不符合同约定的，乙方应确保在该批次的货物交付通知上指定的完成安装日期前完成该批次货物的更换、修正工作，超过该日期仍未能完成该批次全部货物的更换、修正工作并完成交付手续的，每超过一天乙方应支付合同暂定总价款</w:t>
      </w:r>
      <w:r>
        <w:rPr>
          <w:rFonts w:hint="eastAsia" w:ascii="宋体" w:hAnsi="宋体" w:eastAsia="宋体" w:cs="宋体"/>
          <w:sz w:val="24"/>
          <w:lang w:val="en-US" w:eastAsia="zh-CN"/>
        </w:rPr>
        <w:t>万</w:t>
      </w:r>
      <w:r>
        <w:rPr>
          <w:rFonts w:hint="eastAsia" w:ascii="宋体" w:hAnsi="宋体" w:eastAsia="宋体" w:cs="宋体"/>
          <w:sz w:val="24"/>
        </w:rPr>
        <w:t>分之五的违约金；超过七天仍未能将该批次货物全部进场并完成安装及交付手续的，甲方有权单方解除本合同，合同解除后，乙方应按本合同第</w:t>
      </w:r>
      <w:r>
        <w:rPr>
          <w:rFonts w:hint="eastAsia" w:ascii="宋体" w:hAnsi="宋体" w:eastAsia="宋体" w:cs="宋体"/>
          <w:sz w:val="24"/>
          <w:highlight w:val="none"/>
        </w:rPr>
        <w:t>9.</w:t>
      </w:r>
      <w:r>
        <w:rPr>
          <w:rFonts w:hint="eastAsia" w:ascii="宋体" w:hAnsi="宋体" w:eastAsia="宋体" w:cs="宋体"/>
          <w:sz w:val="24"/>
          <w:highlight w:val="none"/>
          <w:lang w:val="en-US" w:eastAsia="zh-CN"/>
        </w:rPr>
        <w:t>4</w:t>
      </w:r>
      <w:r>
        <w:rPr>
          <w:rFonts w:hint="eastAsia" w:ascii="宋体" w:hAnsi="宋体" w:eastAsia="宋体" w:cs="宋体"/>
          <w:sz w:val="24"/>
        </w:rPr>
        <w:t>条承担违约责任。</w:t>
      </w:r>
    </w:p>
    <w:p w14:paraId="1B3A0C44">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4.5甲方对货物的验收合格或接收使用，并不代表甲方认可乙方所供货物的质量、指标及安装工作符合有关国家规范、标准等规定，如货物本身及安装工作不</w:t>
      </w:r>
      <w:r>
        <w:rPr>
          <w:rFonts w:hint="eastAsia" w:ascii="宋体" w:hAnsi="宋体" w:eastAsia="宋体" w:cs="宋体"/>
          <w:sz w:val="24"/>
          <w:lang w:eastAsia="zh-CN"/>
        </w:rPr>
        <w:t>符合</w:t>
      </w:r>
      <w:r>
        <w:rPr>
          <w:rFonts w:hint="eastAsia" w:ascii="宋体" w:hAnsi="宋体" w:eastAsia="宋体" w:cs="宋体"/>
          <w:sz w:val="24"/>
        </w:rPr>
        <w:t>前述规定的，乙方仍应承担货物更换、修理以及相应的法律责任。</w:t>
      </w:r>
    </w:p>
    <w:p w14:paraId="2FED55BD">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b/>
          <w:sz w:val="24"/>
          <w:u w:val="single"/>
        </w:rPr>
      </w:pPr>
      <w:r>
        <w:rPr>
          <w:rFonts w:hint="eastAsia" w:ascii="宋体" w:hAnsi="宋体" w:eastAsia="宋体" w:cs="宋体"/>
          <w:sz w:val="24"/>
        </w:rPr>
        <w:t>4.6乙方向甲方交付货物后，应向甲方提供技术指导及培训，以确保甲方能正常使用货物；如甲方有需求，乙方有义务派技术人员到甲方的指定地点进行现场技术指导及培训，并且不得因此向甲方收取任何费用。</w:t>
      </w:r>
    </w:p>
    <w:p w14:paraId="78F1FB22">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第五条 货物包装</w:t>
      </w:r>
    </w:p>
    <w:p w14:paraId="799F320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乙方所供货物应采用牢固的包装，应符合国家相关规范、标准，包装箱外应标明货物的名称、品名、规格、数量，陶瓷品应标注防碎标记，并附有与货物相符的装箱单（注明所装货物的型号和对应编号等），便于查对、签收和安装。</w:t>
      </w:r>
    </w:p>
    <w:p w14:paraId="24B94422">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第六条 付款方式</w:t>
      </w:r>
    </w:p>
    <w:p w14:paraId="185C028E">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第一阶段货物：本合同签订后10个工作日内，甲方向乙方支付第一阶段货物价款的50%作为预付款；</w:t>
      </w:r>
      <w:r>
        <w:rPr>
          <w:rFonts w:hint="eastAsia" w:ascii="宋体" w:hAnsi="宋体" w:eastAsia="宋体" w:cs="宋体"/>
          <w:sz w:val="24"/>
        </w:rPr>
        <w:t>乙方完成第一阶段货物的交货、安装调试并经甲方验收合格后</w:t>
      </w:r>
      <w:r>
        <w:rPr>
          <w:rFonts w:hint="eastAsia" w:ascii="宋体" w:hAnsi="宋体" w:eastAsia="宋体" w:cs="宋体"/>
          <w:sz w:val="24"/>
          <w:u w:val="single"/>
          <w:lang w:val="en-US" w:eastAsia="zh-CN"/>
        </w:rPr>
        <w:t>10</w:t>
      </w:r>
      <w:r>
        <w:rPr>
          <w:rFonts w:hint="eastAsia" w:ascii="宋体" w:hAnsi="宋体" w:eastAsia="宋体" w:cs="宋体"/>
          <w:sz w:val="24"/>
        </w:rPr>
        <w:t>个工作日内，甲方向乙方支付</w:t>
      </w:r>
      <w:r>
        <w:rPr>
          <w:rFonts w:hint="eastAsia" w:ascii="宋体" w:hAnsi="宋体" w:eastAsia="宋体" w:cs="宋体"/>
          <w:sz w:val="24"/>
          <w:u w:val="single"/>
          <w:lang w:val="en-US" w:eastAsia="zh-CN"/>
        </w:rPr>
        <w:t>第一阶段货物价款的30%</w:t>
      </w:r>
      <w:r>
        <w:rPr>
          <w:rFonts w:hint="eastAsia" w:ascii="宋体" w:hAnsi="宋体" w:eastAsia="宋体" w:cs="宋体"/>
          <w:sz w:val="24"/>
        </w:rPr>
        <w:t>。</w:t>
      </w:r>
    </w:p>
    <w:p w14:paraId="7789E1FB">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highlight w:val="yellow"/>
        </w:rPr>
        <w:t>6.</w:t>
      </w:r>
      <w:r>
        <w:rPr>
          <w:rFonts w:hint="eastAsia" w:ascii="宋体" w:hAnsi="宋体" w:eastAsia="宋体" w:cs="宋体"/>
          <w:sz w:val="24"/>
          <w:highlight w:val="yellow"/>
          <w:lang w:val="en-US" w:eastAsia="zh-CN"/>
        </w:rPr>
        <w:t>2</w:t>
      </w:r>
      <w:r>
        <w:rPr>
          <w:rFonts w:hint="eastAsia" w:ascii="宋体" w:hAnsi="宋体" w:eastAsia="宋体" w:cs="宋体"/>
          <w:sz w:val="24"/>
          <w:highlight w:val="yellow"/>
        </w:rPr>
        <w:t>其他阶段货物：</w:t>
      </w:r>
      <w:r>
        <w:rPr>
          <w:rFonts w:hint="eastAsia" w:ascii="宋体" w:hAnsi="宋体" w:eastAsia="宋体" w:cs="宋体"/>
          <w:sz w:val="24"/>
          <w:highlight w:val="yellow"/>
          <w:u w:val="single"/>
        </w:rPr>
        <w:t>甲方向乙方</w:t>
      </w:r>
      <w:r>
        <w:rPr>
          <w:rFonts w:hint="eastAsia" w:ascii="宋体" w:hAnsi="宋体" w:eastAsia="宋体" w:cs="宋体"/>
          <w:sz w:val="24"/>
          <w:highlight w:val="yellow"/>
          <w:u w:val="single"/>
          <w:lang w:val="en-US" w:eastAsia="zh-CN"/>
        </w:rPr>
        <w:t>发出供货通知后10个工作日内，向乙方支付该阶段货物价款的50%作为预付款；乙方完成该阶段货物的</w:t>
      </w:r>
      <w:r>
        <w:rPr>
          <w:rFonts w:hint="eastAsia" w:ascii="宋体" w:hAnsi="宋体" w:eastAsia="宋体" w:cs="宋体"/>
          <w:sz w:val="24"/>
        </w:rPr>
        <w:t>交货、安装调试并经甲方验收合格后</w:t>
      </w:r>
      <w:r>
        <w:rPr>
          <w:rFonts w:hint="eastAsia" w:ascii="宋体" w:hAnsi="宋体" w:eastAsia="宋体" w:cs="宋体"/>
          <w:sz w:val="24"/>
          <w:u w:val="single"/>
          <w:lang w:val="en-US" w:eastAsia="zh-CN"/>
        </w:rPr>
        <w:t>10</w:t>
      </w:r>
      <w:r>
        <w:rPr>
          <w:rFonts w:hint="eastAsia" w:ascii="宋体" w:hAnsi="宋体" w:eastAsia="宋体" w:cs="宋体"/>
          <w:sz w:val="24"/>
        </w:rPr>
        <w:t>个工作日内，甲方向乙方支付</w:t>
      </w:r>
      <w:r>
        <w:rPr>
          <w:rFonts w:hint="eastAsia" w:ascii="宋体" w:hAnsi="宋体" w:eastAsia="宋体" w:cs="宋体"/>
          <w:sz w:val="24"/>
          <w:u w:val="single"/>
          <w:lang w:val="en-US" w:eastAsia="zh-CN"/>
        </w:rPr>
        <w:t>该阶段货物价款的30%</w:t>
      </w:r>
      <w:r>
        <w:rPr>
          <w:rFonts w:hint="eastAsia" w:ascii="宋体" w:hAnsi="宋体" w:eastAsia="宋体" w:cs="宋体"/>
          <w:sz w:val="24"/>
          <w:highlight w:val="yellow"/>
        </w:rPr>
        <w:t>。</w:t>
      </w:r>
    </w:p>
    <w:p w14:paraId="32165BD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trike/>
          <w:color w:val="FF0000"/>
          <w:sz w:val="24"/>
        </w:rPr>
      </w:pPr>
      <w:r>
        <w:rPr>
          <w:rFonts w:hint="eastAsia" w:ascii="宋体" w:hAnsi="宋体" w:eastAsia="宋体" w:cs="宋体"/>
          <w:sz w:val="24"/>
        </w:rPr>
        <w:t>6.</w:t>
      </w:r>
      <w:r>
        <w:rPr>
          <w:rFonts w:hint="eastAsia" w:ascii="宋体" w:hAnsi="宋体" w:eastAsia="宋体" w:cs="宋体"/>
          <w:sz w:val="24"/>
          <w:lang w:val="en-US" w:eastAsia="zh-CN"/>
        </w:rPr>
        <w:t>3</w:t>
      </w:r>
      <w:r>
        <w:rPr>
          <w:rFonts w:hint="eastAsia" w:ascii="宋体" w:hAnsi="宋体" w:eastAsia="宋体" w:cs="宋体"/>
          <w:sz w:val="24"/>
        </w:rPr>
        <w:t>乙方交付本</w:t>
      </w:r>
      <w:r>
        <w:rPr>
          <w:rFonts w:hint="eastAsia" w:ascii="宋体" w:hAnsi="宋体" w:eastAsia="宋体" w:cs="宋体"/>
          <w:sz w:val="24"/>
          <w:lang w:val="en-US" w:eastAsia="zh-CN"/>
        </w:rPr>
        <w:t>合同</w:t>
      </w:r>
      <w:r>
        <w:rPr>
          <w:rFonts w:hint="eastAsia" w:ascii="宋体" w:hAnsi="宋体" w:eastAsia="宋体" w:cs="宋体"/>
          <w:sz w:val="24"/>
        </w:rPr>
        <w:t>所需的全部货物并完成安装调试且完成正式移交手续后，乙方应向甲方提交符合合同约定的《验收交货单》，双方根据交货单中的实际交货数量进行结算，在双方对结算达成一致意见后的</w:t>
      </w:r>
      <w:r>
        <w:rPr>
          <w:rFonts w:hint="eastAsia" w:ascii="宋体" w:hAnsi="宋体" w:eastAsia="宋体" w:cs="宋体"/>
          <w:sz w:val="24"/>
          <w:u w:val="single"/>
        </w:rPr>
        <w:t>15</w:t>
      </w:r>
      <w:r>
        <w:rPr>
          <w:rFonts w:hint="eastAsia" w:ascii="宋体" w:hAnsi="宋体" w:eastAsia="宋体" w:cs="宋体"/>
          <w:sz w:val="24"/>
        </w:rPr>
        <w:t>个工作日内，甲方向乙方支付至结算总价9</w:t>
      </w:r>
      <w:r>
        <w:rPr>
          <w:rFonts w:hint="eastAsia" w:ascii="宋体" w:hAnsi="宋体" w:eastAsia="宋体" w:cs="宋体"/>
          <w:sz w:val="24"/>
          <w:lang w:val="en-US" w:eastAsia="zh-CN"/>
        </w:rPr>
        <w:t>7</w:t>
      </w:r>
      <w:r>
        <w:rPr>
          <w:rFonts w:hint="eastAsia" w:ascii="宋体" w:hAnsi="宋体" w:eastAsia="宋体" w:cs="宋体"/>
          <w:sz w:val="24"/>
        </w:rPr>
        <w:t>%（含前期已支付的款项）。</w:t>
      </w:r>
    </w:p>
    <w:p w14:paraId="2DDD6851">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4</w:t>
      </w:r>
      <w:r>
        <w:rPr>
          <w:rFonts w:hint="eastAsia" w:ascii="宋体" w:hAnsi="宋体" w:eastAsia="宋体" w:cs="宋体"/>
          <w:sz w:val="24"/>
        </w:rPr>
        <w:t>剩余结算总价的</w:t>
      </w:r>
      <w:r>
        <w:rPr>
          <w:rFonts w:hint="eastAsia" w:ascii="宋体" w:hAnsi="宋体" w:eastAsia="宋体" w:cs="宋体"/>
          <w:sz w:val="24"/>
          <w:lang w:val="en-US" w:eastAsia="zh-CN"/>
        </w:rPr>
        <w:t>3</w:t>
      </w:r>
      <w:r>
        <w:rPr>
          <w:rFonts w:hint="eastAsia" w:ascii="宋体" w:hAnsi="宋体" w:eastAsia="宋体" w:cs="宋体"/>
          <w:sz w:val="24"/>
        </w:rPr>
        <w:t>%作为货物质量保证金，在合同约定的质量保证期满后，在甲方确认货物无质量及其他遗留问题后的一个月内无息向乙方支付。</w:t>
      </w:r>
    </w:p>
    <w:p w14:paraId="5257D5CF">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5</w:t>
      </w:r>
      <w:r>
        <w:rPr>
          <w:rFonts w:hint="eastAsia" w:ascii="宋体" w:hAnsi="宋体" w:eastAsia="宋体" w:cs="宋体"/>
          <w:sz w:val="24"/>
        </w:rPr>
        <w:t>每笔款项支付前，乙方需向甲方提出书面付款申请并开具税务部门验证合格的增值税专用发票（合同价款支付至9</w:t>
      </w:r>
      <w:r>
        <w:rPr>
          <w:rFonts w:hint="eastAsia" w:ascii="宋体" w:hAnsi="宋体" w:eastAsia="宋体" w:cs="宋体"/>
          <w:sz w:val="24"/>
          <w:lang w:val="en-US" w:eastAsia="zh-CN"/>
        </w:rPr>
        <w:t>7</w:t>
      </w:r>
      <w:r>
        <w:rPr>
          <w:rFonts w:hint="eastAsia" w:ascii="宋体" w:hAnsi="宋体" w:eastAsia="宋体" w:cs="宋体"/>
          <w:sz w:val="24"/>
        </w:rPr>
        <w:t>%时，乙方须向甲方提供100%发票）。若乙方未提供书面付款申请或提供非正规（不合格）增值税专用发票的，甲方有权不予支付任何款项且无需承担逾期付款的违约责任。</w:t>
      </w:r>
    </w:p>
    <w:p w14:paraId="26CB4A58">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lang w:val="en-US" w:eastAsia="zh-CN"/>
        </w:rPr>
        <w:t>6.6</w:t>
      </w:r>
      <w:r>
        <w:rPr>
          <w:rFonts w:hint="eastAsia" w:ascii="宋体" w:hAnsi="宋体" w:eastAsia="宋体" w:cs="宋体"/>
          <w:sz w:val="24"/>
        </w:rPr>
        <w:t>若遇政策性调整增值税税率的，乙方提供增值税专用发票的增值税税率按当期国家税务总局政策性调整后的增值税税率执行；甲方按当次应付金额对应的不含增值税价款及调整后的增值税税率计算的增值税税费进行支付。</w:t>
      </w:r>
    </w:p>
    <w:p w14:paraId="4B8CBF1A">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7</w:t>
      </w:r>
      <w:r>
        <w:rPr>
          <w:rFonts w:hint="eastAsia" w:ascii="宋体" w:hAnsi="宋体" w:eastAsia="宋体" w:cs="宋体"/>
          <w:sz w:val="24"/>
        </w:rPr>
        <w:t>乙方收取本合同款项的银行账户信息如下：</w:t>
      </w:r>
    </w:p>
    <w:p w14:paraId="78180262">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开户行：</w:t>
      </w:r>
    </w:p>
    <w:p w14:paraId="38BDF667">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户名：</w:t>
      </w:r>
    </w:p>
    <w:p w14:paraId="4F983BF5">
      <w:pPr>
        <w:pStyle w:val="38"/>
        <w:keepNext w:val="0"/>
        <w:keepLines w:val="0"/>
        <w:pageBreakBefore w:val="0"/>
        <w:widowControl w:val="0"/>
        <w:tabs>
          <w:tab w:val="left" w:pos="195"/>
          <w:tab w:val="left" w:pos="851"/>
          <w:tab w:val="left" w:pos="1050"/>
        </w:tabs>
        <w:kinsoku/>
        <w:wordWrap/>
        <w:overflowPunct/>
        <w:topLinePunct w:val="0"/>
        <w:autoSpaceDE/>
        <w:autoSpaceDN/>
        <w:bidi w:val="0"/>
        <w:adjustRightInd/>
        <w:snapToGrid/>
        <w:spacing w:before="0" w:beforeAutospacing="0" w:after="0" w:afterAutospacing="0" w:line="579" w:lineRule="exact"/>
        <w:ind w:firstLine="480" w:firstLineChars="200"/>
        <w:jc w:val="both"/>
        <w:textAlignment w:val="auto"/>
        <w:rPr>
          <w:rFonts w:hint="eastAsia" w:ascii="宋体" w:hAnsi="宋体" w:eastAsia="宋体" w:cs="宋体"/>
        </w:rPr>
      </w:pPr>
      <w:r>
        <w:rPr>
          <w:rFonts w:hint="eastAsia" w:ascii="宋体" w:hAnsi="宋体" w:eastAsia="宋体" w:cs="宋体"/>
        </w:rPr>
        <w:t>账号：</w:t>
      </w:r>
    </w:p>
    <w:p w14:paraId="4BB61540">
      <w:pPr>
        <w:pStyle w:val="210"/>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pacing w:val="0"/>
        </w:rPr>
      </w:pPr>
      <w:r>
        <w:rPr>
          <w:rFonts w:hint="eastAsia" w:ascii="宋体" w:hAnsi="宋体" w:eastAsia="宋体" w:cs="宋体"/>
          <w:spacing w:val="0"/>
        </w:rPr>
        <w:t>乙方如需变更该收款账户的，必须提前书面通知甲方，否则由此引起的一切责任由乙方承担。</w:t>
      </w:r>
    </w:p>
    <w:p w14:paraId="0E96276F">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lang w:val="en-US" w:eastAsia="zh-CN"/>
        </w:rPr>
        <w:t>8</w:t>
      </w:r>
      <w:r>
        <w:rPr>
          <w:rFonts w:hint="eastAsia" w:ascii="宋体" w:hAnsi="宋体" w:eastAsia="宋体" w:cs="宋体"/>
          <w:sz w:val="24"/>
        </w:rPr>
        <w:t>乙方同意：甲方在根据本合同约定，支付各期付款、工程质量保修金或</w:t>
      </w:r>
      <w:r>
        <w:rPr>
          <w:rFonts w:hint="eastAsia" w:ascii="宋体" w:hAnsi="宋体" w:eastAsia="宋体" w:cs="宋体"/>
          <w:sz w:val="24"/>
          <w:lang w:eastAsia="zh-CN"/>
        </w:rPr>
        <w:t>其他</w:t>
      </w:r>
      <w:r>
        <w:rPr>
          <w:rFonts w:hint="eastAsia" w:ascii="宋体" w:hAnsi="宋体" w:eastAsia="宋体" w:cs="宋体"/>
          <w:sz w:val="24"/>
        </w:rPr>
        <w:t>款项前，有权先行抵扣乙方于相应各期内应承担的违约金、赔偿金、维修费、保险费、水电费</w:t>
      </w:r>
      <w:r>
        <w:rPr>
          <w:rFonts w:hint="eastAsia" w:ascii="宋体" w:hAnsi="宋体" w:eastAsia="宋体" w:cs="宋体"/>
          <w:sz w:val="24"/>
          <w:lang w:eastAsia="zh-CN"/>
        </w:rPr>
        <w:t>及其他</w:t>
      </w:r>
      <w:r>
        <w:rPr>
          <w:rFonts w:hint="eastAsia" w:ascii="宋体" w:hAnsi="宋体" w:eastAsia="宋体" w:cs="宋体"/>
          <w:sz w:val="24"/>
        </w:rPr>
        <w:t>费用，然后才支付抵扣后的余额（如有）。上述各款项的抵扣，并不视为甲方同意乙方减少开具发票金额，即乙方仍应按抵扣前的金额开具发票。</w:t>
      </w:r>
    </w:p>
    <w:p w14:paraId="0CCF67DE">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第七条 质量保证期</w:t>
      </w:r>
    </w:p>
    <w:p w14:paraId="3EA9A334">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7.1乙方</w:t>
      </w:r>
      <w:r>
        <w:rPr>
          <w:rFonts w:hint="eastAsia" w:ascii="宋体" w:hAnsi="宋体" w:eastAsia="宋体" w:cs="宋体"/>
          <w:sz w:val="24"/>
          <w:lang w:eastAsia="zh-CN"/>
        </w:rPr>
        <w:t>所提</w:t>
      </w:r>
      <w:r>
        <w:rPr>
          <w:rFonts w:hint="eastAsia" w:ascii="宋体" w:hAnsi="宋体" w:eastAsia="宋体" w:cs="宋体"/>
          <w:sz w:val="24"/>
        </w:rPr>
        <w:t>供的本合同货物的质量保证期为</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1</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年</w:t>
      </w:r>
      <w:r>
        <w:rPr>
          <w:rFonts w:hint="eastAsia" w:ascii="宋体" w:hAnsi="宋体" w:eastAsia="宋体" w:cs="宋体"/>
          <w:sz w:val="24"/>
        </w:rPr>
        <w:t>，自乙方完成全部货物的交货及安装手续并正式移交甲方后的次日开始起计质保期。若法律法规或政府有关规定对货物或个别设备有更长的质保期规定，则按更长的质保期规定执行，本合同规定的质保期结束后并不会免除乙方按该等法律法规所须承担的保修责任。</w:t>
      </w:r>
    </w:p>
    <w:p w14:paraId="19B6BA8F">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7.2质保期内，乙方提供的货物及安装工作出现任何非使用不当造成的质量问题的，乙方应负责免费更换、免费提供维修、免费提供技术支持。质保期外乙方终身优惠提供配件和维修；对于用户或第三方不正当使用以及不可抗力造成的损坏，提供有偿维修服务。</w:t>
      </w:r>
    </w:p>
    <w:p w14:paraId="4766252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7.3质保期内，发现乙方所供货物的技术标准或其他要求不符合合同约定的，乙方仍应承担更换的义务，并按合同约定承担相应的违约责任。</w:t>
      </w:r>
    </w:p>
    <w:p w14:paraId="0A1C7C96">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7.4乙方质保期内必须遵守如下约定：</w:t>
      </w:r>
    </w:p>
    <w:p w14:paraId="17B95035">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7.4.1乙方在接到甲方的电话通知后，应派人员在二十四小时内到达现场并进行处理。在涉及人身财产及甲方信誉的紧急情况下四小时内赶到现场。</w:t>
      </w:r>
    </w:p>
    <w:p w14:paraId="35AF51D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7.4.2乙方的保修应在到达现场后四十八小时内完成，如涉及重大质量问题或大批量的保修，经甲方书面同意后可适当延长保修时间。</w:t>
      </w:r>
    </w:p>
    <w:p w14:paraId="3E84F708">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7.4.3乙方维修人员必须遵守甲方的管理，并做到文明维修，礼貌服务。</w:t>
      </w:r>
    </w:p>
    <w:p w14:paraId="0137075D">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7.5乙方违反第7.4.1至7.4.3条约定的，甲方有权将保修工作自行处理或委托他人处理，所涉及的损失及更换、维修费用另加20%的管理费由乙方承担，甲方有权直接在质量保证金中直接扣除该费用，且乙方应在甲方扣除该费用后的五日内向甲方补足质保金，若质保金不足以扣除前述费用的，则乙方还需另行支付不足扣除的部分。乙方逾期补足或支付前述费用的，每迟延一天，乙方应向甲方支付迟延支付费用</w:t>
      </w:r>
      <w:r>
        <w:rPr>
          <w:rFonts w:hint="eastAsia" w:ascii="宋体" w:hAnsi="宋体" w:eastAsia="宋体" w:cs="宋体"/>
          <w:sz w:val="24"/>
          <w:lang w:eastAsia="zh-CN"/>
        </w:rPr>
        <w:t>1%</w:t>
      </w:r>
      <w:r>
        <w:rPr>
          <w:rFonts w:hint="eastAsia" w:ascii="宋体" w:hAnsi="宋体" w:eastAsia="宋体" w:cs="宋体"/>
          <w:sz w:val="24"/>
        </w:rPr>
        <w:t>的违约金。</w:t>
      </w:r>
    </w:p>
    <w:p w14:paraId="5C118A1A">
      <w:pPr>
        <w:keepNext w:val="0"/>
        <w:keepLines w:val="0"/>
        <w:pageBreakBefore w:val="0"/>
        <w:kinsoku/>
        <w:wordWrap/>
        <w:overflowPunct/>
        <w:topLinePunct w:val="0"/>
        <w:autoSpaceDE/>
        <w:autoSpaceDN/>
        <w:bidi w:val="0"/>
        <w:adjustRightInd/>
        <w:snapToGrid/>
        <w:spacing w:line="579" w:lineRule="exact"/>
        <w:ind w:firstLine="480"/>
        <w:textAlignment w:val="auto"/>
        <w:rPr>
          <w:rFonts w:hint="eastAsia" w:ascii="宋体" w:hAnsi="宋体" w:eastAsia="宋体" w:cs="宋体"/>
          <w:sz w:val="24"/>
        </w:rPr>
      </w:pPr>
      <w:r>
        <w:rPr>
          <w:rFonts w:hint="eastAsia" w:ascii="宋体" w:hAnsi="宋体" w:eastAsia="宋体" w:cs="宋体"/>
          <w:sz w:val="24"/>
        </w:rPr>
        <w:t>7.6在甲方或其他使用人在使用乙方所供货物期间，因乙方货物质量问题而造成的甲方或任何其他第三方人身、财产损失的，一切责任由乙方承担。</w:t>
      </w:r>
    </w:p>
    <w:p w14:paraId="3F690C75">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第八条 争议的解决</w:t>
      </w:r>
    </w:p>
    <w:p w14:paraId="1319F86F">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napToGrid w:val="0"/>
          <w:color w:val="000000"/>
          <w:sz w:val="24"/>
        </w:rPr>
      </w:pPr>
      <w:r>
        <w:rPr>
          <w:rFonts w:hint="eastAsia" w:ascii="宋体" w:hAnsi="宋体" w:eastAsia="宋体" w:cs="宋体"/>
          <w:snapToGrid w:val="0"/>
          <w:color w:val="000000"/>
          <w:sz w:val="24"/>
        </w:rPr>
        <w:t>对本合同的订立、履行、解释、效力和争议的解决均适用中华人民共和国法律。凡因本合同的签订、履行而发生的或与本合同有关的一切争议，合同双方应友好协商解决；协商不成的，可向</w:t>
      </w:r>
      <w:r>
        <w:rPr>
          <w:rFonts w:hint="eastAsia" w:ascii="宋体" w:hAnsi="宋体" w:eastAsia="宋体" w:cs="宋体"/>
          <w:snapToGrid w:val="0"/>
          <w:color w:val="000000"/>
          <w:sz w:val="24"/>
          <w:lang w:val="en-US" w:eastAsia="zh-CN"/>
        </w:rPr>
        <w:t>甲方所在地</w:t>
      </w:r>
      <w:r>
        <w:rPr>
          <w:rFonts w:hint="eastAsia" w:ascii="宋体" w:hAnsi="宋体" w:eastAsia="宋体" w:cs="宋体"/>
          <w:snapToGrid w:val="0"/>
          <w:color w:val="000000"/>
          <w:sz w:val="24"/>
        </w:rPr>
        <w:t>的人民法院提起诉讼。</w:t>
      </w:r>
    </w:p>
    <w:p w14:paraId="034139FC">
      <w:pPr>
        <w:keepNext w:val="0"/>
        <w:keepLines w:val="0"/>
        <w:pageBreakBefore w:val="0"/>
        <w:tabs>
          <w:tab w:val="left" w:pos="6194"/>
        </w:tabs>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第九条 违约责任</w:t>
      </w:r>
    </w:p>
    <w:p w14:paraId="7498F612">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9.1 乙方应按合同约定及甲方发出的各批次货物交付通知交付每一批货物并完成安装调试且经甲方验收合格，若任一项工作有迟延的，每迟延一天，应按合同暂定总价款的</w:t>
      </w:r>
      <w:r>
        <w:rPr>
          <w:rFonts w:hint="eastAsia" w:ascii="宋体" w:hAnsi="宋体" w:eastAsia="宋体" w:cs="宋体"/>
          <w:sz w:val="24"/>
          <w:lang w:val="en-US" w:eastAsia="zh-CN"/>
        </w:rPr>
        <w:t>万</w:t>
      </w:r>
      <w:r>
        <w:rPr>
          <w:rFonts w:hint="eastAsia" w:ascii="宋体" w:hAnsi="宋体" w:eastAsia="宋体" w:cs="宋体"/>
          <w:sz w:val="24"/>
        </w:rPr>
        <w:t>分之五的标准向甲方支付违约金；逾期超过七天的，则甲方有权解除合同，同时按第9.</w:t>
      </w:r>
      <w:r>
        <w:rPr>
          <w:rFonts w:hint="eastAsia" w:ascii="宋体" w:hAnsi="宋体" w:eastAsia="宋体" w:cs="宋体"/>
          <w:sz w:val="24"/>
          <w:lang w:val="en-US" w:eastAsia="zh-CN"/>
        </w:rPr>
        <w:t>4</w:t>
      </w:r>
      <w:r>
        <w:rPr>
          <w:rFonts w:hint="eastAsia" w:ascii="宋体" w:hAnsi="宋体" w:eastAsia="宋体" w:cs="宋体"/>
          <w:sz w:val="24"/>
        </w:rPr>
        <w:t>条的约定追究乙方违约责任。</w:t>
      </w:r>
    </w:p>
    <w:p w14:paraId="1ECE5687">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9.2如乙方交付的货物或安装工作不符合合同约定，乙方应按合同第4.4条的约定承担违约责任。</w:t>
      </w:r>
    </w:p>
    <w:p w14:paraId="06347913">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3</w:t>
      </w:r>
      <w:r>
        <w:rPr>
          <w:rFonts w:hint="eastAsia" w:ascii="宋体" w:hAnsi="宋体" w:eastAsia="宋体" w:cs="宋体"/>
          <w:sz w:val="24"/>
        </w:rPr>
        <w:t>乙方保证，甲方使用乙方供应的货物或货物的任何一部分时，不会侵犯任何第三方的专利权、商标权、版权等知识产权，若因乙方货物侵权而使甲方接到第三方的起诉、律师函、警告、投诉等文件的，甲方有权解除本合同；若甲方不解除合同的，则上述事件每发生一次，乙方应向甲方支付合同暂定总价10%的违约金，且乙方应在甲方限定期限内处理并解决前述事件，否则甲方仍有权解除合同。甲方解除合同的，按第9.</w:t>
      </w:r>
      <w:r>
        <w:rPr>
          <w:rFonts w:hint="eastAsia" w:ascii="宋体" w:hAnsi="宋体" w:eastAsia="宋体" w:cs="宋体"/>
          <w:sz w:val="24"/>
          <w:lang w:val="en-US" w:eastAsia="zh-CN"/>
        </w:rPr>
        <w:t>4</w:t>
      </w:r>
      <w:r>
        <w:rPr>
          <w:rFonts w:hint="eastAsia" w:ascii="宋体" w:hAnsi="宋体" w:eastAsia="宋体" w:cs="宋体"/>
          <w:sz w:val="24"/>
        </w:rPr>
        <w:t>条约定处理，且因上述事件给甲方造成的任何损失均由乙方承担。</w:t>
      </w:r>
    </w:p>
    <w:p w14:paraId="18222374">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4</w:t>
      </w:r>
      <w:r>
        <w:rPr>
          <w:rFonts w:hint="eastAsia" w:ascii="宋体" w:hAnsi="宋体" w:eastAsia="宋体" w:cs="宋体"/>
          <w:sz w:val="24"/>
        </w:rPr>
        <w:t>在本合同中凡因乙方违约导致甲方解除本合同的，合同解除后，乙方应向甲方支付合同暂定总价款20%的违约金，此外甲方有权要求退回乙方交付的全部货物，并由乙方退回甲方已支付的全部款项；如甲方同意接收乙方已完成交付的货物，则双方按合同约定单价的80%进行结算。如上述违约金不足以弥补甲方损失的，乙方应另行赔偿。</w:t>
      </w:r>
    </w:p>
    <w:p w14:paraId="2E0B2469">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5</w:t>
      </w:r>
      <w:r>
        <w:rPr>
          <w:rFonts w:hint="eastAsia" w:ascii="宋体" w:hAnsi="宋体" w:eastAsia="宋体" w:cs="宋体"/>
          <w:sz w:val="24"/>
        </w:rPr>
        <w:t>甲方应按合同约定支付款项，否则，每逾期一天应按欠付金额的万分之一向乙方支付违约金。</w:t>
      </w:r>
    </w:p>
    <w:p w14:paraId="1C3C89D1">
      <w:pPr>
        <w:keepNext w:val="0"/>
        <w:keepLines w:val="0"/>
        <w:pageBreakBefore w:val="0"/>
        <w:kinsoku/>
        <w:wordWrap/>
        <w:overflowPunct/>
        <w:topLinePunct w:val="0"/>
        <w:autoSpaceDE/>
        <w:autoSpaceDN/>
        <w:bidi w:val="0"/>
        <w:adjustRightInd/>
        <w:snapToGrid/>
        <w:spacing w:line="579" w:lineRule="exact"/>
        <w:ind w:firstLine="480" w:firstLineChars="200"/>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6</w:t>
      </w:r>
      <w:r>
        <w:rPr>
          <w:rFonts w:hint="eastAsia" w:ascii="宋体" w:hAnsi="宋体" w:eastAsia="宋体" w:cs="宋体"/>
          <w:sz w:val="24"/>
        </w:rPr>
        <w:t>对于乙方履行本合同产生的各项违约金和损失赔偿金等费用，甲方有权选择在任一笔应支付乙方的款项中扣除，或在双方进行结算时一并结算。</w:t>
      </w:r>
    </w:p>
    <w:p w14:paraId="534DE6D3">
      <w:pPr>
        <w:pStyle w:val="38"/>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宋体" w:hAnsi="宋体" w:eastAsia="宋体" w:cs="宋体"/>
          <w:b/>
          <w:color w:val="000000"/>
        </w:rPr>
      </w:pPr>
      <w:r>
        <w:rPr>
          <w:rFonts w:hint="eastAsia" w:ascii="宋体" w:hAnsi="宋体" w:eastAsia="宋体" w:cs="宋体"/>
          <w:b/>
        </w:rPr>
        <w:t xml:space="preserve">第十条 </w:t>
      </w:r>
      <w:r>
        <w:rPr>
          <w:rFonts w:hint="eastAsia" w:ascii="宋体" w:hAnsi="宋体" w:eastAsia="宋体" w:cs="宋体"/>
          <w:b/>
          <w:color w:val="000000"/>
        </w:rPr>
        <w:t>商业秘密</w:t>
      </w:r>
    </w:p>
    <w:p w14:paraId="326B4C5E">
      <w:pPr>
        <w:pStyle w:val="3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宋体" w:hAnsi="宋体" w:eastAsia="宋体" w:cs="宋体"/>
          <w:color w:val="000000"/>
        </w:rPr>
      </w:pPr>
      <w:r>
        <w:rPr>
          <w:rFonts w:hint="eastAsia" w:ascii="宋体" w:hAnsi="宋体" w:eastAsia="宋体" w:cs="宋体"/>
          <w:color w:val="000000"/>
        </w:rPr>
        <w:t>10.1乙方在签订和履行本合同中知悉的甲方的全部信息（包括技术信息和经营信息等）均为甲方的商业秘密。</w:t>
      </w:r>
    </w:p>
    <w:p w14:paraId="7898EFA1">
      <w:pPr>
        <w:pStyle w:val="3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宋体" w:hAnsi="宋体" w:eastAsia="宋体" w:cs="宋体"/>
          <w:color w:val="000000"/>
        </w:rPr>
      </w:pPr>
      <w:r>
        <w:rPr>
          <w:rFonts w:hint="eastAsia" w:ascii="宋体" w:hAnsi="宋体" w:eastAsia="宋体" w:cs="宋体"/>
          <w:color w:val="000000"/>
        </w:rPr>
        <w:t>10.2无论何种原因终止、解除本合同的，乙方同意对在签订和履行本合同中知悉的甲方的商业秘密承担保密义务。非经甲方书面同意或为履行本合同义务之需要，乙方不得使用、披露甲方的商业秘密。</w:t>
      </w:r>
    </w:p>
    <w:p w14:paraId="55CD5691">
      <w:pPr>
        <w:pStyle w:val="38"/>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480" w:firstLineChars="200"/>
        <w:textAlignment w:val="auto"/>
        <w:rPr>
          <w:rFonts w:hint="eastAsia" w:ascii="宋体" w:hAnsi="宋体" w:eastAsia="宋体" w:cs="宋体"/>
          <w:color w:val="000000"/>
        </w:rPr>
      </w:pPr>
      <w:r>
        <w:rPr>
          <w:rFonts w:hint="eastAsia" w:ascii="宋体" w:hAnsi="宋体" w:eastAsia="宋体" w:cs="宋体"/>
          <w:color w:val="000000"/>
        </w:rPr>
        <w:t>10.3乙方违反上述约定的，每发生一次，应当按照合同暂定总价的10%向甲方支付违约金，同时还需赔偿由此给甲方造成的全部损失。</w:t>
      </w:r>
    </w:p>
    <w:p w14:paraId="7BC7836D">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sz w:val="24"/>
        </w:rPr>
      </w:pPr>
      <w:r>
        <w:rPr>
          <w:rFonts w:hint="eastAsia" w:ascii="宋体" w:hAnsi="宋体" w:eastAsia="宋体" w:cs="宋体"/>
          <w:b/>
          <w:sz w:val="24"/>
        </w:rPr>
        <w:t>第十</w:t>
      </w:r>
      <w:r>
        <w:rPr>
          <w:rFonts w:hint="eastAsia" w:ascii="宋体" w:hAnsi="宋体" w:eastAsia="宋体" w:cs="宋体"/>
          <w:b/>
          <w:sz w:val="24"/>
          <w:lang w:val="en-US" w:eastAsia="zh-CN"/>
        </w:rPr>
        <w:t>一</w:t>
      </w:r>
      <w:r>
        <w:rPr>
          <w:rFonts w:hint="eastAsia" w:ascii="宋体" w:hAnsi="宋体" w:eastAsia="宋体" w:cs="宋体"/>
          <w:b/>
          <w:sz w:val="24"/>
        </w:rPr>
        <w:t>条 其他</w:t>
      </w:r>
    </w:p>
    <w:p w14:paraId="019D8B9A">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.1甲方指定的本合同履行负责人为</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；乙方指定的本合同履行负责人为</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w:t>
      </w:r>
    </w:p>
    <w:p w14:paraId="39A94B74">
      <w:pPr>
        <w:keepNext w:val="0"/>
        <w:keepLines w:val="0"/>
        <w:pageBreakBefore w:val="0"/>
        <w:kinsoku/>
        <w:wordWrap/>
        <w:overflowPunct/>
        <w:topLinePunct w:val="0"/>
        <w:autoSpaceDE/>
        <w:autoSpaceDN/>
        <w:bidi w:val="0"/>
        <w:adjustRightInd/>
        <w:snapToGrid/>
        <w:spacing w:line="579" w:lineRule="exact"/>
        <w:ind w:firstLine="482"/>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与本合同有关的通知、文件等均须采用书面形式发出，并由中国邮政特快专递（EMS）或专人送至本合同首页载明的通讯地址；EMS寄出第3日（无论对方签收与否）或对方签收日视为已送达。一方的地址如发生变更，应及时通知对方，未通知或延迟通知的，由其承担法律后果。</w:t>
      </w:r>
    </w:p>
    <w:p w14:paraId="47322320">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.3合同附件</w:t>
      </w:r>
    </w:p>
    <w:p w14:paraId="6AD12C92">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附件一：</w:t>
      </w:r>
      <w:r>
        <w:rPr>
          <w:rFonts w:hint="eastAsia" w:ascii="宋体" w:hAnsi="宋体" w:eastAsia="宋体" w:cs="宋体"/>
          <w:color w:val="auto"/>
          <w:kern w:val="0"/>
          <w:sz w:val="24"/>
          <w:szCs w:val="24"/>
          <w:lang w:val="en-US" w:eastAsia="zh-CN"/>
        </w:rPr>
        <w:t>合作伙伴廉洁诚信承诺书</w:t>
      </w:r>
    </w:p>
    <w:p w14:paraId="06FE0268">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上述附件为本合同的组成部分，如有与本合同正文内容不一致之处，以本合同正文的内容为准。</w:t>
      </w:r>
    </w:p>
    <w:p w14:paraId="27F24216">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.4本合同中的“天</w:t>
      </w:r>
      <w:r>
        <w:rPr>
          <w:rFonts w:hint="eastAsia" w:ascii="宋体" w:hAnsi="宋体" w:eastAsia="宋体" w:cs="宋体"/>
          <w:sz w:val="24"/>
          <w:lang w:eastAsia="zh-CN"/>
        </w:rPr>
        <w:t>”“</w:t>
      </w:r>
      <w:r>
        <w:rPr>
          <w:rFonts w:hint="eastAsia" w:ascii="宋体" w:hAnsi="宋体" w:eastAsia="宋体" w:cs="宋体"/>
          <w:sz w:val="24"/>
        </w:rPr>
        <w:t>日”，除有特别说明外，均指日历天及日历日。</w:t>
      </w:r>
    </w:p>
    <w:p w14:paraId="459F700D">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.5</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肆</w:t>
      </w:r>
      <w:r>
        <w:rPr>
          <w:rFonts w:hint="eastAsia" w:ascii="宋体" w:hAnsi="宋体" w:eastAsia="宋体" w:cs="宋体"/>
          <w:sz w:val="24"/>
          <w:szCs w:val="24"/>
        </w:rPr>
        <w:t>份，甲方执</w:t>
      </w:r>
      <w:r>
        <w:rPr>
          <w:rFonts w:hint="eastAsia" w:ascii="宋体" w:hAnsi="宋体" w:eastAsia="宋体" w:cs="宋体"/>
          <w:sz w:val="24"/>
          <w:szCs w:val="24"/>
          <w:lang w:val="en-US" w:eastAsia="zh-CN"/>
        </w:rPr>
        <w:t>叁</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份，自双方</w:t>
      </w:r>
      <w:r>
        <w:rPr>
          <w:rFonts w:hint="eastAsia" w:ascii="宋体" w:hAnsi="宋体" w:eastAsia="宋体" w:cs="宋体"/>
          <w:sz w:val="24"/>
          <w:szCs w:val="24"/>
          <w:lang w:val="en-US" w:eastAsia="zh-CN"/>
        </w:rPr>
        <w:t>法定代表人或授权代表</w:t>
      </w:r>
      <w:r>
        <w:rPr>
          <w:rFonts w:hint="eastAsia" w:ascii="宋体" w:hAnsi="宋体" w:eastAsia="宋体" w:cs="宋体"/>
          <w:sz w:val="24"/>
          <w:szCs w:val="24"/>
        </w:rPr>
        <w:t>签字</w:t>
      </w:r>
      <w:r>
        <w:rPr>
          <w:rFonts w:hint="eastAsia" w:ascii="宋体" w:hAnsi="宋体" w:eastAsia="宋体" w:cs="宋体"/>
          <w:sz w:val="24"/>
          <w:szCs w:val="24"/>
          <w:lang w:val="en-US" w:eastAsia="zh-CN"/>
        </w:rPr>
        <w:t>并加盖公章或合同专用章</w:t>
      </w:r>
      <w:r>
        <w:rPr>
          <w:rFonts w:hint="eastAsia" w:ascii="宋体" w:hAnsi="宋体" w:eastAsia="宋体" w:cs="宋体"/>
          <w:sz w:val="24"/>
          <w:szCs w:val="24"/>
        </w:rPr>
        <w:t>后生效</w:t>
      </w:r>
      <w:r>
        <w:rPr>
          <w:rFonts w:hint="eastAsia" w:ascii="宋体" w:hAnsi="宋体" w:eastAsia="宋体" w:cs="宋体"/>
          <w:sz w:val="24"/>
        </w:rPr>
        <w:t>。</w:t>
      </w:r>
    </w:p>
    <w:p w14:paraId="01F13E95">
      <w:pPr>
        <w:keepNext w:val="0"/>
        <w:keepLines w:val="0"/>
        <w:pageBreakBefore w:val="0"/>
        <w:kinsoku/>
        <w:wordWrap/>
        <w:overflowPunct/>
        <w:topLinePunct w:val="0"/>
        <w:autoSpaceDE/>
        <w:autoSpaceDN/>
        <w:bidi w:val="0"/>
        <w:adjustRightInd/>
        <w:snapToGrid/>
        <w:spacing w:line="579"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以下无正文</w:t>
      </w:r>
      <w:r>
        <w:rPr>
          <w:rFonts w:hint="eastAsia" w:ascii="宋体" w:hAnsi="宋体" w:eastAsia="宋体" w:cs="宋体"/>
          <w:sz w:val="24"/>
          <w:szCs w:val="24"/>
        </w:rPr>
        <w:t>】</w:t>
      </w:r>
    </w:p>
    <w:p w14:paraId="53A8E651">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sz w:val="24"/>
          <w:szCs w:val="24"/>
        </w:rPr>
      </w:pPr>
    </w:p>
    <w:p w14:paraId="50F18BFA">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sz w:val="24"/>
          <w:szCs w:val="24"/>
        </w:rPr>
      </w:pPr>
    </w:p>
    <w:p w14:paraId="2FC1A4D3">
      <w:pPr>
        <w:keepNext w:val="0"/>
        <w:keepLines w:val="0"/>
        <w:pageBreakBefore w:val="0"/>
        <w:tabs>
          <w:tab w:val="left" w:pos="4860"/>
          <w:tab w:val="left" w:pos="5580"/>
        </w:tabs>
        <w:kinsoku/>
        <w:wordWrap/>
        <w:topLinePunct w:val="0"/>
        <w:bidi w:val="0"/>
        <w:snapToGrid w:val="0"/>
        <w:spacing w:line="579" w:lineRule="exact"/>
        <w:ind w:left="0" w:leftChars="0"/>
        <w:rPr>
          <w:rFonts w:hint="default" w:ascii="宋体" w:hAnsi="宋体" w:eastAsia="宋体"/>
          <w:b/>
          <w:sz w:val="24"/>
          <w:szCs w:val="24"/>
          <w:u w:val="none"/>
          <w:lang w:val="en-US" w:eastAsia="zh-CN"/>
        </w:rPr>
      </w:pPr>
      <w:r>
        <w:rPr>
          <w:rFonts w:hint="eastAsia" w:ascii="宋体" w:hAnsi="宋体"/>
          <w:b/>
          <w:sz w:val="24"/>
          <w:szCs w:val="24"/>
          <w:u w:val="none"/>
          <w:lang w:val="en-US" w:eastAsia="zh-CN"/>
        </w:rPr>
        <w:t>甲方：                                   乙方：</w:t>
      </w:r>
    </w:p>
    <w:p w14:paraId="12329E66">
      <w:pPr>
        <w:keepNext w:val="0"/>
        <w:keepLines w:val="0"/>
        <w:pageBreakBefore w:val="0"/>
        <w:tabs>
          <w:tab w:val="left" w:pos="4860"/>
          <w:tab w:val="left" w:pos="5580"/>
        </w:tabs>
        <w:kinsoku/>
        <w:wordWrap/>
        <w:topLinePunct w:val="0"/>
        <w:bidi w:val="0"/>
        <w:snapToGrid w:val="0"/>
        <w:spacing w:line="579" w:lineRule="exact"/>
        <w:ind w:left="0" w:leftChars="0"/>
        <w:rPr>
          <w:rFonts w:hint="eastAsia" w:ascii="宋体" w:hAnsi="宋体"/>
          <w:color w:val="000000"/>
          <w:sz w:val="24"/>
          <w:szCs w:val="24"/>
        </w:rPr>
      </w:pPr>
    </w:p>
    <w:p w14:paraId="4FCC7E0C">
      <w:pPr>
        <w:keepNext w:val="0"/>
        <w:keepLines w:val="0"/>
        <w:pageBreakBefore w:val="0"/>
        <w:tabs>
          <w:tab w:val="left" w:pos="4860"/>
          <w:tab w:val="left" w:pos="5580"/>
        </w:tabs>
        <w:kinsoku/>
        <w:wordWrap/>
        <w:topLinePunct w:val="0"/>
        <w:bidi w:val="0"/>
        <w:snapToGrid w:val="0"/>
        <w:spacing w:line="579" w:lineRule="exact"/>
        <w:ind w:left="0" w:leftChars="0"/>
        <w:rPr>
          <w:rFonts w:hint="eastAsia" w:ascii="宋体" w:hAnsi="宋体"/>
          <w:color w:val="000000"/>
          <w:sz w:val="24"/>
          <w:szCs w:val="24"/>
        </w:rPr>
      </w:pPr>
      <w:r>
        <w:rPr>
          <w:rFonts w:hint="eastAsia" w:ascii="宋体" w:hAnsi="宋体"/>
          <w:color w:val="000000"/>
          <w:sz w:val="24"/>
          <w:szCs w:val="24"/>
        </w:rPr>
        <w:t>法定代表人或</w:t>
      </w:r>
      <w:r>
        <w:rPr>
          <w:rFonts w:hint="eastAsia" w:ascii="宋体" w:hAnsi="宋体"/>
          <w:color w:val="000000"/>
          <w:sz w:val="24"/>
          <w:szCs w:val="24"/>
          <w:lang w:val="en-US" w:eastAsia="zh-CN"/>
        </w:rPr>
        <w:t>授权</w:t>
      </w:r>
      <w:r>
        <w:rPr>
          <w:rFonts w:hint="eastAsia" w:ascii="宋体" w:hAnsi="宋体"/>
          <w:color w:val="000000"/>
          <w:sz w:val="24"/>
          <w:szCs w:val="24"/>
        </w:rPr>
        <w:t>代表：</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法定代表人或</w:t>
      </w:r>
      <w:r>
        <w:rPr>
          <w:rFonts w:hint="eastAsia" w:ascii="宋体" w:hAnsi="宋体"/>
          <w:color w:val="000000"/>
          <w:sz w:val="24"/>
          <w:szCs w:val="24"/>
          <w:lang w:val="en-US" w:eastAsia="zh-CN"/>
        </w:rPr>
        <w:t>授权</w:t>
      </w:r>
      <w:r>
        <w:rPr>
          <w:rFonts w:hint="eastAsia" w:ascii="宋体" w:hAnsi="宋体"/>
          <w:color w:val="000000"/>
          <w:sz w:val="24"/>
          <w:szCs w:val="24"/>
        </w:rPr>
        <w:t>代表：</w:t>
      </w:r>
    </w:p>
    <w:p w14:paraId="1C78B052">
      <w:pPr>
        <w:keepNext w:val="0"/>
        <w:keepLines w:val="0"/>
        <w:pageBreakBefore w:val="0"/>
        <w:tabs>
          <w:tab w:val="left" w:pos="4860"/>
          <w:tab w:val="left" w:pos="5580"/>
        </w:tabs>
        <w:kinsoku/>
        <w:wordWrap/>
        <w:topLinePunct w:val="0"/>
        <w:bidi w:val="0"/>
        <w:snapToGrid w:val="0"/>
        <w:spacing w:line="579" w:lineRule="exact"/>
        <w:ind w:left="0" w:leftChars="0"/>
        <w:rPr>
          <w:rFonts w:hint="eastAsia" w:ascii="宋体" w:hAnsi="宋体"/>
          <w:color w:val="000000"/>
          <w:sz w:val="24"/>
          <w:szCs w:val="24"/>
        </w:rPr>
      </w:pPr>
    </w:p>
    <w:p w14:paraId="3DE8DD90">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sz w:val="24"/>
        </w:rPr>
      </w:pPr>
      <w:bookmarkStart w:id="735" w:name="BottomSignEnd"/>
      <w:bookmarkEnd w:id="735"/>
      <w:r>
        <w:rPr>
          <w:rFonts w:hint="eastAsia" w:ascii="宋体" w:hAnsi="宋体"/>
          <w:color w:val="000000"/>
          <w:sz w:val="24"/>
          <w:szCs w:val="24"/>
        </w:rPr>
        <w:t>签约日期：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r>
        <w:rPr>
          <w:rFonts w:ascii="宋体" w:hAnsi="宋体"/>
          <w:color w:val="000000"/>
          <w:sz w:val="24"/>
          <w:szCs w:val="24"/>
        </w:rPr>
        <w:t xml:space="preserve">        </w:t>
      </w:r>
      <w:r>
        <w:rPr>
          <w:rFonts w:hint="eastAsia" w:ascii="宋体" w:hAnsi="宋体"/>
          <w:color w:val="000000"/>
          <w:sz w:val="24"/>
          <w:szCs w:val="24"/>
          <w:lang w:val="en-US" w:eastAsia="zh-CN"/>
        </w:rPr>
        <w:t xml:space="preserve">   </w:t>
      </w:r>
      <w:r>
        <w:rPr>
          <w:rFonts w:ascii="宋体" w:hAnsi="宋体"/>
          <w:color w:val="000000"/>
          <w:sz w:val="24"/>
          <w:szCs w:val="24"/>
        </w:rPr>
        <w:t xml:space="preserve">  </w:t>
      </w:r>
      <w:r>
        <w:rPr>
          <w:rFonts w:hint="eastAsia" w:ascii="宋体" w:hAnsi="宋体"/>
          <w:color w:val="000000"/>
          <w:sz w:val="24"/>
          <w:szCs w:val="24"/>
        </w:rPr>
        <w:t>签约日期：</w:t>
      </w: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r>
        <w:rPr>
          <w:rFonts w:hint="eastAsia" w:ascii="宋体" w:hAnsi="宋体" w:eastAsia="宋体" w:cs="宋体"/>
          <w:sz w:val="24"/>
          <w:szCs w:val="24"/>
        </w:rPr>
        <w:t xml:space="preserve">  </w:t>
      </w:r>
      <w:r>
        <w:rPr>
          <w:rFonts w:hint="eastAsia" w:ascii="宋体" w:hAnsi="宋体" w:eastAsia="宋体" w:cs="宋体"/>
          <w:sz w:val="24"/>
        </w:rPr>
        <w:t xml:space="preserve"> </w:t>
      </w:r>
    </w:p>
    <w:p w14:paraId="3B3FC895">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b/>
          <w:color w:val="000000"/>
          <w:sz w:val="24"/>
        </w:rPr>
      </w:pPr>
    </w:p>
    <w:p w14:paraId="78206327">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rPr>
      </w:pPr>
    </w:p>
    <w:p w14:paraId="69FA73B0">
      <w:pPr>
        <w:keepNext w:val="0"/>
        <w:keepLines w:val="0"/>
        <w:pageBreakBefore w:val="0"/>
        <w:widowControl w:val="0"/>
        <w:kinsoku/>
        <w:wordWrap/>
        <w:overflowPunct/>
        <w:topLinePunct w:val="0"/>
        <w:autoSpaceDE/>
        <w:autoSpaceDN/>
        <w:bidi w:val="0"/>
        <w:spacing w:line="579"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合作伙伴廉洁诚信承诺书</w:t>
      </w:r>
    </w:p>
    <w:p w14:paraId="2C3BFF05">
      <w:pPr>
        <w:keepNext w:val="0"/>
        <w:keepLines w:val="0"/>
        <w:pageBreakBefore w:val="0"/>
        <w:widowControl w:val="0"/>
        <w:kinsoku/>
        <w:wordWrap/>
        <w:overflowPunct/>
        <w:topLinePunct w:val="0"/>
        <w:autoSpaceDE/>
        <w:autoSpaceDN/>
        <w:bidi w:val="0"/>
        <w:spacing w:line="579"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横琴深合资产运营有限公司</w:t>
      </w:r>
    </w:p>
    <w:p w14:paraId="3BEAB337">
      <w:pPr>
        <w:keepNext w:val="0"/>
        <w:keepLines w:val="0"/>
        <w:pageBreakBefore w:val="0"/>
        <w:kinsoku/>
        <w:wordWrap/>
        <w:topLinePunct w:val="0"/>
        <w:bidi w:val="0"/>
        <w:adjustRightInd w:val="0"/>
        <w:snapToGrid w:val="0"/>
        <w:spacing w:line="579" w:lineRule="exact"/>
        <w:ind w:left="0" w:leftChars="0"/>
        <w:jc w:val="center"/>
        <w:rPr>
          <w:rFonts w:hint="eastAsia" w:ascii="宋体" w:hAnsi="宋体" w:eastAsia="宋体" w:cs="宋体"/>
          <w:sz w:val="24"/>
          <w:szCs w:val="24"/>
        </w:rPr>
      </w:pPr>
      <w:r>
        <w:rPr>
          <w:rFonts w:hint="eastAsia" w:ascii="宋体" w:hAnsi="宋体" w:eastAsia="宋体" w:cs="宋体"/>
          <w:sz w:val="24"/>
          <w:szCs w:val="24"/>
        </w:rPr>
        <w:t>合作伙伴廉洁诚信承诺书</w:t>
      </w:r>
    </w:p>
    <w:p w14:paraId="50F415A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为保障我公司与横琴深合资产运营有限公司（以下统称“深合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公司”）在业务往来中双方的合法权益，公平、公正、廉洁、诚信合作，特向深合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公司作出如下郑重承诺：</w:t>
      </w:r>
    </w:p>
    <w:p w14:paraId="46261075">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rPr>
        <w:t>与深合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公司的业务合作过程中坚守廉洁诚信原则，做到：</w:t>
      </w:r>
    </w:p>
    <w:p w14:paraId="533A0A7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严格遵守党纪国法和各项政策规定，将廉洁从业的各项要求贯彻始终；</w:t>
      </w:r>
    </w:p>
    <w:p w14:paraId="5679F5B2">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严格遵守职业道德，努力推进诚信建设，决不参与任何不正当竞争和违法违纪行为；</w:t>
      </w:r>
    </w:p>
    <w:p w14:paraId="32D05093">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采购全</w:t>
      </w:r>
      <w:r>
        <w:rPr>
          <w:rFonts w:hint="eastAsia" w:ascii="宋体" w:hAnsi="宋体" w:eastAsia="宋体" w:cs="宋体"/>
          <w:kern w:val="2"/>
          <w:sz w:val="24"/>
          <w:szCs w:val="24"/>
        </w:rPr>
        <w:t>过程中不以任何形式以权谋私、以项目谋私、索贿受贿，直接或变相行贿，搞商业贿赂；</w:t>
      </w:r>
    </w:p>
    <w:p w14:paraId="01FD4438">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确保向深合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公司提供的文件、资料、数据、申报和陈述真实、完整及准确；</w:t>
      </w:r>
    </w:p>
    <w:p w14:paraId="426D89F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在合同执行过程中，保证不转包、不违法分包中标项目。</w:t>
      </w:r>
    </w:p>
    <w:p w14:paraId="2A64049E">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严格遵守向深合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公司做出的承诺、双方签署的合同和协议等，不隐瞒任何可能对深合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 xml:space="preserve">公司利益造成影响的信息。 </w:t>
      </w:r>
    </w:p>
    <w:p w14:paraId="40FFAE90">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二、不以任何方式向深合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 xml:space="preserve">公司人员行贿或进行利益输送，包括但不限于： </w:t>
      </w:r>
    </w:p>
    <w:p w14:paraId="3A97B019">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公司人员馈赠现金、有价证券、支付凭证以及其他贵重物品等；</w:t>
      </w:r>
    </w:p>
    <w:p w14:paraId="004474D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组织深合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公司人员参加旅游、高消费娱乐、以旅游为目的在风景区召开会议等活动；</w:t>
      </w:r>
    </w:p>
    <w:p w14:paraId="67BC4E7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利用代理商或中间人行贿深合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w:t>
      </w:r>
    </w:p>
    <w:p w14:paraId="5EB4523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以获取业务合作机会为目的直接或间接向深合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公司人员或其近亲属提供全职或兼职岗位，包括代理人、顾问等；</w:t>
      </w:r>
    </w:p>
    <w:p w14:paraId="6DA00874">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5</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与深合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公司人员及其近亲属发生任何借款/贷款往来；</w:t>
      </w:r>
    </w:p>
    <w:p w14:paraId="396329A7">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6</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通过深合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公司人员向相关方输送不正当利益，拉拢深合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公司人员参与我公司与</w:t>
      </w:r>
      <w:r>
        <w:rPr>
          <w:rFonts w:hint="eastAsia" w:ascii="宋体" w:hAnsi="宋体" w:eastAsia="宋体" w:cs="宋体"/>
          <w:kern w:val="2"/>
          <w:sz w:val="24"/>
          <w:szCs w:val="24"/>
          <w:lang w:eastAsia="zh-CN"/>
        </w:rPr>
        <w:t>其他合作伙伴</w:t>
      </w:r>
      <w:r>
        <w:rPr>
          <w:rFonts w:hint="eastAsia" w:ascii="宋体" w:hAnsi="宋体" w:eastAsia="宋体" w:cs="宋体"/>
          <w:kern w:val="2"/>
          <w:sz w:val="24"/>
          <w:szCs w:val="24"/>
        </w:rPr>
        <w:t>或客户的利益分配；</w:t>
      </w:r>
    </w:p>
    <w:p w14:paraId="09EC617D">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7</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相关法律法规明确规定为行贿的其他行为。 </w:t>
      </w:r>
    </w:p>
    <w:p w14:paraId="6364D88E">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三、我公司若有任何违反本承诺书条款的行为，深合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公司均可向我公司追究违约责任，包括但不限于：</w:t>
      </w:r>
    </w:p>
    <w:p w14:paraId="00D8B44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公司有权要求更换违反本承诺的工作人员；</w:t>
      </w:r>
    </w:p>
    <w:p w14:paraId="06834C8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公司有权将我公司列入合作伙伴黑名单；</w:t>
      </w:r>
    </w:p>
    <w:p w14:paraId="4C29C5E1">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公司有权要求我公司无条件返还任何因行贿深合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公司人员而获取的利益；</w:t>
      </w:r>
    </w:p>
    <w:p w14:paraId="7A530B24">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深合</w:t>
      </w:r>
      <w:r>
        <w:rPr>
          <w:rFonts w:hint="eastAsia" w:ascii="宋体" w:hAnsi="宋体" w:eastAsia="宋体" w:cs="宋体"/>
          <w:kern w:val="2"/>
          <w:sz w:val="24"/>
          <w:szCs w:val="24"/>
          <w:lang w:val="en-US" w:eastAsia="zh-CN"/>
        </w:rPr>
        <w:t>资产运营</w:t>
      </w:r>
      <w:r>
        <w:rPr>
          <w:rFonts w:hint="eastAsia" w:ascii="宋体" w:hAnsi="宋体" w:eastAsia="宋体" w:cs="宋体"/>
          <w:kern w:val="2"/>
          <w:sz w:val="24"/>
          <w:szCs w:val="24"/>
        </w:rPr>
        <w:t>公司有权向我公司追索违约金及遭受的</w:t>
      </w:r>
      <w:r>
        <w:rPr>
          <w:rFonts w:hint="eastAsia" w:ascii="宋体" w:hAnsi="宋体" w:eastAsia="宋体" w:cs="宋体"/>
          <w:kern w:val="2"/>
          <w:sz w:val="24"/>
          <w:szCs w:val="24"/>
          <w:lang w:eastAsia="zh-CN"/>
        </w:rPr>
        <w:t>其他损失</w:t>
      </w:r>
      <w:r>
        <w:rPr>
          <w:rFonts w:hint="eastAsia" w:ascii="宋体" w:hAnsi="宋体" w:eastAsia="宋体" w:cs="宋体"/>
          <w:kern w:val="2"/>
          <w:sz w:val="24"/>
          <w:szCs w:val="24"/>
        </w:rPr>
        <w:t>，包括但不限于：业务受影响而造成的损失、因更换合作伙伴而造成的成本增加、政府部门罚款等。</w:t>
      </w:r>
    </w:p>
    <w:p w14:paraId="4F513C62">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上述承诺期限为本廉洁诚信承诺书签订之日起至合同履行完毕后止。</w:t>
      </w:r>
    </w:p>
    <w:p w14:paraId="38AA704A">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p>
    <w:p w14:paraId="6B9C1074">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承诺方盖章：                                  </w:t>
      </w:r>
    </w:p>
    <w:p w14:paraId="6F3DDC7C">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法定代表人（或授权委托人）签名：                </w:t>
      </w:r>
    </w:p>
    <w:p w14:paraId="0E732DE0">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项目负责人签名：                              </w:t>
      </w:r>
    </w:p>
    <w:p w14:paraId="48A3813B">
      <w:pPr>
        <w:keepNext w:val="0"/>
        <w:keepLines w:val="0"/>
        <w:pageBreakBefore w:val="0"/>
        <w:widowControl w:val="0"/>
        <w:kinsoku/>
        <w:wordWrap/>
        <w:overflowPunct/>
        <w:topLinePunct w:val="0"/>
        <w:autoSpaceDE/>
        <w:autoSpaceDN/>
        <w:bidi w:val="0"/>
        <w:adjustRightInd w:val="0"/>
        <w:snapToGrid w:val="0"/>
        <w:spacing w:line="579" w:lineRule="exact"/>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签署承诺日期：       年      月      日</w:t>
      </w:r>
    </w:p>
    <w:p w14:paraId="7B80E4E3">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rPr>
      </w:pPr>
    </w:p>
    <w:p w14:paraId="00C72E30">
      <w:pPr>
        <w:widowControl/>
        <w:spacing w:line="240" w:lineRule="auto"/>
        <w:ind w:firstLine="0" w:firstLineChars="0"/>
        <w:jc w:val="left"/>
        <w:rPr>
          <w:rFonts w:ascii="Calibri" w:hAnsi="Calibri" w:eastAsia="宋体" w:cs="Times New Roman"/>
          <w:color w:val="000000" w:themeColor="text1"/>
          <w:sz w:val="21"/>
          <w:szCs w:val="24"/>
          <w14:textFill>
            <w14:solidFill>
              <w14:schemeClr w14:val="tx1"/>
            </w14:solidFill>
          </w14:textFill>
        </w:rPr>
      </w:pPr>
      <w:r>
        <w:rPr>
          <w:rFonts w:hint="eastAsia" w:ascii="仿宋_GB2312" w:hAnsi="宋体" w:cs="方正仿宋_GB2312"/>
          <w:sz w:val="28"/>
          <w:szCs w:val="28"/>
        </w:rPr>
        <w:br w:type="page"/>
      </w:r>
      <w:r>
        <w:rPr>
          <w:rFonts w:ascii="Calibri" w:hAnsi="Calibri" w:eastAsia="宋体" w:cs="Times New Roman"/>
          <w:color w:val="000000" w:themeColor="text1"/>
          <w:sz w:val="21"/>
          <w:szCs w:val="24"/>
          <w14:textFill>
            <w14:solidFill>
              <w14:schemeClr w14:val="tx1"/>
            </w14:solidFill>
          </w14:textFill>
        </w:rPr>
        <w:br w:type="page"/>
      </w:r>
    </w:p>
    <w:p w14:paraId="541E8BE0">
      <w:pPr>
        <w:widowControl/>
        <w:spacing w:line="240" w:lineRule="auto"/>
        <w:ind w:firstLine="0" w:firstLineChars="0"/>
        <w:jc w:val="left"/>
        <w:rPr>
          <w:rFonts w:ascii="仿宋_GB2312" w:hAnsi="方正兰亭黑简体"/>
          <w:sz w:val="24"/>
          <w:szCs w:val="24"/>
          <w:lang w:eastAsia="zh-TW"/>
        </w:rPr>
      </w:pPr>
    </w:p>
    <w:p w14:paraId="42B74CBD">
      <w:pPr>
        <w:widowControl/>
        <w:spacing w:line="240" w:lineRule="auto"/>
        <w:ind w:firstLine="0" w:firstLineChars="0"/>
        <w:jc w:val="left"/>
        <w:rPr>
          <w:rStyle w:val="197"/>
          <w:rFonts w:ascii="仿宋_GB2312" w:hAnsi="方正兰亭黑简体"/>
          <w:sz w:val="24"/>
          <w:szCs w:val="24"/>
          <w:lang w:eastAsia="zh-TW"/>
        </w:rPr>
      </w:pPr>
    </w:p>
    <w:p w14:paraId="7FBAA98E">
      <w:pPr>
        <w:widowControl/>
        <w:spacing w:after="200" w:line="400" w:lineRule="exact"/>
        <w:ind w:firstLine="0" w:firstLineChars="0"/>
        <w:jc w:val="left"/>
        <w:rPr>
          <w:rFonts w:ascii="Calibri" w:hAnsi="Calibri" w:eastAsia="宋体" w:cs="Times New Roman"/>
          <w:color w:val="000000" w:themeColor="text1"/>
          <w:sz w:val="21"/>
          <w:szCs w:val="24"/>
          <w:lang w:eastAsia="zh-TW"/>
          <w14:textFill>
            <w14:solidFill>
              <w14:schemeClr w14:val="tx1"/>
            </w14:solidFill>
          </w14:textFill>
        </w:rPr>
      </w:pPr>
    </w:p>
    <w:p w14:paraId="57378856">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589EB53">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1983FD4">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4AE00CCA">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A71D6BF">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1117F47B">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4C713BBF">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6094736">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26347180">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72F58F3A">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E3B92B8">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64F7765A">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6C2DCE74">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0346E198">
      <w:pPr>
        <w:spacing w:line="240" w:lineRule="auto"/>
        <w:ind w:firstLine="0" w:firstLineChars="0"/>
        <w:jc w:val="center"/>
        <w:rPr>
          <w:rFonts w:ascii="Calibri" w:hAnsi="Calibri" w:eastAsia="宋体" w:cs="Times New Roman"/>
          <w:color w:val="000000" w:themeColor="text1"/>
          <w:sz w:val="21"/>
          <w:szCs w:val="24"/>
          <w:lang w:eastAsia="zh-TW"/>
          <w14:textFill>
            <w14:solidFill>
              <w14:schemeClr w14:val="tx1"/>
            </w14:solidFill>
          </w14:textFill>
        </w:rPr>
      </w:pPr>
    </w:p>
    <w:p w14:paraId="1C43CF34">
      <w:pPr>
        <w:keepNext/>
        <w:keepLines/>
        <w:spacing w:before="340" w:after="330" w:line="576" w:lineRule="auto"/>
        <w:ind w:firstLine="0" w:firstLineChars="0"/>
        <w:jc w:val="center"/>
        <w:outlineLvl w:val="0"/>
        <w:rPr>
          <w:rFonts w:ascii="Calibri" w:hAnsi="Calibri" w:eastAsia="宋体" w:cs="Times New Roman"/>
          <w:b/>
          <w:bCs/>
          <w:color w:val="000000" w:themeColor="text1"/>
          <w:kern w:val="44"/>
          <w:sz w:val="44"/>
          <w:szCs w:val="44"/>
          <w14:textFill>
            <w14:solidFill>
              <w14:schemeClr w14:val="tx1"/>
            </w14:solidFill>
          </w14:textFill>
        </w:rPr>
      </w:pPr>
      <w:bookmarkStart w:id="736" w:name="_Toc16682"/>
      <w:bookmarkStart w:id="737" w:name="_Toc5618"/>
      <w:bookmarkStart w:id="738" w:name="_Toc469_WPSOffice_Level1"/>
      <w:bookmarkStart w:id="739" w:name="_Toc6112"/>
      <w:bookmarkStart w:id="740" w:name="_Toc118805922"/>
      <w:bookmarkStart w:id="741" w:name="_Toc118805545"/>
      <w:bookmarkStart w:id="742" w:name="_Toc118805168"/>
      <w:bookmarkStart w:id="743" w:name="_Toc31817"/>
      <w:bookmarkStart w:id="744" w:name="_Toc196233484"/>
      <w:bookmarkStart w:id="745" w:name="_Toc118806293"/>
      <w:bookmarkStart w:id="746" w:name="_Toc7099"/>
      <w:bookmarkStart w:id="747" w:name="_Toc8779"/>
      <w:r>
        <w:rPr>
          <w:rFonts w:ascii="Calibri" w:hAnsi="Calibri" w:eastAsia="宋体" w:cs="Times New Roman"/>
          <w:b/>
          <w:bCs/>
          <w:color w:val="000000" w:themeColor="text1"/>
          <w:kern w:val="44"/>
          <w:sz w:val="44"/>
          <w:szCs w:val="44"/>
          <w14:textFill>
            <w14:solidFill>
              <w14:schemeClr w14:val="tx1"/>
            </w14:solidFill>
          </w14:textFill>
        </w:rPr>
        <w:t>第</w:t>
      </w:r>
      <w:r>
        <w:rPr>
          <w:rFonts w:hint="eastAsia" w:ascii="Calibri" w:hAnsi="Calibri" w:eastAsia="宋体" w:cs="Times New Roman"/>
          <w:b/>
          <w:bCs/>
          <w:color w:val="000000" w:themeColor="text1"/>
          <w:kern w:val="44"/>
          <w:sz w:val="44"/>
          <w:szCs w:val="44"/>
          <w14:textFill>
            <w14:solidFill>
              <w14:schemeClr w14:val="tx1"/>
            </w14:solidFill>
          </w14:textFill>
        </w:rPr>
        <w:t>五</w:t>
      </w:r>
      <w:r>
        <w:rPr>
          <w:rFonts w:ascii="Calibri" w:hAnsi="Calibri" w:eastAsia="宋体" w:cs="Times New Roman"/>
          <w:b/>
          <w:bCs/>
          <w:color w:val="000000" w:themeColor="text1"/>
          <w:kern w:val="44"/>
          <w:sz w:val="44"/>
          <w:szCs w:val="44"/>
          <w14:textFill>
            <w14:solidFill>
              <w14:schemeClr w14:val="tx1"/>
            </w14:solidFill>
          </w14:textFill>
        </w:rPr>
        <w:t>章</w:t>
      </w:r>
      <w:r>
        <w:rPr>
          <w:rFonts w:hint="eastAsia" w:ascii="Calibri" w:hAnsi="Calibri" w:eastAsia="宋体" w:cs="Times New Roman"/>
          <w:b/>
          <w:bCs/>
          <w:color w:val="000000" w:themeColor="text1"/>
          <w:kern w:val="44"/>
          <w:sz w:val="44"/>
          <w:szCs w:val="44"/>
          <w14:textFill>
            <w14:solidFill>
              <w14:schemeClr w14:val="tx1"/>
            </w14:solidFill>
          </w14:textFill>
        </w:rPr>
        <w:t xml:space="preserve"> 响应文件</w:t>
      </w:r>
      <w:r>
        <w:rPr>
          <w:rFonts w:ascii="Calibri" w:hAnsi="Calibri" w:eastAsia="宋体" w:cs="Times New Roman"/>
          <w:b/>
          <w:bCs/>
          <w:color w:val="000000" w:themeColor="text1"/>
          <w:kern w:val="44"/>
          <w:sz w:val="44"/>
          <w:szCs w:val="44"/>
          <w14:textFill>
            <w14:solidFill>
              <w14:schemeClr w14:val="tx1"/>
            </w14:solidFill>
          </w14:textFill>
        </w:rPr>
        <w:t>格式</w:t>
      </w:r>
      <w:bookmarkEnd w:id="734"/>
      <w:bookmarkEnd w:id="736"/>
      <w:bookmarkEnd w:id="737"/>
      <w:bookmarkEnd w:id="738"/>
      <w:bookmarkEnd w:id="739"/>
      <w:bookmarkEnd w:id="740"/>
      <w:bookmarkEnd w:id="741"/>
      <w:bookmarkEnd w:id="742"/>
      <w:bookmarkEnd w:id="743"/>
      <w:bookmarkEnd w:id="744"/>
      <w:bookmarkEnd w:id="745"/>
      <w:bookmarkEnd w:id="746"/>
      <w:bookmarkEnd w:id="747"/>
    </w:p>
    <w:p w14:paraId="12944B5F">
      <w:pPr>
        <w:spacing w:line="400" w:lineRule="exact"/>
        <w:ind w:firstLine="0" w:firstLineChars="0"/>
        <w:rPr>
          <w:rFonts w:eastAsia="宋体" w:cs="Times New Roman"/>
          <w:color w:val="000000" w:themeColor="text1"/>
          <w:sz w:val="21"/>
          <w:szCs w:val="24"/>
          <w14:textFill>
            <w14:solidFill>
              <w14:schemeClr w14:val="tx1"/>
            </w14:solidFill>
          </w14:textFill>
        </w:rPr>
      </w:pPr>
    </w:p>
    <w:p w14:paraId="3760ACD9">
      <w:pPr>
        <w:spacing w:line="400" w:lineRule="exact"/>
        <w:ind w:firstLine="0" w:firstLineChars="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br w:type="page"/>
      </w:r>
    </w:p>
    <w:p w14:paraId="35204576">
      <w:pPr>
        <w:spacing w:line="400" w:lineRule="exact"/>
        <w:ind w:firstLine="0" w:firstLineChars="0"/>
        <w:rPr>
          <w:rFonts w:eastAsia="宋体" w:cs="Times New Roman"/>
          <w:color w:val="000000" w:themeColor="text1"/>
          <w:sz w:val="21"/>
          <w:szCs w:val="24"/>
          <w14:textFill>
            <w14:solidFill>
              <w14:schemeClr w14:val="tx1"/>
            </w14:solidFill>
          </w14:textFill>
        </w:rPr>
      </w:pPr>
      <w:bookmarkStart w:id="748" w:name="_Hlk122533417"/>
    </w:p>
    <w:p w14:paraId="07FD8FBC">
      <w:pPr>
        <w:spacing w:line="400" w:lineRule="exact"/>
        <w:ind w:firstLine="0" w:firstLineChars="0"/>
        <w:rPr>
          <w:rFonts w:eastAsia="宋体" w:cs="Times New Roman"/>
          <w:color w:val="000000" w:themeColor="text1"/>
          <w:sz w:val="21"/>
          <w:szCs w:val="24"/>
          <w14:textFill>
            <w14:solidFill>
              <w14:schemeClr w14:val="tx1"/>
            </w14:solidFill>
          </w14:textFill>
        </w:rPr>
      </w:pPr>
    </w:p>
    <w:p w14:paraId="6767A738">
      <w:pPr>
        <w:spacing w:line="400" w:lineRule="exact"/>
        <w:ind w:firstLine="0" w:firstLineChars="0"/>
        <w:rPr>
          <w:rFonts w:eastAsia="宋体" w:cs="Times New Roman"/>
          <w:color w:val="000000" w:themeColor="text1"/>
          <w:sz w:val="21"/>
          <w:szCs w:val="24"/>
          <w14:textFill>
            <w14:solidFill>
              <w14:schemeClr w14:val="tx1"/>
            </w14:solidFill>
          </w14:textFill>
        </w:rPr>
      </w:pPr>
    </w:p>
    <w:p w14:paraId="65CF127C">
      <w:pPr>
        <w:spacing w:line="400" w:lineRule="exact"/>
        <w:ind w:firstLine="0" w:firstLineChars="0"/>
        <w:rPr>
          <w:rFonts w:eastAsia="宋体" w:cs="Times New Roman"/>
          <w:color w:val="000000" w:themeColor="text1"/>
          <w:sz w:val="21"/>
          <w:szCs w:val="24"/>
          <w14:textFill>
            <w14:solidFill>
              <w14:schemeClr w14:val="tx1"/>
            </w14:solidFill>
          </w14:textFill>
        </w:rPr>
      </w:pPr>
    </w:p>
    <w:p w14:paraId="7A520642">
      <w:pPr>
        <w:spacing w:line="400" w:lineRule="exact"/>
        <w:ind w:firstLine="0" w:firstLineChars="0"/>
        <w:rPr>
          <w:rFonts w:eastAsia="宋体" w:cs="Times New Roman"/>
          <w:color w:val="000000" w:themeColor="text1"/>
          <w:sz w:val="21"/>
          <w:szCs w:val="24"/>
          <w14:textFill>
            <w14:solidFill>
              <w14:schemeClr w14:val="tx1"/>
            </w14:solidFill>
          </w14:textFill>
        </w:rPr>
      </w:pPr>
    </w:p>
    <w:p w14:paraId="29E56188">
      <w:pPr>
        <w:spacing w:line="400" w:lineRule="exact"/>
        <w:ind w:firstLine="0" w:firstLineChars="0"/>
        <w:rPr>
          <w:rFonts w:eastAsia="宋体" w:cs="Times New Roman"/>
          <w:color w:val="000000" w:themeColor="text1"/>
          <w:sz w:val="21"/>
          <w:szCs w:val="24"/>
          <w14:textFill>
            <w14:solidFill>
              <w14:schemeClr w14:val="tx1"/>
            </w14:solidFill>
          </w14:textFill>
        </w:rPr>
      </w:pPr>
    </w:p>
    <w:p w14:paraId="145F672C">
      <w:pPr>
        <w:spacing w:line="400" w:lineRule="exact"/>
        <w:ind w:firstLine="0" w:firstLineChars="0"/>
        <w:rPr>
          <w:rFonts w:eastAsia="宋体" w:cs="Times New Roman"/>
          <w:color w:val="000000" w:themeColor="text1"/>
          <w:sz w:val="21"/>
          <w:szCs w:val="24"/>
          <w14:textFill>
            <w14:solidFill>
              <w14:schemeClr w14:val="tx1"/>
            </w14:solidFill>
          </w14:textFill>
        </w:rPr>
      </w:pPr>
    </w:p>
    <w:p w14:paraId="1BD707DE">
      <w:pPr>
        <w:spacing w:line="240" w:lineRule="auto"/>
        <w:ind w:firstLine="0" w:firstLineChars="0"/>
        <w:jc w:val="center"/>
        <w:rPr>
          <w:rFonts w:eastAsia="黑体" w:cs="Times New Roman"/>
          <w:color w:val="000000" w:themeColor="text1"/>
          <w:sz w:val="28"/>
          <w:szCs w:val="28"/>
          <w:u w:val="single"/>
          <w14:textFill>
            <w14:solidFill>
              <w14:schemeClr w14:val="tx1"/>
            </w14:solidFill>
          </w14:textFill>
        </w:rPr>
      </w:pPr>
    </w:p>
    <w:p w14:paraId="61EBDC60">
      <w:pPr>
        <w:spacing w:line="240" w:lineRule="auto"/>
        <w:ind w:firstLine="0" w:firstLineChars="0"/>
        <w:jc w:val="center"/>
        <w:rPr>
          <w:rFonts w:hint="eastAsia" w:eastAsia="黑体" w:cs="Times New Roman"/>
          <w:color w:val="000000" w:themeColor="text1"/>
          <w:sz w:val="44"/>
          <w:szCs w:val="28"/>
          <w:lang w:eastAsia="zh-CN"/>
          <w14:textFill>
            <w14:solidFill>
              <w14:schemeClr w14:val="tx1"/>
            </w14:solidFill>
          </w14:textFill>
        </w:rPr>
      </w:pPr>
      <w:r>
        <w:rPr>
          <w:rFonts w:hint="eastAsia" w:eastAsia="黑体" w:cs="Times New Roman"/>
          <w:color w:val="000000" w:themeColor="text1"/>
          <w:sz w:val="44"/>
          <w:szCs w:val="28"/>
          <w:lang w:eastAsia="zh-CN"/>
          <w14:textFill>
            <w14:solidFill>
              <w14:schemeClr w14:val="tx1"/>
            </w14:solidFill>
          </w14:textFill>
        </w:rPr>
        <w:t>华润万象世界3栋3-13F项目公寓户内软装采购</w:t>
      </w:r>
    </w:p>
    <w:p w14:paraId="790BBA86">
      <w:pPr>
        <w:spacing w:line="240" w:lineRule="auto"/>
        <w:ind w:firstLine="0" w:firstLineChars="0"/>
        <w:rPr>
          <w:rFonts w:eastAsia="黑体" w:cs="Times New Roman"/>
          <w:color w:val="000000" w:themeColor="text1"/>
          <w:sz w:val="20"/>
          <w:szCs w:val="24"/>
          <w14:textFill>
            <w14:solidFill>
              <w14:schemeClr w14:val="tx1"/>
            </w14:solidFill>
          </w14:textFill>
        </w:rPr>
      </w:pPr>
    </w:p>
    <w:p w14:paraId="1494898A">
      <w:pPr>
        <w:spacing w:line="240" w:lineRule="auto"/>
        <w:ind w:firstLine="0" w:firstLineChars="0"/>
        <w:rPr>
          <w:rFonts w:eastAsia="黑体" w:cs="Times New Roman"/>
          <w:color w:val="000000" w:themeColor="text1"/>
          <w:sz w:val="20"/>
          <w:szCs w:val="24"/>
          <w14:textFill>
            <w14:solidFill>
              <w14:schemeClr w14:val="tx1"/>
            </w14:solidFill>
          </w14:textFill>
        </w:rPr>
      </w:pPr>
    </w:p>
    <w:bookmarkEnd w:id="748"/>
    <w:p w14:paraId="561E9890">
      <w:pPr>
        <w:spacing w:line="240" w:lineRule="auto"/>
        <w:ind w:firstLine="0" w:firstLineChars="0"/>
        <w:jc w:val="center"/>
        <w:rPr>
          <w:rFonts w:eastAsia="黑体" w:cs="Times New Roman"/>
          <w:color w:val="000000" w:themeColor="text1"/>
          <w:sz w:val="44"/>
          <w:szCs w:val="24"/>
          <w14:textFill>
            <w14:solidFill>
              <w14:schemeClr w14:val="tx1"/>
            </w14:solidFill>
          </w14:textFill>
        </w:rPr>
      </w:pPr>
      <w:bookmarkStart w:id="749" w:name="_Toc6098_WPSOffice_Level2"/>
      <w:bookmarkStart w:id="750" w:name="_Toc3366_WPSOffice_Level2"/>
      <w:r>
        <w:rPr>
          <w:rFonts w:hint="eastAsia" w:eastAsia="黑体" w:cs="Times New Roman"/>
          <w:color w:val="000000" w:themeColor="text1"/>
          <w:sz w:val="44"/>
          <w:szCs w:val="24"/>
          <w14:textFill>
            <w14:solidFill>
              <w14:schemeClr w14:val="tx1"/>
            </w14:solidFill>
          </w14:textFill>
        </w:rPr>
        <w:t>响应文件</w:t>
      </w:r>
      <w:bookmarkEnd w:id="749"/>
      <w:bookmarkEnd w:id="750"/>
    </w:p>
    <w:p w14:paraId="56C170ED">
      <w:pPr>
        <w:spacing w:line="240" w:lineRule="auto"/>
        <w:ind w:firstLine="0" w:firstLineChars="0"/>
        <w:jc w:val="center"/>
        <w:rPr>
          <w:rFonts w:eastAsia="黑体" w:cs="Times New Roman"/>
          <w:color w:val="000000" w:themeColor="text1"/>
          <w:sz w:val="44"/>
          <w:szCs w:val="24"/>
          <w14:textFill>
            <w14:solidFill>
              <w14:schemeClr w14:val="tx1"/>
            </w14:solidFill>
          </w14:textFill>
        </w:rPr>
      </w:pPr>
    </w:p>
    <w:p w14:paraId="3258151A">
      <w:pPr>
        <w:spacing w:line="240" w:lineRule="auto"/>
        <w:ind w:firstLine="0" w:firstLineChars="0"/>
        <w:rPr>
          <w:rFonts w:eastAsia="黑体" w:cs="Times New Roman"/>
          <w:color w:val="000000" w:themeColor="text1"/>
          <w:sz w:val="28"/>
          <w:szCs w:val="24"/>
          <w14:textFill>
            <w14:solidFill>
              <w14:schemeClr w14:val="tx1"/>
            </w14:solidFill>
          </w14:textFill>
        </w:rPr>
      </w:pPr>
    </w:p>
    <w:p w14:paraId="316B80C6">
      <w:pPr>
        <w:spacing w:line="240" w:lineRule="auto"/>
        <w:ind w:firstLine="0" w:firstLineChars="0"/>
        <w:rPr>
          <w:rFonts w:eastAsia="黑体" w:cs="Times New Roman"/>
          <w:color w:val="000000" w:themeColor="text1"/>
          <w:sz w:val="28"/>
          <w:szCs w:val="24"/>
          <w14:textFill>
            <w14:solidFill>
              <w14:schemeClr w14:val="tx1"/>
            </w14:solidFill>
          </w14:textFill>
        </w:rPr>
      </w:pPr>
    </w:p>
    <w:p w14:paraId="320229A5">
      <w:pPr>
        <w:spacing w:line="240" w:lineRule="auto"/>
        <w:ind w:firstLine="0" w:firstLineChars="0"/>
        <w:rPr>
          <w:rFonts w:eastAsia="黑体" w:cs="Times New Roman"/>
          <w:color w:val="000000" w:themeColor="text1"/>
          <w:sz w:val="28"/>
          <w:szCs w:val="24"/>
          <w14:textFill>
            <w14:solidFill>
              <w14:schemeClr w14:val="tx1"/>
            </w14:solidFill>
          </w14:textFill>
        </w:rPr>
      </w:pPr>
    </w:p>
    <w:p w14:paraId="4351C68B">
      <w:pPr>
        <w:spacing w:line="240" w:lineRule="auto"/>
        <w:ind w:firstLine="0" w:firstLineChars="0"/>
        <w:rPr>
          <w:rFonts w:eastAsia="黑体" w:cs="Times New Roman"/>
          <w:color w:val="000000" w:themeColor="text1"/>
          <w:sz w:val="28"/>
          <w:szCs w:val="24"/>
          <w14:textFill>
            <w14:solidFill>
              <w14:schemeClr w14:val="tx1"/>
            </w14:solidFill>
          </w14:textFill>
        </w:rPr>
      </w:pPr>
    </w:p>
    <w:p w14:paraId="740B2199">
      <w:pPr>
        <w:spacing w:line="240" w:lineRule="auto"/>
        <w:ind w:firstLine="0" w:firstLineChars="0"/>
        <w:rPr>
          <w:rFonts w:eastAsia="黑体" w:cs="Times New Roman"/>
          <w:color w:val="000000" w:themeColor="text1"/>
          <w:sz w:val="28"/>
          <w:szCs w:val="24"/>
          <w14:textFill>
            <w14:solidFill>
              <w14:schemeClr w14:val="tx1"/>
            </w14:solidFill>
          </w14:textFill>
        </w:rPr>
      </w:pPr>
    </w:p>
    <w:p w14:paraId="3795E294">
      <w:pPr>
        <w:spacing w:line="240" w:lineRule="auto"/>
        <w:ind w:firstLine="0" w:firstLineChars="0"/>
        <w:rPr>
          <w:rFonts w:eastAsia="黑体" w:cs="Times New Roman"/>
          <w:color w:val="000000" w:themeColor="text1"/>
          <w:sz w:val="28"/>
          <w:szCs w:val="24"/>
          <w14:textFill>
            <w14:solidFill>
              <w14:schemeClr w14:val="tx1"/>
            </w14:solidFill>
          </w14:textFill>
        </w:rPr>
      </w:pPr>
    </w:p>
    <w:p w14:paraId="07098A7E">
      <w:pPr>
        <w:spacing w:line="240" w:lineRule="auto"/>
        <w:ind w:firstLine="0" w:firstLineChars="0"/>
        <w:rPr>
          <w:rFonts w:eastAsia="黑体" w:cs="Times New Roman"/>
          <w:color w:val="000000" w:themeColor="text1"/>
          <w:sz w:val="28"/>
          <w:szCs w:val="24"/>
          <w14:textFill>
            <w14:solidFill>
              <w14:schemeClr w14:val="tx1"/>
            </w14:solidFill>
          </w14:textFill>
        </w:rPr>
      </w:pPr>
    </w:p>
    <w:p w14:paraId="0A34DB08">
      <w:pPr>
        <w:spacing w:line="240" w:lineRule="auto"/>
        <w:ind w:firstLine="0" w:firstLineChars="0"/>
        <w:rPr>
          <w:rFonts w:eastAsia="黑体" w:cs="Times New Roman"/>
          <w:color w:val="000000" w:themeColor="text1"/>
          <w:sz w:val="28"/>
          <w:szCs w:val="24"/>
          <w14:textFill>
            <w14:solidFill>
              <w14:schemeClr w14:val="tx1"/>
            </w14:solidFill>
          </w14:textFill>
        </w:rPr>
      </w:pPr>
    </w:p>
    <w:p w14:paraId="24151A7A">
      <w:pPr>
        <w:spacing w:line="240" w:lineRule="auto"/>
        <w:ind w:firstLine="0" w:firstLineChars="0"/>
        <w:rPr>
          <w:rFonts w:eastAsia="黑体" w:cs="Times New Roman"/>
          <w:color w:val="000000" w:themeColor="text1"/>
          <w:sz w:val="28"/>
          <w:szCs w:val="24"/>
          <w14:textFill>
            <w14:solidFill>
              <w14:schemeClr w14:val="tx1"/>
            </w14:solidFill>
          </w14:textFill>
        </w:rPr>
      </w:pPr>
    </w:p>
    <w:p w14:paraId="5CFA1DE9">
      <w:pPr>
        <w:spacing w:line="240" w:lineRule="auto"/>
        <w:ind w:firstLine="0" w:firstLineChars="0"/>
        <w:rPr>
          <w:rFonts w:eastAsia="黑体" w:cs="Times New Roman"/>
          <w:color w:val="000000" w:themeColor="text1"/>
          <w:sz w:val="28"/>
          <w:szCs w:val="24"/>
          <w14:textFill>
            <w14:solidFill>
              <w14:schemeClr w14:val="tx1"/>
            </w14:solidFill>
          </w14:textFill>
        </w:rPr>
      </w:pPr>
    </w:p>
    <w:p w14:paraId="31DA2D04">
      <w:pPr>
        <w:spacing w:line="360" w:lineRule="auto"/>
        <w:ind w:firstLine="1120" w:firstLineChars="400"/>
        <w:rPr>
          <w:rFonts w:eastAsia="宋体" w:cs="Times New Roman"/>
          <w:color w:val="000000" w:themeColor="text1"/>
          <w:sz w:val="28"/>
          <w:szCs w:val="24"/>
          <w14:textFill>
            <w14:solidFill>
              <w14:schemeClr w14:val="tx1"/>
            </w14:solidFill>
          </w14:textFill>
        </w:rPr>
      </w:pPr>
      <w:bookmarkStart w:id="751" w:name="_Toc25692_WPSOffice_Level2"/>
      <w:bookmarkStart w:id="752" w:name="_Toc30500_WPSOffice_Level2"/>
      <w:r>
        <w:rPr>
          <w:rFonts w:hint="eastAsia" w:eastAsia="黑体" w:cs="Times New Roman"/>
          <w:color w:val="000000" w:themeColor="text1"/>
          <w:sz w:val="28"/>
          <w:szCs w:val="24"/>
          <w14:textFill>
            <w14:solidFill>
              <w14:schemeClr w14:val="tx1"/>
            </w14:solidFill>
          </w14:textFill>
        </w:rPr>
        <w:t>供应商</w:t>
      </w:r>
      <w:r>
        <w:rPr>
          <w:rFonts w:eastAsia="黑体" w:cs="Times New Roman"/>
          <w:color w:val="000000" w:themeColor="text1"/>
          <w:sz w:val="28"/>
          <w:szCs w:val="24"/>
          <w14:textFill>
            <w14:solidFill>
              <w14:schemeClr w14:val="tx1"/>
            </w14:solidFill>
          </w14:textFill>
        </w:rPr>
        <w:t>：</w:t>
      </w:r>
      <w:r>
        <w:rPr>
          <w:rFonts w:eastAsia="宋体" w:cs="Times New Roman"/>
          <w:color w:val="000000" w:themeColor="text1"/>
          <w:sz w:val="21"/>
          <w:szCs w:val="24"/>
          <w:u w:val="single"/>
          <w14:textFill>
            <w14:solidFill>
              <w14:schemeClr w14:val="tx1"/>
            </w14:solidFill>
          </w14:textFill>
        </w:rPr>
        <w:t xml:space="preserve">                                       </w:t>
      </w:r>
      <w:bookmarkEnd w:id="751"/>
      <w:bookmarkEnd w:id="752"/>
      <w:r>
        <w:rPr>
          <w:rFonts w:hint="eastAsia" w:eastAsia="宋体" w:cs="Times New Roman"/>
          <w:color w:val="000000" w:themeColor="text1"/>
          <w:sz w:val="21"/>
          <w:szCs w:val="24"/>
          <w14:textFill>
            <w14:solidFill>
              <w14:schemeClr w14:val="tx1"/>
            </w14:solidFill>
          </w14:textFill>
        </w:rPr>
        <w:t>（盖章）</w:t>
      </w:r>
    </w:p>
    <w:p w14:paraId="6AD57950">
      <w:pPr>
        <w:spacing w:line="240" w:lineRule="auto"/>
        <w:ind w:firstLine="0" w:firstLineChars="0"/>
        <w:jc w:val="center"/>
        <w:rPr>
          <w:rFonts w:eastAsia="黑体" w:cs="Times New Roman"/>
          <w:color w:val="000000" w:themeColor="text1"/>
          <w:sz w:val="28"/>
          <w:szCs w:val="24"/>
          <w14:textFill>
            <w14:solidFill>
              <w14:schemeClr w14:val="tx1"/>
            </w14:solidFill>
          </w14:textFill>
        </w:rPr>
      </w:pPr>
    </w:p>
    <w:p w14:paraId="6EF3BC34">
      <w:pPr>
        <w:spacing w:line="400" w:lineRule="exact"/>
        <w:ind w:firstLine="0" w:firstLineChars="0"/>
        <w:jc w:val="center"/>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u w:val="single"/>
          <w14:textFill>
            <w14:solidFill>
              <w14:schemeClr w14:val="tx1"/>
            </w14:solidFill>
          </w14:textFill>
        </w:rPr>
        <w:t xml:space="preserve">       </w:t>
      </w:r>
      <w:bookmarkStart w:id="753" w:name="_Toc17738_WPSOffice_Level1"/>
      <w:bookmarkStart w:id="754" w:name="_Toc25720_WPSOffice_Level1"/>
      <w:r>
        <w:rPr>
          <w:rFonts w:eastAsia="黑体" w:cs="Times New Roman"/>
          <w:color w:val="000000" w:themeColor="text1"/>
          <w:sz w:val="28"/>
          <w:szCs w:val="24"/>
          <w14:textFill>
            <w14:solidFill>
              <w14:schemeClr w14:val="tx1"/>
            </w14:solidFill>
          </w14:textFill>
        </w:rPr>
        <w:t>年</w:t>
      </w:r>
      <w:r>
        <w:rPr>
          <w:rFonts w:eastAsia="宋体" w:cs="Times New Roman"/>
          <w:color w:val="000000" w:themeColor="text1"/>
          <w:sz w:val="21"/>
          <w:szCs w:val="24"/>
          <w:u w:val="single"/>
          <w14:textFill>
            <w14:solidFill>
              <w14:schemeClr w14:val="tx1"/>
            </w14:solidFill>
          </w14:textFill>
        </w:rPr>
        <w:t xml:space="preserve">       </w:t>
      </w:r>
      <w:r>
        <w:rPr>
          <w:rFonts w:eastAsia="黑体" w:cs="Times New Roman"/>
          <w:color w:val="000000" w:themeColor="text1"/>
          <w:sz w:val="28"/>
          <w:szCs w:val="24"/>
          <w14:textFill>
            <w14:solidFill>
              <w14:schemeClr w14:val="tx1"/>
            </w14:solidFill>
          </w14:textFill>
        </w:rPr>
        <w:t>月</w:t>
      </w:r>
      <w:r>
        <w:rPr>
          <w:rFonts w:eastAsia="宋体" w:cs="Times New Roman"/>
          <w:color w:val="000000" w:themeColor="text1"/>
          <w:sz w:val="21"/>
          <w:szCs w:val="24"/>
          <w:u w:val="single"/>
          <w14:textFill>
            <w14:solidFill>
              <w14:schemeClr w14:val="tx1"/>
            </w14:solidFill>
          </w14:textFill>
        </w:rPr>
        <w:t xml:space="preserve">       </w:t>
      </w:r>
      <w:r>
        <w:rPr>
          <w:rFonts w:eastAsia="黑体" w:cs="Times New Roman"/>
          <w:color w:val="000000" w:themeColor="text1"/>
          <w:sz w:val="28"/>
          <w:szCs w:val="24"/>
          <w14:textFill>
            <w14:solidFill>
              <w14:schemeClr w14:val="tx1"/>
            </w14:solidFill>
          </w14:textFill>
        </w:rPr>
        <w:t>日</w:t>
      </w:r>
      <w:bookmarkEnd w:id="753"/>
      <w:bookmarkEnd w:id="754"/>
      <w:r>
        <w:rPr>
          <w:rFonts w:eastAsia="宋体" w:cs="Times New Roman"/>
          <w:color w:val="000000" w:themeColor="text1"/>
          <w:sz w:val="21"/>
          <w:szCs w:val="24"/>
          <w14:textFill>
            <w14:solidFill>
              <w14:schemeClr w14:val="tx1"/>
            </w14:solidFill>
          </w14:textFill>
        </w:rPr>
        <w:br w:type="page"/>
      </w:r>
    </w:p>
    <w:p w14:paraId="21C6D39C">
      <w:pPr>
        <w:keepNext/>
        <w:keepLines/>
        <w:spacing w:before="260" w:after="260" w:line="412" w:lineRule="auto"/>
        <w:ind w:firstLine="0" w:firstLineChars="0"/>
        <w:jc w:val="center"/>
        <w:outlineLvl w:val="1"/>
        <w:rPr>
          <w:rFonts w:eastAsia="黑体" w:cs="Times New Roman"/>
          <w:color w:val="000000" w:themeColor="text1"/>
          <w:szCs w:val="20"/>
          <w14:textFill>
            <w14:solidFill>
              <w14:schemeClr w14:val="tx1"/>
            </w14:solidFill>
          </w14:textFill>
        </w:rPr>
      </w:pPr>
      <w:bookmarkStart w:id="755" w:name="_Toc118806295"/>
      <w:bookmarkStart w:id="756" w:name="_Toc118805170"/>
      <w:bookmarkStart w:id="757" w:name="_Toc118805547"/>
      <w:bookmarkStart w:id="758" w:name="_Toc196233485"/>
      <w:bookmarkStart w:id="759" w:name="_Toc118805924"/>
      <w:bookmarkStart w:id="760" w:name="_Toc2795"/>
      <w:bookmarkStart w:id="761" w:name="_Toc6816"/>
      <w:bookmarkStart w:id="762" w:name="_Toc23964_WPSOffice_Level2"/>
      <w:bookmarkStart w:id="763" w:name="_Toc22985_WPSOffice_Level2"/>
      <w:bookmarkStart w:id="764" w:name="_Toc7057"/>
      <w:bookmarkStart w:id="765" w:name="_Toc3364"/>
      <w:bookmarkStart w:id="766" w:name="_Toc20965"/>
      <w:bookmarkStart w:id="767" w:name="_Toc25419"/>
      <w:bookmarkStart w:id="768" w:name="_Toc501460785"/>
      <w:r>
        <w:rPr>
          <w:rFonts w:eastAsia="黑体" w:cs="Times New Roman"/>
          <w:color w:val="000000" w:themeColor="text1"/>
          <w:szCs w:val="20"/>
          <w14:textFill>
            <w14:solidFill>
              <w14:schemeClr w14:val="tx1"/>
            </w14:solidFill>
          </w14:textFill>
        </w:rPr>
        <w:t>一、</w:t>
      </w:r>
      <w:r>
        <w:rPr>
          <w:rFonts w:hint="eastAsia" w:eastAsia="黑体" w:cs="Times New Roman"/>
          <w:color w:val="000000" w:themeColor="text1"/>
          <w:szCs w:val="20"/>
          <w14:textFill>
            <w14:solidFill>
              <w14:schemeClr w14:val="tx1"/>
            </w14:solidFill>
          </w14:textFill>
        </w:rPr>
        <w:t>响应函</w:t>
      </w:r>
      <w:bookmarkEnd w:id="755"/>
      <w:bookmarkEnd w:id="756"/>
      <w:bookmarkEnd w:id="757"/>
      <w:bookmarkEnd w:id="758"/>
      <w:bookmarkEnd w:id="759"/>
    </w:p>
    <w:p w14:paraId="2CC3282A">
      <w:pPr>
        <w:spacing w:line="440" w:lineRule="exact"/>
        <w:ind w:firstLine="0" w:firstLineChars="0"/>
        <w:rPr>
          <w:rFonts w:eastAsia="宋体" w:cs="Times New Roman"/>
          <w:color w:val="000000" w:themeColor="text1"/>
          <w:sz w:val="21"/>
          <w:szCs w:val="21"/>
          <w14:textFill>
            <w14:solidFill>
              <w14:schemeClr w14:val="tx1"/>
            </w14:solidFill>
          </w14:textFill>
        </w:rPr>
      </w:pPr>
      <w:bookmarkStart w:id="769" w:name="_Hlk122533492"/>
      <w:r>
        <w:rPr>
          <w:rFonts w:hint="eastAsia" w:eastAsia="宋体" w:cs="Times New Roman"/>
          <w:color w:val="000000" w:themeColor="text1"/>
          <w:sz w:val="21"/>
          <w:szCs w:val="21"/>
          <w:lang w:eastAsia="zh-CN"/>
          <w14:textFill>
            <w14:solidFill>
              <w14:schemeClr w14:val="tx1"/>
            </w14:solidFill>
          </w14:textFill>
        </w:rPr>
        <w:t>横琴深合资产运营有限公司</w:t>
      </w:r>
      <w:r>
        <w:rPr>
          <w:rFonts w:eastAsia="宋体" w:cs="Times New Roman"/>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采购人</w:t>
      </w:r>
      <w:r>
        <w:rPr>
          <w:rFonts w:eastAsia="宋体" w:cs="Times New Roman"/>
          <w:color w:val="000000" w:themeColor="text1"/>
          <w:sz w:val="21"/>
          <w:szCs w:val="21"/>
          <w14:textFill>
            <w14:solidFill>
              <w14:schemeClr w14:val="tx1"/>
            </w14:solidFill>
          </w14:textFill>
        </w:rPr>
        <w:t>名称）：</w:t>
      </w:r>
    </w:p>
    <w:p w14:paraId="1A9CECF4">
      <w:pPr>
        <w:spacing w:line="440" w:lineRule="exact"/>
        <w:ind w:firstLine="420"/>
        <w:rPr>
          <w:rFonts w:eastAsia="宋体" w:cs="Times New Roman"/>
          <w:color w:val="000000" w:themeColor="text1"/>
          <w:sz w:val="21"/>
          <w:szCs w:val="21"/>
          <w14:textFill>
            <w14:solidFill>
              <w14:schemeClr w14:val="tx1"/>
            </w14:solidFill>
          </w14:textFill>
        </w:rPr>
      </w:pPr>
      <w:r>
        <w:rPr>
          <w:rFonts w:eastAsia="宋体" w:cs="Times New Roman"/>
          <w:color w:val="000000" w:themeColor="text1"/>
          <w:sz w:val="21"/>
          <w:szCs w:val="21"/>
          <w14:textFill>
            <w14:solidFill>
              <w14:schemeClr w14:val="tx1"/>
            </w14:solidFill>
          </w14:textFill>
        </w:rPr>
        <w:t>1．我方已仔细研究了</w:t>
      </w:r>
      <w:r>
        <w:rPr>
          <w:rFonts w:hint="eastAsia" w:eastAsia="宋体" w:cs="Times New Roman"/>
          <w:color w:val="000000" w:themeColor="text1"/>
          <w:sz w:val="21"/>
          <w:szCs w:val="21"/>
          <w:u w:val="single"/>
          <w:lang w:eastAsia="zh-CN"/>
          <w14:textFill>
            <w14:solidFill>
              <w14:schemeClr w14:val="tx1"/>
            </w14:solidFill>
          </w14:textFill>
        </w:rPr>
        <w:t>华润万象世界3栋3-13F项目公寓户内软装采购</w:t>
      </w:r>
      <w:r>
        <w:rPr>
          <w:rFonts w:eastAsia="宋体" w:cs="Times New Roman"/>
          <w:color w:val="000000" w:themeColor="text1"/>
          <w:sz w:val="21"/>
          <w:szCs w:val="24"/>
          <w14:textFill>
            <w14:solidFill>
              <w14:schemeClr w14:val="tx1"/>
            </w14:solidFill>
          </w14:textFill>
        </w:rPr>
        <w:t>（项目名称）</w:t>
      </w:r>
      <w:r>
        <w:rPr>
          <w:rFonts w:hint="eastAsia" w:eastAsia="宋体" w:cs="Times New Roman"/>
          <w:color w:val="000000" w:themeColor="text1"/>
          <w:sz w:val="21"/>
          <w:szCs w:val="24"/>
          <w14:textFill>
            <w14:solidFill>
              <w14:schemeClr w14:val="tx1"/>
            </w14:solidFill>
          </w14:textFill>
        </w:rPr>
        <w:t>询比</w:t>
      </w:r>
      <w:r>
        <w:rPr>
          <w:rFonts w:hint="eastAsia" w:eastAsia="宋体" w:cs="Times New Roman"/>
          <w:color w:val="000000" w:themeColor="text1"/>
          <w:sz w:val="21"/>
          <w:szCs w:val="21"/>
          <w14:textFill>
            <w14:solidFill>
              <w14:schemeClr w14:val="tx1"/>
            </w14:solidFill>
          </w14:textFill>
        </w:rPr>
        <w:t>采购文件</w:t>
      </w:r>
      <w:r>
        <w:rPr>
          <w:rFonts w:eastAsia="宋体" w:cs="Times New Roman"/>
          <w:color w:val="000000" w:themeColor="text1"/>
          <w:sz w:val="21"/>
          <w:szCs w:val="21"/>
          <w14:textFill>
            <w14:solidFill>
              <w14:schemeClr w14:val="tx1"/>
            </w14:solidFill>
          </w14:textFill>
        </w:rPr>
        <w:t>的全部内容，愿意以</w:t>
      </w:r>
      <w:r>
        <w:rPr>
          <w:rFonts w:hint="eastAsia" w:eastAsia="宋体" w:cs="Times New Roman"/>
          <w:color w:val="000000" w:themeColor="text1"/>
          <w:sz w:val="21"/>
          <w:szCs w:val="21"/>
          <w14:textFill>
            <w14:solidFill>
              <w14:schemeClr w14:val="tx1"/>
            </w14:solidFill>
          </w14:textFill>
        </w:rPr>
        <w:t>报价表合计的含税总金额承担本项目工作</w:t>
      </w:r>
      <w:r>
        <w:rPr>
          <w:rFonts w:eastAsia="宋体" w:cs="Times New Roman"/>
          <w:color w:val="000000" w:themeColor="text1"/>
          <w:sz w:val="21"/>
          <w:szCs w:val="21"/>
          <w14:textFill>
            <w14:solidFill>
              <w14:schemeClr w14:val="tx1"/>
            </w14:solidFill>
          </w14:textFill>
        </w:rPr>
        <w:t>，并按合同约定履行义务。</w:t>
      </w:r>
    </w:p>
    <w:p w14:paraId="7B90A946">
      <w:pPr>
        <w:spacing w:line="440" w:lineRule="exact"/>
        <w:ind w:firstLine="420"/>
        <w:rPr>
          <w:rFonts w:eastAsia="宋体" w:cs="Times New Roman"/>
          <w:color w:val="000000" w:themeColor="text1"/>
          <w:sz w:val="21"/>
          <w:szCs w:val="21"/>
          <w14:textFill>
            <w14:solidFill>
              <w14:schemeClr w14:val="tx1"/>
            </w14:solidFill>
          </w14:textFill>
        </w:rPr>
      </w:pPr>
      <w:r>
        <w:rPr>
          <w:rFonts w:eastAsia="宋体" w:cs="Times New Roman"/>
          <w:color w:val="000000" w:themeColor="text1"/>
          <w:sz w:val="21"/>
          <w:szCs w:val="21"/>
          <w14:textFill>
            <w14:solidFill>
              <w14:schemeClr w14:val="tx1"/>
            </w14:solidFill>
          </w14:textFill>
        </w:rPr>
        <w:t>2. 我方的</w:t>
      </w:r>
      <w:r>
        <w:rPr>
          <w:rFonts w:hint="eastAsia" w:eastAsia="宋体" w:cs="Times New Roman"/>
          <w:color w:val="000000" w:themeColor="text1"/>
          <w:sz w:val="21"/>
          <w:szCs w:val="21"/>
          <w14:textFill>
            <w14:solidFill>
              <w14:schemeClr w14:val="tx1"/>
            </w14:solidFill>
          </w14:textFill>
        </w:rPr>
        <w:t>响应文件</w:t>
      </w:r>
      <w:r>
        <w:rPr>
          <w:rFonts w:eastAsia="宋体" w:cs="Times New Roman"/>
          <w:color w:val="000000" w:themeColor="text1"/>
          <w:sz w:val="21"/>
          <w:szCs w:val="21"/>
          <w14:textFill>
            <w14:solidFill>
              <w14:schemeClr w14:val="tx1"/>
            </w14:solidFill>
          </w14:textFill>
        </w:rPr>
        <w:t>包括下列内容：</w:t>
      </w:r>
    </w:p>
    <w:bookmarkEnd w:id="760"/>
    <w:bookmarkEnd w:id="761"/>
    <w:bookmarkEnd w:id="762"/>
    <w:bookmarkEnd w:id="763"/>
    <w:bookmarkEnd w:id="764"/>
    <w:bookmarkEnd w:id="765"/>
    <w:bookmarkEnd w:id="766"/>
    <w:bookmarkEnd w:id="767"/>
    <w:bookmarkEnd w:id="768"/>
    <w:p w14:paraId="29D3AD4A">
      <w:pPr>
        <w:spacing w:line="360" w:lineRule="exact"/>
        <w:ind w:firstLine="405" w:firstLineChars="0"/>
        <w:rPr>
          <w:rFonts w:eastAsia="宋体" w:cs="Times New Roman"/>
          <w:color w:val="000000" w:themeColor="text1"/>
          <w:sz w:val="21"/>
          <w:szCs w:val="24"/>
          <w14:textFill>
            <w14:solidFill>
              <w14:schemeClr w14:val="tx1"/>
            </w14:solidFill>
          </w14:textFill>
        </w:rPr>
      </w:pPr>
      <w:bookmarkStart w:id="770" w:name="_Toc118805925"/>
      <w:bookmarkStart w:id="771" w:name="_Toc118806296"/>
      <w:bookmarkStart w:id="772" w:name="_Toc118805171"/>
      <w:bookmarkStart w:id="773" w:name="_Toc118805548"/>
      <w:bookmarkStart w:id="774" w:name="_Toc4960"/>
      <w:bookmarkStart w:id="775" w:name="_Toc3029_WPSOffice_Level1"/>
      <w:bookmarkStart w:id="776" w:name="_Toc11483"/>
      <w:bookmarkStart w:id="777" w:name="_Toc4203"/>
      <w:bookmarkStart w:id="778" w:name="_Toc21812"/>
      <w:bookmarkStart w:id="779" w:name="_Toc22218"/>
      <w:bookmarkStart w:id="780" w:name="_Toc26620"/>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响应函</w:t>
      </w:r>
      <w:r>
        <w:rPr>
          <w:rFonts w:eastAsia="宋体" w:cs="Times New Roman"/>
          <w:color w:val="000000" w:themeColor="text1"/>
          <w:sz w:val="21"/>
          <w:szCs w:val="24"/>
          <w14:textFill>
            <w14:solidFill>
              <w14:schemeClr w14:val="tx1"/>
            </w14:solidFill>
          </w14:textFill>
        </w:rPr>
        <w:t>；</w:t>
      </w:r>
    </w:p>
    <w:p w14:paraId="69D4613D">
      <w:pPr>
        <w:spacing w:line="360" w:lineRule="exact"/>
        <w:ind w:firstLine="405" w:firstLineChars="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（2）授权委托书</w:t>
      </w:r>
      <w:r>
        <w:rPr>
          <w:rFonts w:hint="eastAsia" w:eastAsia="宋体" w:cs="Times New Roman"/>
          <w:color w:val="000000" w:themeColor="text1"/>
          <w:sz w:val="21"/>
          <w:szCs w:val="24"/>
          <w14:textFill>
            <w14:solidFill>
              <w14:schemeClr w14:val="tx1"/>
            </w14:solidFill>
          </w14:textFill>
        </w:rPr>
        <w:t>（如有）</w:t>
      </w:r>
      <w:r>
        <w:rPr>
          <w:rFonts w:eastAsia="宋体" w:cs="Times New Roman"/>
          <w:color w:val="000000" w:themeColor="text1"/>
          <w:sz w:val="21"/>
          <w:szCs w:val="24"/>
          <w14:textFill>
            <w14:solidFill>
              <w14:schemeClr w14:val="tx1"/>
            </w14:solidFill>
          </w14:textFill>
        </w:rPr>
        <w:t>；</w:t>
      </w:r>
    </w:p>
    <w:p w14:paraId="7D3AEA82">
      <w:pPr>
        <w:spacing w:line="360" w:lineRule="exact"/>
        <w:ind w:firstLine="405" w:firstLineChars="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（3）</w:t>
      </w:r>
      <w:r>
        <w:rPr>
          <w:rFonts w:hint="eastAsia" w:eastAsia="宋体" w:cs="Times New Roman"/>
          <w:color w:val="000000" w:themeColor="text1"/>
          <w:sz w:val="21"/>
          <w:szCs w:val="24"/>
          <w14:textFill>
            <w14:solidFill>
              <w14:schemeClr w14:val="tx1"/>
            </w14:solidFill>
          </w14:textFill>
        </w:rPr>
        <w:t>报价表</w:t>
      </w:r>
      <w:r>
        <w:rPr>
          <w:rFonts w:eastAsia="宋体" w:cs="Times New Roman"/>
          <w:color w:val="000000" w:themeColor="text1"/>
          <w:sz w:val="21"/>
          <w:szCs w:val="24"/>
          <w14:textFill>
            <w14:solidFill>
              <w14:schemeClr w14:val="tx1"/>
            </w14:solidFill>
          </w14:textFill>
        </w:rPr>
        <w:t>；</w:t>
      </w:r>
    </w:p>
    <w:p w14:paraId="5324365A">
      <w:pPr>
        <w:spacing w:line="360" w:lineRule="exact"/>
        <w:ind w:firstLine="405" w:firstLineChars="0"/>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t>（4）资格审查资料</w:t>
      </w:r>
      <w:r>
        <w:rPr>
          <w:rFonts w:hint="eastAsia" w:eastAsia="宋体" w:cs="Times New Roman"/>
          <w:color w:val="000000" w:themeColor="text1"/>
          <w:sz w:val="21"/>
          <w:szCs w:val="24"/>
          <w14:textFill>
            <w14:solidFill>
              <w14:schemeClr w14:val="tx1"/>
            </w14:solidFill>
          </w14:textFill>
        </w:rPr>
        <w:t>（如有）</w:t>
      </w:r>
      <w:r>
        <w:rPr>
          <w:rFonts w:eastAsia="宋体" w:cs="Times New Roman"/>
          <w:color w:val="000000" w:themeColor="text1"/>
          <w:sz w:val="21"/>
          <w:szCs w:val="24"/>
          <w14:textFill>
            <w14:solidFill>
              <w14:schemeClr w14:val="tx1"/>
            </w14:solidFill>
          </w14:textFill>
        </w:rPr>
        <w:t>；</w:t>
      </w:r>
    </w:p>
    <w:p w14:paraId="08C78AF9">
      <w:pPr>
        <w:spacing w:line="36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w:t>
      </w:r>
      <w:r>
        <w:rPr>
          <w:rFonts w:eastAsia="宋体" w:cs="Times New Roman"/>
          <w:color w:val="000000" w:themeColor="text1"/>
          <w:sz w:val="21"/>
          <w:szCs w:val="24"/>
          <w14:textFill>
            <w14:solidFill>
              <w14:schemeClr w14:val="tx1"/>
            </w14:solidFill>
          </w14:textFill>
        </w:rPr>
        <w:t>5</w:t>
      </w:r>
      <w:r>
        <w:rPr>
          <w:rFonts w:hint="eastAsia" w:eastAsia="宋体" w:cs="Times New Roman"/>
          <w:color w:val="000000" w:themeColor="text1"/>
          <w:sz w:val="21"/>
          <w:szCs w:val="24"/>
          <w14:textFill>
            <w14:solidFill>
              <w14:schemeClr w14:val="tx1"/>
            </w14:solidFill>
          </w14:textFill>
        </w:rPr>
        <w:t>）响应方案（如有）。</w:t>
      </w:r>
    </w:p>
    <w:p w14:paraId="644C4DBF">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响应文件</w:t>
      </w:r>
      <w:r>
        <w:rPr>
          <w:rFonts w:eastAsia="宋体" w:cs="Times New Roman"/>
          <w:color w:val="000000" w:themeColor="text1"/>
          <w:sz w:val="21"/>
          <w:szCs w:val="21"/>
          <w14:textFill>
            <w14:solidFill>
              <w14:schemeClr w14:val="tx1"/>
            </w14:solidFill>
          </w14:textFill>
        </w:rPr>
        <w:t>的上述组成部分如存在内容不一致的，以</w:t>
      </w:r>
      <w:r>
        <w:rPr>
          <w:rFonts w:hint="eastAsia" w:eastAsia="宋体" w:cs="Times New Roman"/>
          <w:color w:val="000000" w:themeColor="text1"/>
          <w:sz w:val="21"/>
          <w:szCs w:val="21"/>
          <w14:textFill>
            <w14:solidFill>
              <w14:schemeClr w14:val="tx1"/>
            </w14:solidFill>
          </w14:textFill>
        </w:rPr>
        <w:t>响应函</w:t>
      </w:r>
      <w:r>
        <w:rPr>
          <w:rFonts w:eastAsia="宋体" w:cs="Times New Roman"/>
          <w:color w:val="000000" w:themeColor="text1"/>
          <w:sz w:val="21"/>
          <w:szCs w:val="21"/>
          <w14:textFill>
            <w14:solidFill>
              <w14:schemeClr w14:val="tx1"/>
            </w14:solidFill>
          </w14:textFill>
        </w:rPr>
        <w:t>为准。</w:t>
      </w:r>
    </w:p>
    <w:p w14:paraId="3D5268BC">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3．我方承诺：</w:t>
      </w:r>
    </w:p>
    <w:p w14:paraId="75405935">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1）全部响应采购文件有效期、采购范围、服务期限等的全部内容。</w:t>
      </w:r>
    </w:p>
    <w:p w14:paraId="0E258D13">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2）我方对采购文件中所载的所有信息严格保密，不泄漏给任何第三方或我方中与本次询比工作无关的其他雇员。若我方成交，我方承诺对签订合同前采购人向我方提供的一切资料均严格保密，不泄漏给任何第三方或我方中与本次询比工作无关的其他雇员。</w:t>
      </w:r>
    </w:p>
    <w:p w14:paraId="5DD6E581">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3）参加询比活动前三年内，在经营活动中没有重大违法记录。</w:t>
      </w:r>
    </w:p>
    <w:p w14:paraId="23301224">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4）无挂靠、借用资质进行询比申请等违法违规行为，我方完全符合询比采购公告中的资格条件要求，且不存在违反相关法律法规以及相关规定的任何情形。</w:t>
      </w:r>
    </w:p>
    <w:p w14:paraId="654FA8DD">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5）提供的相关文件均为最新、真实、有效，贵方保留对我方提供的所有材料原件的核查权利。</w:t>
      </w:r>
    </w:p>
    <w:p w14:paraId="7C918D5C">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6）我们将按采购文件的规定，提供采购人要求的所有资料，并保证递交的响应文件中所有资料真实、完整。</w:t>
      </w:r>
    </w:p>
    <w:p w14:paraId="26D7BBFB">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若发现我方存在上述违规问题，我方愿按照相关法律法规的规定接受处罚，并由我方承担由此给贵方造成的损失。</w:t>
      </w:r>
    </w:p>
    <w:p w14:paraId="663227D7">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4．我方在此声明，所递交的响应文件及有关资料内容完整、真实和准确，满足第一章3.1款规定的信誉要求且不存在该章第3.2款中规定的供应商不得存在的情形。</w:t>
      </w:r>
    </w:p>
    <w:p w14:paraId="6872431D">
      <w:pPr>
        <w:spacing w:line="360" w:lineRule="exact"/>
        <w:ind w:firstLine="420"/>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5</w:t>
      </w:r>
      <w:r>
        <w:rPr>
          <w:rFonts w:eastAsia="宋体" w:cs="Times New Roman"/>
          <w:color w:val="000000" w:themeColor="text1"/>
          <w:sz w:val="21"/>
          <w:szCs w:val="21"/>
          <w14:textFill>
            <w14:solidFill>
              <w14:schemeClr w14:val="tx1"/>
            </w14:solidFill>
          </w14:textFill>
        </w:rPr>
        <w:t>.</w:t>
      </w:r>
      <w:r>
        <w:rPr>
          <w:rFonts w:hint="eastAsia" w:eastAsia="宋体" w:cs="Times New Roman"/>
          <w:color w:val="000000" w:themeColor="text1"/>
          <w:sz w:val="21"/>
          <w:szCs w:val="21"/>
          <w14:textFill>
            <w14:solidFill>
              <w14:schemeClr w14:val="tx1"/>
            </w14:solidFill>
          </w14:textFill>
        </w:rPr>
        <w:t xml:space="preserve"> 我方采购的联系人为：</w:t>
      </w:r>
      <w:r>
        <w:rPr>
          <w:rFonts w:eastAsia="宋体" w:cs="Times New Roman"/>
          <w:color w:val="000000" w:themeColor="text1"/>
          <w:sz w:val="21"/>
          <w:szCs w:val="21"/>
          <w:u w:val="single"/>
          <w14:textFill>
            <w14:solidFill>
              <w14:schemeClr w14:val="tx1"/>
            </w14:solidFill>
          </w14:textFill>
        </w:rPr>
        <w:t xml:space="preserve">           </w:t>
      </w:r>
      <w:r>
        <w:rPr>
          <w:rFonts w:hint="eastAsia" w:eastAsia="宋体" w:cs="Times New Roman"/>
          <w:color w:val="000000" w:themeColor="text1"/>
          <w:sz w:val="21"/>
          <w:szCs w:val="21"/>
          <w14:textFill>
            <w14:solidFill>
              <w14:schemeClr w14:val="tx1"/>
            </w14:solidFill>
          </w14:textFill>
        </w:rPr>
        <w:t>，电话：</w:t>
      </w:r>
      <w:r>
        <w:rPr>
          <w:rFonts w:hint="eastAsia" w:eastAsia="宋体" w:cs="Times New Roman"/>
          <w:color w:val="000000" w:themeColor="text1"/>
          <w:sz w:val="21"/>
          <w:szCs w:val="21"/>
          <w:u w:val="single"/>
          <w14:textFill>
            <w14:solidFill>
              <w14:schemeClr w14:val="tx1"/>
            </w14:solidFill>
          </w14:textFill>
        </w:rPr>
        <w:t xml:space="preserve">               </w:t>
      </w:r>
      <w:r>
        <w:rPr>
          <w:rFonts w:hint="eastAsia" w:eastAsia="宋体" w:cs="Times New Roman"/>
          <w:color w:val="000000" w:themeColor="text1"/>
          <w:sz w:val="21"/>
          <w:szCs w:val="21"/>
          <w14:textFill>
            <w14:solidFill>
              <w14:schemeClr w14:val="tx1"/>
            </w14:solidFill>
          </w14:textFill>
        </w:rPr>
        <w:t>，邮箱：</w:t>
      </w:r>
      <w:r>
        <w:rPr>
          <w:rFonts w:hint="eastAsia" w:eastAsia="宋体" w:cs="Times New Roman"/>
          <w:color w:val="000000" w:themeColor="text1"/>
          <w:sz w:val="21"/>
          <w:szCs w:val="21"/>
          <w:u w:val="single"/>
          <w14:textFill>
            <w14:solidFill>
              <w14:schemeClr w14:val="tx1"/>
            </w14:solidFill>
          </w14:textFill>
        </w:rPr>
        <w:t xml:space="preserve">              </w:t>
      </w:r>
      <w:r>
        <w:rPr>
          <w:rFonts w:hint="eastAsia" w:eastAsia="宋体" w:cs="Times New Roman"/>
          <w:color w:val="000000" w:themeColor="text1"/>
          <w:sz w:val="21"/>
          <w:szCs w:val="21"/>
          <w14:textFill>
            <w14:solidFill>
              <w14:schemeClr w14:val="tx1"/>
            </w14:solidFill>
          </w14:textFill>
        </w:rPr>
        <w:t>。</w:t>
      </w:r>
    </w:p>
    <w:p w14:paraId="570A9A62">
      <w:pPr>
        <w:spacing w:line="360" w:lineRule="exact"/>
        <w:ind w:firstLine="420"/>
        <w:rPr>
          <w:rFonts w:eastAsia="宋体" w:cs="Times New Roman"/>
          <w:color w:val="000000" w:themeColor="text1"/>
          <w:sz w:val="21"/>
          <w:szCs w:val="21"/>
          <w14:textFill>
            <w14:solidFill>
              <w14:schemeClr w14:val="tx1"/>
            </w14:solidFill>
          </w14:textFill>
        </w:rPr>
      </w:pPr>
    </w:p>
    <w:p w14:paraId="2DB1552D">
      <w:pPr>
        <w:spacing w:line="360" w:lineRule="exact"/>
        <w:ind w:firstLine="420"/>
        <w:jc w:val="right"/>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响应单位：（盖章）</w:t>
      </w:r>
    </w:p>
    <w:p w14:paraId="1775F64E">
      <w:pPr>
        <w:wordWrap w:val="0"/>
        <w:spacing w:line="440" w:lineRule="exact"/>
        <w:ind w:firstLine="420"/>
        <w:jc w:val="right"/>
        <w:rPr>
          <w:rFonts w:eastAsia="黑体" w:cs="Times New Roman"/>
          <w:b/>
          <w:color w:val="000000" w:themeColor="text1"/>
          <w:szCs w:val="20"/>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日期：</w:t>
      </w:r>
      <w:r>
        <w:rPr>
          <w:rFonts w:eastAsia="宋体" w:cs="Times New Roman"/>
          <w:color w:val="000000" w:themeColor="text1"/>
          <w:sz w:val="21"/>
          <w:szCs w:val="21"/>
          <w:u w:val="single"/>
          <w14:textFill>
            <w14:solidFill>
              <w14:schemeClr w14:val="tx1"/>
            </w14:solidFill>
          </w14:textFill>
        </w:rPr>
        <w:t xml:space="preserve">           </w:t>
      </w:r>
    </w:p>
    <w:bookmarkEnd w:id="769"/>
    <w:bookmarkEnd w:id="770"/>
    <w:bookmarkEnd w:id="771"/>
    <w:bookmarkEnd w:id="772"/>
    <w:bookmarkEnd w:id="773"/>
    <w:p w14:paraId="1443F4B8">
      <w:pPr>
        <w:widowControl/>
        <w:spacing w:line="240" w:lineRule="auto"/>
        <w:ind w:firstLine="0" w:firstLineChars="0"/>
        <w:jc w:val="left"/>
        <w:rPr>
          <w:rFonts w:eastAsia="宋体" w:cs="Times New Roman"/>
          <w:color w:val="000000" w:themeColor="text1"/>
          <w:sz w:val="21"/>
          <w:szCs w:val="24"/>
          <w14:textFill>
            <w14:solidFill>
              <w14:schemeClr w14:val="tx1"/>
            </w14:solidFill>
          </w14:textFill>
        </w:rPr>
      </w:pPr>
      <w:r>
        <w:rPr>
          <w:rFonts w:eastAsia="宋体" w:cs="Times New Roman"/>
          <w:color w:val="000000" w:themeColor="text1"/>
          <w:sz w:val="21"/>
          <w:szCs w:val="24"/>
          <w14:textFill>
            <w14:solidFill>
              <w14:schemeClr w14:val="tx1"/>
            </w14:solidFill>
          </w14:textFill>
        </w:rPr>
        <w:br w:type="page"/>
      </w:r>
    </w:p>
    <w:p w14:paraId="4C8E0833">
      <w:pPr>
        <w:keepNext/>
        <w:keepLines/>
        <w:spacing w:before="260" w:after="260" w:line="412" w:lineRule="auto"/>
        <w:ind w:firstLine="0" w:firstLineChars="0"/>
        <w:jc w:val="center"/>
        <w:outlineLvl w:val="1"/>
        <w:rPr>
          <w:rFonts w:eastAsia="黑体" w:cs="Times New Roman"/>
          <w:color w:val="000000" w:themeColor="text1"/>
          <w:szCs w:val="20"/>
          <w14:textFill>
            <w14:solidFill>
              <w14:schemeClr w14:val="tx1"/>
            </w14:solidFill>
          </w14:textFill>
        </w:rPr>
      </w:pPr>
      <w:bookmarkStart w:id="781" w:name="_Toc118805926"/>
      <w:bookmarkStart w:id="782" w:name="_Toc118806297"/>
      <w:bookmarkStart w:id="783" w:name="_Toc118805549"/>
      <w:bookmarkStart w:id="784" w:name="_Toc118805172"/>
      <w:bookmarkStart w:id="785" w:name="_Toc196233486"/>
      <w:r>
        <w:rPr>
          <w:rFonts w:hint="eastAsia" w:eastAsia="黑体" w:cs="Times New Roman"/>
          <w:color w:val="000000" w:themeColor="text1"/>
          <w:szCs w:val="20"/>
          <w14:textFill>
            <w14:solidFill>
              <w14:schemeClr w14:val="tx1"/>
            </w14:solidFill>
          </w14:textFill>
        </w:rPr>
        <w:t>二、</w:t>
      </w:r>
      <w:r>
        <w:rPr>
          <w:rFonts w:eastAsia="黑体" w:cs="Times New Roman"/>
          <w:color w:val="000000" w:themeColor="text1"/>
          <w:szCs w:val="20"/>
          <w14:textFill>
            <w14:solidFill>
              <w14:schemeClr w14:val="tx1"/>
            </w14:solidFill>
          </w14:textFill>
        </w:rPr>
        <w:t>授权委托书</w:t>
      </w:r>
      <w:bookmarkEnd w:id="774"/>
      <w:bookmarkEnd w:id="775"/>
      <w:bookmarkEnd w:id="776"/>
      <w:bookmarkEnd w:id="777"/>
      <w:bookmarkEnd w:id="778"/>
      <w:bookmarkEnd w:id="779"/>
      <w:bookmarkEnd w:id="780"/>
      <w:bookmarkEnd w:id="781"/>
      <w:bookmarkEnd w:id="782"/>
      <w:bookmarkEnd w:id="783"/>
      <w:bookmarkEnd w:id="784"/>
      <w:bookmarkEnd w:id="785"/>
    </w:p>
    <w:p w14:paraId="4196710C">
      <w:pPr>
        <w:topLinePunct/>
        <w:spacing w:line="440" w:lineRule="exact"/>
        <w:ind w:firstLine="420"/>
        <w:rPr>
          <w:rFonts w:eastAsia="宋体" w:cs="Times New Roman"/>
          <w:color w:val="000000" w:themeColor="text1"/>
          <w:sz w:val="21"/>
          <w:szCs w:val="24"/>
          <w14:textFill>
            <w14:solidFill>
              <w14:schemeClr w14:val="tx1"/>
            </w14:solidFill>
          </w14:textFill>
        </w:rPr>
      </w:pPr>
    </w:p>
    <w:p w14:paraId="58B247D3">
      <w:pPr>
        <w:topLinePunct/>
        <w:spacing w:line="440" w:lineRule="exact"/>
        <w:ind w:firstLine="420"/>
        <w:rPr>
          <w:rFonts w:hint="eastAsia" w:ascii="Calibri" w:hAnsi="Calibri" w:eastAsia="宋体" w:cs="Times New Roman"/>
          <w:sz w:val="21"/>
          <w:szCs w:val="24"/>
          <w:lang w:val="en-US" w:eastAsia="zh-CN"/>
        </w:rPr>
      </w:pPr>
      <w:r>
        <w:rPr>
          <w:rFonts w:hint="eastAsia" w:ascii="Calibri" w:hAnsi="Calibri" w:eastAsia="宋体" w:cs="Times New Roman"/>
          <w:sz w:val="21"/>
          <w:szCs w:val="24"/>
          <w:lang w:val="en-US" w:eastAsia="zh-CN"/>
        </w:rPr>
        <w:t>本人</w:t>
      </w:r>
      <w:r>
        <w:rPr>
          <w:rFonts w:hint="eastAsia" w:ascii="Calibri" w:hAnsi="Calibri" w:eastAsia="宋体" w:cs="Times New Roman"/>
          <w:sz w:val="21"/>
          <w:szCs w:val="24"/>
          <w:u w:val="single"/>
          <w:lang w:val="en-US" w:eastAsia="zh-CN"/>
        </w:rPr>
        <w:t xml:space="preserve">         </w:t>
      </w:r>
      <w:r>
        <w:rPr>
          <w:rFonts w:hint="eastAsia" w:ascii="Calibri" w:hAnsi="Calibri" w:eastAsia="宋体" w:cs="Times New Roman"/>
          <w:sz w:val="21"/>
          <w:szCs w:val="24"/>
          <w:lang w:val="en-US" w:eastAsia="zh-CN"/>
        </w:rPr>
        <w:t>（姓名）现任我单位</w:t>
      </w:r>
      <w:r>
        <w:rPr>
          <w:rFonts w:hint="eastAsia" w:ascii="Calibri" w:hAnsi="Calibri" w:eastAsia="宋体" w:cs="Times New Roman"/>
          <w:sz w:val="21"/>
          <w:szCs w:val="24"/>
          <w:u w:val="single"/>
          <w:lang w:val="en-US" w:eastAsia="zh-CN"/>
        </w:rPr>
        <w:t>　　　　　（</w:t>
      </w:r>
      <w:r>
        <w:rPr>
          <w:rFonts w:hint="eastAsia" w:ascii="Calibri" w:hAnsi="Calibri" w:eastAsia="宋体" w:cs="Times New Roman"/>
          <w:sz w:val="21"/>
          <w:szCs w:val="24"/>
          <w:lang w:val="en-US" w:eastAsia="zh-CN"/>
        </w:rPr>
        <w:t>职务），为法定代表人（负责人）。</w:t>
      </w:r>
    </w:p>
    <w:p w14:paraId="010EE210">
      <w:pPr>
        <w:topLinePunct/>
        <w:spacing w:line="440" w:lineRule="exact"/>
        <w:ind w:left="0" w:leftChars="0" w:firstLine="0" w:firstLineChars="0"/>
        <w:rPr>
          <w:rFonts w:ascii="Calibri" w:hAnsi="Calibri" w:eastAsia="宋体" w:cs="Times New Roman"/>
          <w:sz w:val="21"/>
          <w:szCs w:val="24"/>
        </w:rPr>
      </w:pPr>
      <w:r>
        <w:rPr>
          <w:rFonts w:ascii="Calibri" w:hAnsi="Calibri" w:eastAsia="宋体" w:cs="Times New Roman"/>
          <w:sz w:val="21"/>
          <w:szCs w:val="24"/>
        </w:rPr>
        <w:t>现授权</w:t>
      </w:r>
      <w:r>
        <w:rPr>
          <w:rFonts w:ascii="Calibri" w:hAnsi="Calibri" w:eastAsia="宋体" w:cs="Times New Roman"/>
          <w:sz w:val="21"/>
          <w:szCs w:val="24"/>
          <w:u w:val="single"/>
        </w:rPr>
        <w:t xml:space="preserve">            </w:t>
      </w:r>
      <w:r>
        <w:rPr>
          <w:rFonts w:ascii="Calibri" w:hAnsi="Calibri" w:eastAsia="宋体" w:cs="Times New Roman"/>
          <w:sz w:val="21"/>
          <w:szCs w:val="24"/>
        </w:rPr>
        <w:t>（姓名）</w:t>
      </w:r>
      <w:r>
        <w:rPr>
          <w:rFonts w:ascii="Calibri" w:hAnsi="Calibri" w:eastAsia="宋体" w:cs="Times New Roman"/>
          <w:sz w:val="21"/>
          <w:szCs w:val="24"/>
          <w:u w:val="single"/>
        </w:rPr>
        <w:t xml:space="preserve">       </w:t>
      </w:r>
      <w:r>
        <w:rPr>
          <w:rFonts w:ascii="Calibri" w:hAnsi="Calibri" w:eastAsia="宋体" w:cs="Times New Roman"/>
          <w:sz w:val="21"/>
          <w:szCs w:val="24"/>
        </w:rPr>
        <w:t>（职务）为我单位</w:t>
      </w:r>
      <w:r>
        <w:rPr>
          <w:rFonts w:ascii="Calibri" w:hAnsi="Calibri" w:eastAsia="宋体" w:cs="Times New Roman"/>
          <w:sz w:val="21"/>
          <w:szCs w:val="24"/>
          <w:u w:val="single"/>
        </w:rPr>
        <w:t xml:space="preserve">                    </w:t>
      </w:r>
      <w:r>
        <w:rPr>
          <w:rFonts w:ascii="Calibri" w:hAnsi="Calibri" w:eastAsia="宋体" w:cs="Times New Roman"/>
          <w:sz w:val="21"/>
          <w:szCs w:val="24"/>
        </w:rPr>
        <w:t>（</w:t>
      </w:r>
      <w:r>
        <w:rPr>
          <w:rFonts w:hint="eastAsia" w:ascii="Calibri" w:hAnsi="Calibri" w:eastAsia="宋体" w:cs="Times New Roman"/>
          <w:sz w:val="21"/>
          <w:szCs w:val="24"/>
        </w:rPr>
        <w:t>供应商</w:t>
      </w:r>
      <w:r>
        <w:rPr>
          <w:rFonts w:ascii="Calibri" w:hAnsi="Calibri" w:eastAsia="宋体" w:cs="Times New Roman"/>
          <w:sz w:val="21"/>
          <w:szCs w:val="24"/>
        </w:rPr>
        <w:t>名称）的代理人及本次</w:t>
      </w:r>
      <w:r>
        <w:rPr>
          <w:rFonts w:hint="eastAsia" w:eastAsia="宋体" w:cs="Times New Roman"/>
          <w:color w:val="000000" w:themeColor="text1"/>
          <w:sz w:val="21"/>
          <w:szCs w:val="21"/>
          <w:u w:val="single"/>
          <w:lang w:eastAsia="zh-CN"/>
          <w14:textFill>
            <w14:solidFill>
              <w14:schemeClr w14:val="tx1"/>
            </w14:solidFill>
          </w14:textFill>
        </w:rPr>
        <w:t>华润万象世界3栋3-13F项目公寓户内软装采购</w:t>
      </w:r>
      <w:r>
        <w:rPr>
          <w:rFonts w:hint="eastAsia" w:ascii="Calibri" w:hAnsi="Calibri" w:eastAsia="宋体" w:cs="Times New Roman"/>
          <w:sz w:val="21"/>
          <w:szCs w:val="24"/>
        </w:rPr>
        <w:t>询比采购</w:t>
      </w:r>
      <w:r>
        <w:rPr>
          <w:rFonts w:ascii="Calibri" w:hAnsi="Calibri" w:eastAsia="宋体" w:cs="Times New Roman"/>
          <w:sz w:val="21"/>
          <w:szCs w:val="24"/>
        </w:rPr>
        <w:t>的联系人，联系方式</w:t>
      </w:r>
      <w:r>
        <w:rPr>
          <w:rFonts w:hint="eastAsia" w:ascii="Calibri" w:hAnsi="Calibri" w:eastAsia="宋体" w:cs="Times New Roman"/>
          <w:sz w:val="21"/>
          <w:szCs w:val="24"/>
        </w:rPr>
        <w:t>（手机号）</w:t>
      </w:r>
      <w:r>
        <w:rPr>
          <w:rFonts w:ascii="Calibri" w:hAnsi="Calibri" w:eastAsia="宋体" w:cs="Times New Roman"/>
          <w:sz w:val="21"/>
          <w:szCs w:val="24"/>
        </w:rPr>
        <w:t>：</w:t>
      </w:r>
      <w:r>
        <w:rPr>
          <w:rFonts w:ascii="Calibri" w:hAnsi="Calibri" w:eastAsia="宋体" w:cs="Times New Roman"/>
          <w:sz w:val="21"/>
          <w:szCs w:val="21"/>
          <w:u w:val="single"/>
        </w:rPr>
        <w:t xml:space="preserve">               </w:t>
      </w:r>
      <w:r>
        <w:rPr>
          <w:rFonts w:hint="eastAsia" w:ascii="Calibri" w:hAnsi="Calibri" w:eastAsia="宋体" w:cs="Times New Roman"/>
          <w:sz w:val="21"/>
          <w:szCs w:val="21"/>
        </w:rPr>
        <w:t>，邮箱：</w:t>
      </w:r>
      <w:r>
        <w:rPr>
          <w:rFonts w:hint="eastAsia" w:ascii="Calibri" w:hAnsi="Calibri" w:eastAsia="宋体" w:cs="Times New Roman"/>
          <w:sz w:val="21"/>
          <w:szCs w:val="21"/>
          <w:u w:val="single"/>
        </w:rPr>
        <w:t xml:space="preserve"> </w:t>
      </w:r>
      <w:r>
        <w:rPr>
          <w:rFonts w:ascii="Calibri" w:hAnsi="Calibri" w:eastAsia="宋体" w:cs="Times New Roman"/>
          <w:sz w:val="21"/>
          <w:szCs w:val="21"/>
          <w:u w:val="single"/>
        </w:rPr>
        <w:t xml:space="preserve">             </w:t>
      </w:r>
      <w:r>
        <w:rPr>
          <w:rFonts w:ascii="Calibri" w:hAnsi="Calibri" w:eastAsia="宋体" w:cs="Times New Roman"/>
          <w:sz w:val="21"/>
          <w:szCs w:val="24"/>
        </w:rPr>
        <w:t>。代理人根据授权，以我方名义签署</w:t>
      </w:r>
      <w:r>
        <w:rPr>
          <w:rFonts w:hint="eastAsia" w:ascii="Calibri" w:hAnsi="Calibri" w:eastAsia="宋体" w:cs="Times New Roman"/>
          <w:sz w:val="21"/>
          <w:szCs w:val="24"/>
        </w:rPr>
        <w:t>询比采购过程中的相关文件</w:t>
      </w:r>
      <w:r>
        <w:rPr>
          <w:rFonts w:ascii="Calibri" w:hAnsi="Calibri" w:eastAsia="宋体" w:cs="Times New Roman"/>
          <w:sz w:val="21"/>
          <w:szCs w:val="24"/>
        </w:rPr>
        <w:t>、签订合同和处理有关事宜，其法律后果由我方承担。</w:t>
      </w:r>
    </w:p>
    <w:p w14:paraId="330322E1">
      <w:pPr>
        <w:spacing w:line="440" w:lineRule="exact"/>
        <w:ind w:firstLine="420"/>
        <w:rPr>
          <w:rFonts w:ascii="Calibri" w:hAnsi="Calibri" w:eastAsia="宋体" w:cs="Times New Roman"/>
          <w:sz w:val="21"/>
          <w:szCs w:val="24"/>
        </w:rPr>
      </w:pPr>
      <w:r>
        <w:rPr>
          <w:rFonts w:ascii="Calibri" w:hAnsi="Calibri" w:eastAsia="宋体" w:cs="Times New Roman"/>
          <w:sz w:val="21"/>
          <w:szCs w:val="24"/>
        </w:rPr>
        <w:t>委托期限：</w:t>
      </w:r>
      <w:r>
        <w:rPr>
          <w:rFonts w:hint="eastAsia" w:ascii="Calibri" w:hAnsi="Calibri" w:eastAsia="宋体" w:cs="Times New Roman"/>
          <w:sz w:val="21"/>
          <w:szCs w:val="24"/>
        </w:rPr>
        <w:t>自本委托书签署之日起至响应有效期期满。</w:t>
      </w:r>
    </w:p>
    <w:p w14:paraId="1A5DEBE1">
      <w:pPr>
        <w:spacing w:line="440" w:lineRule="exact"/>
        <w:ind w:firstLine="420"/>
        <w:rPr>
          <w:rFonts w:ascii="Calibri" w:hAnsi="Calibri" w:eastAsia="宋体" w:cs="Times New Roman"/>
          <w:sz w:val="21"/>
          <w:szCs w:val="24"/>
        </w:rPr>
      </w:pPr>
      <w:r>
        <w:rPr>
          <w:rFonts w:ascii="Calibri" w:hAnsi="Calibri" w:eastAsia="宋体" w:cs="Times New Roman"/>
          <w:sz w:val="21"/>
          <w:szCs w:val="24"/>
        </w:rPr>
        <w:t>代理人无转委托权。</w:t>
      </w:r>
    </w:p>
    <w:p w14:paraId="202EE96D">
      <w:pPr>
        <w:spacing w:line="440" w:lineRule="exact"/>
        <w:ind w:firstLine="420"/>
        <w:rPr>
          <w:rFonts w:ascii="Calibri" w:hAnsi="Calibri" w:eastAsia="宋体" w:cs="Times New Roman"/>
          <w:sz w:val="21"/>
          <w:szCs w:val="24"/>
        </w:rPr>
      </w:pPr>
      <w:r>
        <w:rPr>
          <w:rFonts w:hint="eastAsia" w:ascii="Calibri" w:hAnsi="Calibri" w:eastAsia="宋体" w:cs="Times New Roman"/>
          <w:sz w:val="21"/>
          <w:szCs w:val="24"/>
        </w:rPr>
        <w:t>备注：采购联系人非法定代表人时需提供本授权委托书。</w:t>
      </w:r>
    </w:p>
    <w:p w14:paraId="4C2BB69E">
      <w:pPr>
        <w:spacing w:line="440" w:lineRule="exact"/>
        <w:ind w:firstLine="420"/>
        <w:rPr>
          <w:rFonts w:hint="default" w:ascii="Calibri" w:hAnsi="Calibri" w:eastAsia="宋体" w:cs="Times New Roman"/>
          <w:sz w:val="21"/>
          <w:szCs w:val="24"/>
          <w:lang w:val="en-US" w:eastAsia="zh-CN"/>
        </w:rPr>
      </w:pPr>
      <w:r>
        <w:rPr>
          <w:rFonts w:ascii="Calibri" w:hAnsi="Calibri" w:eastAsia="宋体" w:cs="Times New Roman"/>
          <w:sz w:val="21"/>
          <w:szCs w:val="24"/>
        </w:rPr>
        <w:t>附：</w:t>
      </w:r>
      <w:r>
        <w:rPr>
          <w:rFonts w:hint="eastAsia" w:ascii="Calibri" w:hAnsi="Calibri" w:eastAsia="宋体" w:cs="Times New Roman"/>
          <w:sz w:val="21"/>
          <w:szCs w:val="24"/>
          <w:lang w:val="en-US" w:eastAsia="zh-CN"/>
        </w:rPr>
        <w:t>1.法定代表人身份证正反面</w:t>
      </w:r>
    </w:p>
    <w:p w14:paraId="42BDABCA">
      <w:pPr>
        <w:spacing w:line="440" w:lineRule="exact"/>
        <w:ind w:firstLine="420"/>
        <w:rPr>
          <w:rFonts w:ascii="Calibri" w:hAnsi="Calibri" w:eastAsia="宋体" w:cs="Times New Roman"/>
          <w:sz w:val="21"/>
          <w:szCs w:val="24"/>
        </w:rPr>
      </w:pPr>
      <w:r>
        <w:rPr>
          <w:rFonts w:hint="eastAsia" w:ascii="Calibri" w:hAnsi="Calibri" w:eastAsia="宋体" w:cs="Times New Roman"/>
          <w:sz w:val="21"/>
          <w:szCs w:val="24"/>
          <w:lang w:val="en-US" w:eastAsia="zh-CN"/>
        </w:rPr>
        <w:t>2.</w:t>
      </w:r>
      <w:r>
        <w:rPr>
          <w:rFonts w:ascii="Calibri" w:hAnsi="Calibri" w:eastAsia="宋体" w:cs="Times New Roman"/>
          <w:sz w:val="21"/>
          <w:szCs w:val="24"/>
        </w:rPr>
        <w:t>委托代理人身份证</w:t>
      </w:r>
      <w:r>
        <w:rPr>
          <w:rFonts w:hint="eastAsia" w:ascii="Calibri" w:hAnsi="Calibri" w:eastAsia="宋体" w:cs="Times New Roman"/>
          <w:sz w:val="21"/>
          <w:szCs w:val="24"/>
        </w:rPr>
        <w:t>正反面</w:t>
      </w:r>
    </w:p>
    <w:tbl>
      <w:tblPr>
        <w:tblStyle w:val="4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CF07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4" w:hRule="atLeast"/>
        </w:trPr>
        <w:tc>
          <w:tcPr>
            <w:tcW w:w="8522" w:type="dxa"/>
            <w:shd w:val="clear" w:color="auto" w:fill="auto"/>
            <w:vAlign w:val="center"/>
          </w:tcPr>
          <w:p w14:paraId="620FA316">
            <w:pPr>
              <w:spacing w:line="440" w:lineRule="exact"/>
              <w:ind w:firstLine="0" w:firstLineChars="0"/>
              <w:rPr>
                <w:rFonts w:ascii="Calibri" w:hAnsi="Calibri" w:eastAsia="宋体"/>
                <w:sz w:val="21"/>
                <w:szCs w:val="24"/>
              </w:rPr>
            </w:pPr>
            <w:r>
              <w:rPr>
                <w:rFonts w:hint="eastAsia"/>
                <w:lang w:val="en-US" w:eastAsia="zh-CN"/>
              </w:rPr>
              <w:t xml:space="preserve">                   </w:t>
            </w:r>
            <w:r>
              <w:rPr>
                <w:rFonts w:hint="eastAsia" w:ascii="Calibri" w:hAnsi="Calibri" w:eastAsia="宋体" w:cs="Times New Roman"/>
                <w:sz w:val="21"/>
                <w:szCs w:val="24"/>
                <w:lang w:val="en-US" w:eastAsia="zh-CN"/>
              </w:rPr>
              <w:t>1.法定代表人身份证正反面</w:t>
            </w:r>
          </w:p>
        </w:tc>
      </w:tr>
    </w:tbl>
    <w:p w14:paraId="00CC3EFA"/>
    <w:tbl>
      <w:tblPr>
        <w:tblStyle w:val="4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430B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94" w:hRule="atLeast"/>
        </w:trPr>
        <w:tc>
          <w:tcPr>
            <w:tcW w:w="8522" w:type="dxa"/>
            <w:shd w:val="clear" w:color="auto" w:fill="auto"/>
            <w:vAlign w:val="center"/>
          </w:tcPr>
          <w:p w14:paraId="1F2D5867">
            <w:pPr>
              <w:spacing w:line="440" w:lineRule="exact"/>
              <w:ind w:firstLine="2940" w:firstLineChars="1400"/>
              <w:rPr>
                <w:rFonts w:ascii="Calibri" w:hAnsi="Calibri" w:eastAsia="宋体" w:cs="Times New Roman"/>
                <w:sz w:val="21"/>
                <w:szCs w:val="24"/>
              </w:rPr>
            </w:pPr>
            <w:r>
              <w:rPr>
                <w:rFonts w:hint="eastAsia" w:ascii="Calibri" w:hAnsi="Calibri" w:eastAsia="宋体" w:cs="Times New Roman"/>
                <w:sz w:val="21"/>
                <w:szCs w:val="24"/>
                <w:lang w:val="en-US" w:eastAsia="zh-CN"/>
              </w:rPr>
              <w:t>2.</w:t>
            </w:r>
            <w:r>
              <w:rPr>
                <w:rFonts w:ascii="Calibri" w:hAnsi="Calibri" w:eastAsia="宋体" w:cs="Times New Roman"/>
                <w:sz w:val="21"/>
                <w:szCs w:val="24"/>
              </w:rPr>
              <w:t>委托代理人身份证</w:t>
            </w:r>
            <w:r>
              <w:rPr>
                <w:rFonts w:hint="eastAsia" w:ascii="Calibri" w:hAnsi="Calibri" w:eastAsia="宋体" w:cs="Times New Roman"/>
                <w:sz w:val="21"/>
                <w:szCs w:val="24"/>
              </w:rPr>
              <w:t>正反面</w:t>
            </w:r>
          </w:p>
          <w:p w14:paraId="60A9B469">
            <w:pPr>
              <w:spacing w:line="440" w:lineRule="exact"/>
              <w:ind w:firstLine="0" w:firstLineChars="0"/>
              <w:rPr>
                <w:rFonts w:ascii="Calibri" w:hAnsi="Calibri" w:eastAsia="宋体"/>
                <w:sz w:val="21"/>
                <w:szCs w:val="24"/>
              </w:rPr>
            </w:pPr>
          </w:p>
        </w:tc>
      </w:tr>
    </w:tbl>
    <w:p w14:paraId="3698BC10">
      <w:pPr>
        <w:spacing w:line="440" w:lineRule="exact"/>
        <w:ind w:firstLine="3322" w:firstLineChars="1582"/>
        <w:rPr>
          <w:rFonts w:ascii="Calibri" w:hAnsi="Calibri" w:eastAsia="宋体" w:cs="Times New Roman"/>
          <w:sz w:val="21"/>
          <w:szCs w:val="24"/>
        </w:rPr>
      </w:pPr>
      <w:r>
        <w:rPr>
          <w:rFonts w:ascii="Calibri" w:hAnsi="Calibri" w:eastAsia="宋体" w:cs="Times New Roman"/>
          <w:sz w:val="21"/>
          <w:szCs w:val="24"/>
        </w:rPr>
        <w:t>委托人</w:t>
      </w:r>
      <w:r>
        <w:rPr>
          <w:rFonts w:hint="eastAsia" w:ascii="Calibri" w:hAnsi="Calibri" w:eastAsia="宋体" w:cs="Times New Roman"/>
          <w:sz w:val="21"/>
          <w:szCs w:val="24"/>
        </w:rPr>
        <w:t>（盖章）</w:t>
      </w:r>
      <w:r>
        <w:rPr>
          <w:rFonts w:ascii="Calibri" w:hAnsi="Calibri" w:eastAsia="宋体" w:cs="Times New Roman"/>
          <w:sz w:val="21"/>
          <w:szCs w:val="24"/>
        </w:rPr>
        <w:t>：</w:t>
      </w:r>
      <w:r>
        <w:rPr>
          <w:rFonts w:ascii="Calibri" w:hAnsi="Calibri" w:eastAsia="宋体" w:cs="Times New Roman"/>
          <w:sz w:val="21"/>
          <w:szCs w:val="21"/>
          <w:u w:val="single"/>
        </w:rPr>
        <w:tab/>
      </w:r>
      <w:r>
        <w:rPr>
          <w:rFonts w:ascii="Calibri" w:hAnsi="Calibri" w:eastAsia="宋体" w:cs="Times New Roman"/>
          <w:sz w:val="21"/>
          <w:szCs w:val="21"/>
          <w:u w:val="single"/>
        </w:rPr>
        <w:tab/>
      </w:r>
      <w:r>
        <w:rPr>
          <w:rFonts w:ascii="Calibri" w:hAnsi="Calibri" w:eastAsia="宋体" w:cs="Times New Roman"/>
          <w:sz w:val="21"/>
          <w:szCs w:val="21"/>
          <w:u w:val="single"/>
        </w:rPr>
        <w:tab/>
      </w:r>
      <w:r>
        <w:rPr>
          <w:rFonts w:ascii="Calibri" w:hAnsi="Calibri" w:eastAsia="宋体" w:cs="Times New Roman"/>
          <w:sz w:val="21"/>
          <w:szCs w:val="21"/>
          <w:u w:val="single"/>
        </w:rPr>
        <w:t xml:space="preserve">                          </w:t>
      </w:r>
    </w:p>
    <w:p w14:paraId="1C7370FB">
      <w:pPr>
        <w:wordWrap w:val="0"/>
        <w:spacing w:line="440" w:lineRule="exact"/>
        <w:ind w:firstLine="0" w:firstLineChars="0"/>
        <w:jc w:val="right"/>
        <w:rPr>
          <w:rFonts w:ascii="Calibri" w:hAnsi="Calibri" w:eastAsia="宋体" w:cs="Times New Roman"/>
          <w:sz w:val="21"/>
          <w:szCs w:val="24"/>
          <w:u w:val="single"/>
        </w:rPr>
      </w:pPr>
      <w:r>
        <w:rPr>
          <w:rFonts w:hint="eastAsia" w:ascii="Calibri" w:hAnsi="Calibri" w:eastAsia="宋体" w:cs="Times New Roman"/>
          <w:sz w:val="21"/>
          <w:szCs w:val="24"/>
        </w:rPr>
        <w:t>法定代表人（签字或签章）：</w:t>
      </w:r>
      <w:r>
        <w:rPr>
          <w:rFonts w:hint="eastAsia" w:ascii="Calibri" w:hAnsi="Calibri" w:eastAsia="宋体" w:cs="Times New Roman"/>
          <w:sz w:val="21"/>
          <w:szCs w:val="24"/>
          <w:u w:val="single"/>
        </w:rPr>
        <w:t xml:space="preserve"> </w:t>
      </w:r>
      <w:r>
        <w:rPr>
          <w:rFonts w:ascii="Calibri" w:hAnsi="Calibri" w:eastAsia="宋体" w:cs="Times New Roman"/>
          <w:sz w:val="21"/>
          <w:szCs w:val="24"/>
          <w:u w:val="single"/>
        </w:rPr>
        <w:t xml:space="preserve">                         </w:t>
      </w:r>
    </w:p>
    <w:p w14:paraId="13C210D9">
      <w:pPr>
        <w:spacing w:line="440" w:lineRule="exact"/>
        <w:ind w:firstLine="4057" w:firstLineChars="1932"/>
        <w:jc w:val="right"/>
        <w:rPr>
          <w:rFonts w:ascii="Calibri" w:hAnsi="Calibri" w:eastAsia="宋体" w:cs="Times New Roman"/>
          <w:sz w:val="21"/>
          <w:szCs w:val="24"/>
        </w:rPr>
      </w:pPr>
      <w:r>
        <w:rPr>
          <w:rFonts w:ascii="Calibri" w:hAnsi="Calibri" w:eastAsia="宋体" w:cs="Times New Roman"/>
          <w:sz w:val="21"/>
          <w:szCs w:val="24"/>
          <w:u w:val="single"/>
        </w:rPr>
        <w:t xml:space="preserve">       </w:t>
      </w:r>
      <w:r>
        <w:rPr>
          <w:rFonts w:ascii="Calibri" w:hAnsi="Calibri" w:eastAsia="宋体" w:cs="Times New Roman"/>
          <w:sz w:val="21"/>
          <w:szCs w:val="24"/>
        </w:rPr>
        <w:t>年</w:t>
      </w:r>
      <w:r>
        <w:rPr>
          <w:rFonts w:ascii="Calibri" w:hAnsi="Calibri" w:eastAsia="宋体" w:cs="Times New Roman"/>
          <w:sz w:val="21"/>
          <w:szCs w:val="24"/>
          <w:u w:val="single"/>
        </w:rPr>
        <w:t xml:space="preserve">       </w:t>
      </w:r>
      <w:r>
        <w:rPr>
          <w:rFonts w:ascii="Calibri" w:hAnsi="Calibri" w:eastAsia="宋体" w:cs="Times New Roman"/>
          <w:sz w:val="21"/>
          <w:szCs w:val="24"/>
        </w:rPr>
        <w:t>月</w:t>
      </w:r>
      <w:r>
        <w:rPr>
          <w:rFonts w:ascii="Calibri" w:hAnsi="Calibri" w:eastAsia="宋体" w:cs="Times New Roman"/>
          <w:sz w:val="21"/>
          <w:szCs w:val="24"/>
          <w:u w:val="single"/>
        </w:rPr>
        <w:t xml:space="preserve">       </w:t>
      </w:r>
      <w:r>
        <w:rPr>
          <w:rFonts w:ascii="Calibri" w:hAnsi="Calibri" w:eastAsia="宋体" w:cs="Times New Roman"/>
          <w:sz w:val="21"/>
          <w:szCs w:val="24"/>
        </w:rPr>
        <w:t>日</w:t>
      </w:r>
    </w:p>
    <w:p w14:paraId="170D0923">
      <w:pPr>
        <w:spacing w:line="440" w:lineRule="exact"/>
        <w:ind w:firstLine="420"/>
        <w:rPr>
          <w:rFonts w:eastAsia="宋体" w:cs="Times New Roman"/>
          <w:sz w:val="21"/>
          <w:szCs w:val="24"/>
        </w:rPr>
        <w:sectPr>
          <w:pgSz w:w="11906" w:h="16838"/>
          <w:pgMar w:top="1440" w:right="1800" w:bottom="1440" w:left="1800" w:header="720" w:footer="1000" w:gutter="0"/>
          <w:cols w:space="720" w:num="1"/>
          <w:docGrid w:linePitch="435" w:charSpace="0"/>
        </w:sectPr>
      </w:pPr>
    </w:p>
    <w:p w14:paraId="0D075778">
      <w:pPr>
        <w:keepNext/>
        <w:keepLines/>
        <w:spacing w:before="260" w:after="260" w:line="412" w:lineRule="auto"/>
        <w:ind w:firstLine="0" w:firstLineChars="0"/>
        <w:jc w:val="center"/>
        <w:outlineLvl w:val="1"/>
        <w:rPr>
          <w:rFonts w:eastAsia="黑体" w:cs="Times New Roman"/>
          <w:color w:val="000000" w:themeColor="text1"/>
          <w:szCs w:val="20"/>
          <w14:textFill>
            <w14:solidFill>
              <w14:schemeClr w14:val="tx1"/>
            </w14:solidFill>
          </w14:textFill>
        </w:rPr>
      </w:pPr>
      <w:bookmarkStart w:id="786" w:name="_Toc196233487"/>
      <w:r>
        <w:rPr>
          <w:rFonts w:hint="eastAsia" w:eastAsia="黑体" w:cs="Times New Roman"/>
          <w:color w:val="000000" w:themeColor="text1"/>
          <w:szCs w:val="20"/>
          <w14:textFill>
            <w14:solidFill>
              <w14:schemeClr w14:val="tx1"/>
            </w14:solidFill>
          </w14:textFill>
        </w:rPr>
        <w:t>三</w:t>
      </w:r>
      <w:r>
        <w:rPr>
          <w:rFonts w:eastAsia="黑体" w:cs="Times New Roman"/>
          <w:color w:val="000000" w:themeColor="text1"/>
          <w:szCs w:val="20"/>
          <w14:textFill>
            <w14:solidFill>
              <w14:schemeClr w14:val="tx1"/>
            </w14:solidFill>
          </w14:textFill>
        </w:rPr>
        <w:t>、</w:t>
      </w:r>
      <w:r>
        <w:rPr>
          <w:rFonts w:hint="eastAsia" w:eastAsia="黑体" w:cs="Times New Roman"/>
          <w:color w:val="000000" w:themeColor="text1"/>
          <w:szCs w:val="20"/>
          <w14:textFill>
            <w14:solidFill>
              <w14:schemeClr w14:val="tx1"/>
            </w14:solidFill>
          </w14:textFill>
        </w:rPr>
        <w:t>报价表</w:t>
      </w:r>
      <w:bookmarkEnd w:id="786"/>
    </w:p>
    <w:p w14:paraId="67D0FD09">
      <w:pPr>
        <w:spacing w:line="240" w:lineRule="auto"/>
        <w:ind w:firstLine="0" w:firstLineChars="0"/>
        <w:rPr>
          <w:rFonts w:eastAsia="宋体" w:cs="Times New Roman"/>
          <w:color w:val="000000" w:themeColor="text1"/>
          <w:sz w:val="21"/>
          <w:szCs w:val="24"/>
          <w14:textFill>
            <w14:solidFill>
              <w14:schemeClr w14:val="tx1"/>
            </w14:solidFill>
          </w14:textFill>
        </w:rPr>
      </w:pPr>
      <w:bookmarkStart w:id="787" w:name="_Toc9245"/>
      <w:bookmarkStart w:id="788" w:name="_Toc16428_WPSOffice_Level1"/>
      <w:bookmarkStart w:id="789" w:name="_Toc25048"/>
      <w:bookmarkStart w:id="790" w:name="_Toc17577"/>
      <w:bookmarkStart w:id="791" w:name="_Toc3279"/>
      <w:bookmarkStart w:id="792" w:name="_Toc697"/>
      <w:bookmarkStart w:id="793" w:name="_Toc118805189"/>
      <w:bookmarkStart w:id="794" w:name="_Toc8565"/>
      <w:bookmarkStart w:id="795" w:name="_Toc118805566"/>
      <w:bookmarkStart w:id="796" w:name="_Toc118805943"/>
      <w:bookmarkStart w:id="797" w:name="_Toc118806314"/>
    </w:p>
    <w:p w14:paraId="7464339F">
      <w:pPr>
        <w:pStyle w:val="2"/>
        <w:rPr>
          <w:rFonts w:eastAsia="宋体" w:cs="Times New Roman"/>
          <w:color w:val="000000" w:themeColor="text1"/>
          <w:sz w:val="2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致：横琴深合资产运营有限公司</w:t>
      </w:r>
    </w:p>
    <w:p w14:paraId="44E37F4A">
      <w:pPr>
        <w:pStyle w:val="2"/>
        <w:rPr>
          <w:rFonts w:eastAsia="宋体" w:cs="Times New Roman"/>
          <w:color w:val="000000" w:themeColor="text1"/>
          <w:sz w:val="21"/>
          <w:szCs w:val="21"/>
          <w14:textFill>
            <w14:solidFill>
              <w14:schemeClr w14:val="tx1"/>
            </w14:solidFill>
          </w14:textFill>
        </w:rPr>
      </w:pPr>
      <w:r>
        <w:rPr>
          <w:rStyle w:val="208"/>
          <w:rFonts w:hint="eastAsia" w:ascii="宋体" w:hAnsi="宋体" w:eastAsia="宋体" w:cs="宋体"/>
          <w:sz w:val="21"/>
          <w:szCs w:val="21"/>
          <w:lang w:val="en-US" w:eastAsia="zh-CN" w:bidi="ar"/>
        </w:rPr>
        <w:t>我司愿意以下述价格承接贵司的【横琴</w:t>
      </w:r>
      <w:r>
        <w:rPr>
          <w:rStyle w:val="209"/>
          <w:rFonts w:ascii="宋体" w:hAnsi="宋体" w:eastAsia="宋体" w:cs="宋体"/>
          <w:sz w:val="21"/>
          <w:szCs w:val="21"/>
          <w:lang w:val="en-US" w:eastAsia="zh-CN" w:bidi="ar"/>
        </w:rPr>
        <w:t>深合资产运营有限公司】</w:t>
      </w:r>
      <w:r>
        <w:rPr>
          <w:rStyle w:val="208"/>
          <w:rFonts w:hint="eastAsia" w:ascii="宋体" w:hAnsi="宋体" w:eastAsia="宋体" w:cs="宋体"/>
          <w:sz w:val="21"/>
          <w:szCs w:val="21"/>
          <w:lang w:eastAsia="zh-CN" w:bidi="ar"/>
        </w:rPr>
        <w:t>华润万象世界3栋3-13F项目公寓户内软装采购</w:t>
      </w:r>
      <w:r>
        <w:rPr>
          <w:rStyle w:val="208"/>
          <w:rFonts w:hint="eastAsia" w:ascii="宋体" w:hAnsi="宋体" w:cs="宋体"/>
          <w:sz w:val="21"/>
          <w:szCs w:val="21"/>
          <w:lang w:eastAsia="zh-CN" w:bidi="ar"/>
        </w:rPr>
        <w:t>。</w:t>
      </w:r>
    </w:p>
    <w:tbl>
      <w:tblPr>
        <w:tblStyle w:val="4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0"/>
        <w:gridCol w:w="939"/>
        <w:gridCol w:w="896"/>
        <w:gridCol w:w="1270"/>
        <w:gridCol w:w="2310"/>
        <w:gridCol w:w="681"/>
        <w:gridCol w:w="1150"/>
        <w:gridCol w:w="922"/>
        <w:gridCol w:w="922"/>
      </w:tblGrid>
      <w:tr w14:paraId="4ED2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trPr>
        <w:tc>
          <w:tcPr>
            <w:tcW w:w="9620" w:type="dxa"/>
            <w:gridSpan w:val="9"/>
            <w:shd w:val="clear" w:color="auto" w:fill="auto"/>
            <w:vAlign w:val="center"/>
          </w:tcPr>
          <w:p w14:paraId="418CF715">
            <w:pPr>
              <w:keepNext w:val="0"/>
              <w:keepLines w:val="0"/>
              <w:widowControl/>
              <w:suppressLineNumbers w:val="0"/>
              <w:snapToGrid w:val="0"/>
              <w:spacing w:line="20" w:lineRule="atLeast"/>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8"/>
                <w:szCs w:val="28"/>
                <w:u w:val="none"/>
                <w:lang w:val="en-US" w:eastAsia="zh-CN" w:bidi="ar"/>
              </w:rPr>
              <w:t>华润万象世界3栋3-13F项目公寓</w:t>
            </w:r>
            <w:r>
              <w:rPr>
                <w:rFonts w:hint="eastAsia" w:ascii="仿宋_GB2312" w:hAnsi="宋体" w:eastAsia="仿宋_GB2312" w:cs="仿宋_GB2312"/>
                <w:b/>
                <w:bCs/>
                <w:i w:val="0"/>
                <w:iCs w:val="0"/>
                <w:color w:val="000000"/>
                <w:kern w:val="0"/>
                <w:sz w:val="28"/>
                <w:szCs w:val="28"/>
                <w:u w:val="none"/>
                <w:lang w:val="en-US" w:eastAsia="zh-CN" w:bidi="ar"/>
              </w:rPr>
              <w:br w:type="textWrapping"/>
            </w:r>
            <w:r>
              <w:rPr>
                <w:rFonts w:hint="eastAsia" w:ascii="仿宋_GB2312" w:hAnsi="宋体" w:eastAsia="仿宋_GB2312" w:cs="仿宋_GB2312"/>
                <w:b/>
                <w:bCs/>
                <w:i w:val="0"/>
                <w:iCs w:val="0"/>
                <w:color w:val="000000"/>
                <w:kern w:val="0"/>
                <w:sz w:val="28"/>
                <w:szCs w:val="28"/>
                <w:u w:val="none"/>
                <w:lang w:val="en-US" w:eastAsia="zh-CN" w:bidi="ar"/>
              </w:rPr>
              <w:t>户内软装采购报价单</w:t>
            </w:r>
          </w:p>
        </w:tc>
      </w:tr>
      <w:tr w14:paraId="033C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0" w:type="dxa"/>
            <w:shd w:val="clear" w:color="auto" w:fill="auto"/>
            <w:vAlign w:val="center"/>
          </w:tcPr>
          <w:p w14:paraId="635A316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39" w:type="dxa"/>
            <w:shd w:val="clear" w:color="auto" w:fill="auto"/>
            <w:vAlign w:val="center"/>
          </w:tcPr>
          <w:p w14:paraId="1C9E8DA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96" w:type="dxa"/>
            <w:shd w:val="clear" w:color="auto" w:fill="auto"/>
            <w:vAlign w:val="center"/>
          </w:tcPr>
          <w:p w14:paraId="417ECBA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c>
          <w:tcPr>
            <w:tcW w:w="1270" w:type="dxa"/>
            <w:shd w:val="clear" w:color="auto" w:fill="auto"/>
            <w:vAlign w:val="center"/>
          </w:tcPr>
          <w:p w14:paraId="51CF388F">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尺寸</w:t>
            </w:r>
          </w:p>
        </w:tc>
        <w:tc>
          <w:tcPr>
            <w:tcW w:w="2310" w:type="dxa"/>
            <w:shd w:val="clear" w:color="auto" w:fill="auto"/>
            <w:vAlign w:val="center"/>
          </w:tcPr>
          <w:p w14:paraId="6007DDE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材质规格</w:t>
            </w:r>
          </w:p>
        </w:tc>
        <w:tc>
          <w:tcPr>
            <w:tcW w:w="681" w:type="dxa"/>
            <w:shd w:val="clear" w:color="auto" w:fill="auto"/>
            <w:vAlign w:val="center"/>
          </w:tcPr>
          <w:p w14:paraId="60B498D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50" w:type="dxa"/>
            <w:shd w:val="clear" w:color="auto" w:fill="auto"/>
            <w:vAlign w:val="center"/>
          </w:tcPr>
          <w:p w14:paraId="0161F097">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22" w:type="dxa"/>
            <w:shd w:val="clear" w:color="auto" w:fill="auto"/>
            <w:vAlign w:val="center"/>
          </w:tcPr>
          <w:p w14:paraId="549DEA00">
            <w:pPr>
              <w:keepNext w:val="0"/>
              <w:keepLines w:val="0"/>
              <w:widowControl/>
              <w:suppressLineNumbers w:val="0"/>
              <w:snapToGrid w:val="0"/>
              <w:spacing w:line="20" w:lineRule="atLeast"/>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不含税合价（元）</w:t>
            </w:r>
          </w:p>
        </w:tc>
        <w:tc>
          <w:tcPr>
            <w:tcW w:w="922" w:type="dxa"/>
            <w:shd w:val="clear" w:color="auto" w:fill="auto"/>
            <w:vAlign w:val="center"/>
          </w:tcPr>
          <w:p w14:paraId="3CFCA0F4">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含税合价（元）</w:t>
            </w:r>
          </w:p>
        </w:tc>
      </w:tr>
      <w:tr w14:paraId="5999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487B017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9" w:type="dxa"/>
            <w:shd w:val="clear" w:color="auto" w:fill="auto"/>
            <w:vAlign w:val="center"/>
          </w:tcPr>
          <w:p w14:paraId="2ED19E1C">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鞋柜A</w:t>
            </w:r>
          </w:p>
        </w:tc>
        <w:tc>
          <w:tcPr>
            <w:tcW w:w="896" w:type="dxa"/>
            <w:shd w:val="clear" w:color="auto" w:fill="auto"/>
            <w:vAlign w:val="center"/>
          </w:tcPr>
          <w:p w14:paraId="549F92B4">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入户门厅</w:t>
            </w:r>
          </w:p>
        </w:tc>
        <w:tc>
          <w:tcPr>
            <w:tcW w:w="1270" w:type="dxa"/>
            <w:shd w:val="clear" w:color="auto" w:fill="auto"/>
            <w:vAlign w:val="center"/>
          </w:tcPr>
          <w:p w14:paraId="6E189814">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1000*350*2700</w:t>
            </w:r>
          </w:p>
        </w:tc>
        <w:tc>
          <w:tcPr>
            <w:tcW w:w="2310" w:type="dxa"/>
            <w:shd w:val="clear" w:color="auto" w:fill="auto"/>
            <w:vAlign w:val="center"/>
          </w:tcPr>
          <w:p w14:paraId="4C5052E0">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材料：三聚氰胺板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柜身18mm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颜色：柜身原木色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柜门暖白色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安装方式：三合一螺栓现场组装</w:t>
            </w:r>
          </w:p>
        </w:tc>
        <w:tc>
          <w:tcPr>
            <w:tcW w:w="681" w:type="dxa"/>
            <w:shd w:val="clear" w:color="auto" w:fill="auto"/>
            <w:vAlign w:val="center"/>
          </w:tcPr>
          <w:p w14:paraId="587A3F2A">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06C6E02D">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22" w:type="dxa"/>
            <w:shd w:val="clear" w:color="auto" w:fill="auto"/>
            <w:vAlign w:val="center"/>
          </w:tcPr>
          <w:p w14:paraId="624BAB9D">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1DC0B985">
            <w:pPr>
              <w:snapToGrid w:val="0"/>
              <w:spacing w:line="20" w:lineRule="atLeast"/>
              <w:jc w:val="center"/>
              <w:rPr>
                <w:rFonts w:hint="eastAsia" w:ascii="宋体" w:hAnsi="宋体" w:eastAsia="宋体" w:cs="宋体"/>
                <w:i w:val="0"/>
                <w:iCs w:val="0"/>
                <w:color w:val="000000"/>
                <w:sz w:val="21"/>
                <w:szCs w:val="21"/>
                <w:u w:val="none"/>
              </w:rPr>
            </w:pPr>
          </w:p>
        </w:tc>
      </w:tr>
      <w:tr w14:paraId="3F21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530" w:type="dxa"/>
            <w:shd w:val="clear" w:color="auto" w:fill="auto"/>
            <w:vAlign w:val="center"/>
          </w:tcPr>
          <w:p w14:paraId="63A46A2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9" w:type="dxa"/>
            <w:shd w:val="clear" w:color="auto" w:fill="auto"/>
            <w:vAlign w:val="center"/>
          </w:tcPr>
          <w:p w14:paraId="6C738642">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鞋柜B</w:t>
            </w:r>
          </w:p>
        </w:tc>
        <w:tc>
          <w:tcPr>
            <w:tcW w:w="896" w:type="dxa"/>
            <w:shd w:val="clear" w:color="auto" w:fill="auto"/>
            <w:vAlign w:val="center"/>
          </w:tcPr>
          <w:p w14:paraId="53C63D5D">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入户门厅</w:t>
            </w:r>
          </w:p>
        </w:tc>
        <w:tc>
          <w:tcPr>
            <w:tcW w:w="1270" w:type="dxa"/>
            <w:shd w:val="clear" w:color="auto" w:fill="auto"/>
            <w:vAlign w:val="center"/>
          </w:tcPr>
          <w:p w14:paraId="63A53B7E">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900*350*2700</w:t>
            </w:r>
          </w:p>
        </w:tc>
        <w:tc>
          <w:tcPr>
            <w:tcW w:w="2310" w:type="dxa"/>
            <w:shd w:val="clear" w:color="auto" w:fill="auto"/>
            <w:vAlign w:val="center"/>
          </w:tcPr>
          <w:p w14:paraId="487FEAC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材料：三聚氰胺板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柜身18mm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颜色：柜身原木色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柜门暖白色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安装方式：三合一螺栓现场组装</w:t>
            </w:r>
          </w:p>
        </w:tc>
        <w:tc>
          <w:tcPr>
            <w:tcW w:w="681" w:type="dxa"/>
            <w:shd w:val="clear" w:color="auto" w:fill="auto"/>
            <w:vAlign w:val="center"/>
          </w:tcPr>
          <w:p w14:paraId="470DC226">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509BA650">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922" w:type="dxa"/>
            <w:shd w:val="clear" w:color="auto" w:fill="auto"/>
            <w:vAlign w:val="center"/>
          </w:tcPr>
          <w:p w14:paraId="441DEAB6">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2DED2525">
            <w:pPr>
              <w:snapToGrid w:val="0"/>
              <w:spacing w:line="20" w:lineRule="atLeast"/>
              <w:jc w:val="center"/>
              <w:rPr>
                <w:rFonts w:hint="eastAsia" w:ascii="宋体" w:hAnsi="宋体" w:eastAsia="宋体" w:cs="宋体"/>
                <w:i w:val="0"/>
                <w:iCs w:val="0"/>
                <w:color w:val="000000"/>
                <w:sz w:val="21"/>
                <w:szCs w:val="21"/>
                <w:u w:val="none"/>
              </w:rPr>
            </w:pPr>
          </w:p>
        </w:tc>
      </w:tr>
      <w:tr w14:paraId="69E3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30" w:type="dxa"/>
            <w:shd w:val="clear" w:color="auto" w:fill="auto"/>
            <w:vAlign w:val="center"/>
          </w:tcPr>
          <w:p w14:paraId="5519FE55">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9" w:type="dxa"/>
            <w:shd w:val="clear" w:color="auto" w:fill="auto"/>
            <w:vAlign w:val="center"/>
          </w:tcPr>
          <w:p w14:paraId="2F0066B8">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鞋柜C</w:t>
            </w:r>
          </w:p>
        </w:tc>
        <w:tc>
          <w:tcPr>
            <w:tcW w:w="896" w:type="dxa"/>
            <w:shd w:val="clear" w:color="auto" w:fill="auto"/>
            <w:vAlign w:val="center"/>
          </w:tcPr>
          <w:p w14:paraId="03B25B7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入户门厅</w:t>
            </w:r>
          </w:p>
        </w:tc>
        <w:tc>
          <w:tcPr>
            <w:tcW w:w="1270" w:type="dxa"/>
            <w:shd w:val="clear" w:color="auto" w:fill="auto"/>
            <w:vAlign w:val="center"/>
          </w:tcPr>
          <w:p w14:paraId="049A995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500*350*2700</w:t>
            </w:r>
          </w:p>
        </w:tc>
        <w:tc>
          <w:tcPr>
            <w:tcW w:w="2310" w:type="dxa"/>
            <w:shd w:val="clear" w:color="auto" w:fill="auto"/>
            <w:vAlign w:val="center"/>
          </w:tcPr>
          <w:p w14:paraId="40712F8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材料：三聚氰胺板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柜身18mm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颜色：柜身原木色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柜门暖白色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安装方式：三合一螺栓现场组装</w:t>
            </w:r>
          </w:p>
        </w:tc>
        <w:tc>
          <w:tcPr>
            <w:tcW w:w="681" w:type="dxa"/>
            <w:shd w:val="clear" w:color="auto" w:fill="auto"/>
            <w:vAlign w:val="center"/>
          </w:tcPr>
          <w:p w14:paraId="4E60D433">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35C33E7D">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22" w:type="dxa"/>
            <w:shd w:val="clear" w:color="auto" w:fill="auto"/>
            <w:vAlign w:val="center"/>
          </w:tcPr>
          <w:p w14:paraId="279562C2">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6AB6F10F">
            <w:pPr>
              <w:snapToGrid w:val="0"/>
              <w:spacing w:line="20" w:lineRule="atLeast"/>
              <w:jc w:val="center"/>
              <w:rPr>
                <w:rFonts w:hint="eastAsia" w:ascii="宋体" w:hAnsi="宋体" w:eastAsia="宋体" w:cs="宋体"/>
                <w:i w:val="0"/>
                <w:iCs w:val="0"/>
                <w:color w:val="000000"/>
                <w:sz w:val="21"/>
                <w:szCs w:val="21"/>
                <w:u w:val="none"/>
              </w:rPr>
            </w:pPr>
          </w:p>
        </w:tc>
      </w:tr>
      <w:tr w14:paraId="338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30" w:type="dxa"/>
            <w:shd w:val="clear" w:color="auto" w:fill="auto"/>
            <w:vAlign w:val="center"/>
          </w:tcPr>
          <w:p w14:paraId="2F2893C7">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39" w:type="dxa"/>
            <w:shd w:val="clear" w:color="auto" w:fill="auto"/>
            <w:vAlign w:val="center"/>
          </w:tcPr>
          <w:p w14:paraId="2BBBA63F">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窗帘A</w:t>
            </w:r>
          </w:p>
        </w:tc>
        <w:tc>
          <w:tcPr>
            <w:tcW w:w="896" w:type="dxa"/>
            <w:shd w:val="clear" w:color="auto" w:fill="auto"/>
            <w:vAlign w:val="center"/>
          </w:tcPr>
          <w:p w14:paraId="1E7E2AF3">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w:t>
            </w:r>
          </w:p>
        </w:tc>
        <w:tc>
          <w:tcPr>
            <w:tcW w:w="1270" w:type="dxa"/>
            <w:shd w:val="clear" w:color="auto" w:fill="auto"/>
            <w:vAlign w:val="center"/>
          </w:tcPr>
          <w:p w14:paraId="77184695">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3300mm</w:t>
            </w:r>
          </w:p>
        </w:tc>
        <w:tc>
          <w:tcPr>
            <w:tcW w:w="2310" w:type="dxa"/>
            <w:shd w:val="clear" w:color="auto" w:fill="auto"/>
            <w:vAlign w:val="center"/>
          </w:tcPr>
          <w:p w14:paraId="3844DD0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双面麻面料（90%遮光率）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深灰色或相近色系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宽度*1.2倍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含加厚静音铝合金导轨（2mm）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顶部安装</w:t>
            </w:r>
          </w:p>
        </w:tc>
        <w:tc>
          <w:tcPr>
            <w:tcW w:w="681" w:type="dxa"/>
            <w:shd w:val="clear" w:color="auto" w:fill="auto"/>
            <w:vAlign w:val="center"/>
          </w:tcPr>
          <w:p w14:paraId="5C16AD2A">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幅</w:t>
            </w:r>
          </w:p>
        </w:tc>
        <w:tc>
          <w:tcPr>
            <w:tcW w:w="1150" w:type="dxa"/>
            <w:shd w:val="clear" w:color="auto" w:fill="auto"/>
            <w:vAlign w:val="center"/>
          </w:tcPr>
          <w:p w14:paraId="148A524C">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22" w:type="dxa"/>
            <w:shd w:val="clear" w:color="auto" w:fill="auto"/>
            <w:vAlign w:val="center"/>
          </w:tcPr>
          <w:p w14:paraId="3EB32BE1">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2BBC66C6">
            <w:pPr>
              <w:snapToGrid w:val="0"/>
              <w:spacing w:line="20" w:lineRule="atLeast"/>
              <w:jc w:val="center"/>
              <w:rPr>
                <w:rFonts w:hint="eastAsia" w:ascii="宋体" w:hAnsi="宋体" w:eastAsia="宋体" w:cs="宋体"/>
                <w:i w:val="0"/>
                <w:iCs w:val="0"/>
                <w:color w:val="000000"/>
                <w:sz w:val="21"/>
                <w:szCs w:val="21"/>
                <w:u w:val="none"/>
              </w:rPr>
            </w:pPr>
          </w:p>
        </w:tc>
      </w:tr>
      <w:tr w14:paraId="5ED9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0" w:type="dxa"/>
            <w:shd w:val="clear" w:color="auto" w:fill="auto"/>
            <w:vAlign w:val="center"/>
          </w:tcPr>
          <w:p w14:paraId="746605A8">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39" w:type="dxa"/>
            <w:shd w:val="clear" w:color="auto" w:fill="auto"/>
            <w:vAlign w:val="center"/>
          </w:tcPr>
          <w:p w14:paraId="1F32B17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窗帘B</w:t>
            </w:r>
          </w:p>
        </w:tc>
        <w:tc>
          <w:tcPr>
            <w:tcW w:w="896" w:type="dxa"/>
            <w:shd w:val="clear" w:color="auto" w:fill="auto"/>
            <w:vAlign w:val="center"/>
          </w:tcPr>
          <w:p w14:paraId="5DE64743">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w:t>
            </w:r>
          </w:p>
        </w:tc>
        <w:tc>
          <w:tcPr>
            <w:tcW w:w="1270" w:type="dxa"/>
            <w:shd w:val="clear" w:color="auto" w:fill="auto"/>
            <w:vAlign w:val="center"/>
          </w:tcPr>
          <w:p w14:paraId="48C565A0">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4000mm</w:t>
            </w:r>
          </w:p>
        </w:tc>
        <w:tc>
          <w:tcPr>
            <w:tcW w:w="2310" w:type="dxa"/>
            <w:shd w:val="clear" w:color="auto" w:fill="auto"/>
            <w:vAlign w:val="center"/>
          </w:tcPr>
          <w:p w14:paraId="395C449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双面麻面料（90%遮光率）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深灰色或相近色系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宽度*1.2倍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含加厚静音铝合金导轨（2mm）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顶部安装</w:t>
            </w:r>
          </w:p>
        </w:tc>
        <w:tc>
          <w:tcPr>
            <w:tcW w:w="681" w:type="dxa"/>
            <w:shd w:val="clear" w:color="auto" w:fill="auto"/>
            <w:vAlign w:val="center"/>
          </w:tcPr>
          <w:p w14:paraId="13E3A759">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幅</w:t>
            </w:r>
          </w:p>
        </w:tc>
        <w:tc>
          <w:tcPr>
            <w:tcW w:w="1150" w:type="dxa"/>
            <w:shd w:val="clear" w:color="auto" w:fill="auto"/>
            <w:vAlign w:val="center"/>
          </w:tcPr>
          <w:p w14:paraId="0DEDFF8B">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922" w:type="dxa"/>
            <w:shd w:val="clear" w:color="auto" w:fill="auto"/>
            <w:vAlign w:val="center"/>
          </w:tcPr>
          <w:p w14:paraId="7B0FBADE">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5D732AD7">
            <w:pPr>
              <w:snapToGrid w:val="0"/>
              <w:spacing w:line="20" w:lineRule="atLeast"/>
              <w:jc w:val="center"/>
              <w:rPr>
                <w:rFonts w:hint="eastAsia" w:ascii="宋体" w:hAnsi="宋体" w:eastAsia="宋体" w:cs="宋体"/>
                <w:i w:val="0"/>
                <w:iCs w:val="0"/>
                <w:color w:val="000000"/>
                <w:sz w:val="21"/>
                <w:szCs w:val="21"/>
                <w:u w:val="none"/>
              </w:rPr>
            </w:pPr>
          </w:p>
        </w:tc>
      </w:tr>
      <w:tr w14:paraId="52C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5A83BD07">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39" w:type="dxa"/>
            <w:shd w:val="clear" w:color="auto" w:fill="auto"/>
            <w:vAlign w:val="center"/>
          </w:tcPr>
          <w:p w14:paraId="05863818">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窗帘C</w:t>
            </w:r>
          </w:p>
        </w:tc>
        <w:tc>
          <w:tcPr>
            <w:tcW w:w="896" w:type="dxa"/>
            <w:shd w:val="clear" w:color="auto" w:fill="auto"/>
            <w:vAlign w:val="center"/>
          </w:tcPr>
          <w:p w14:paraId="2501797E">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w:t>
            </w:r>
          </w:p>
        </w:tc>
        <w:tc>
          <w:tcPr>
            <w:tcW w:w="1270" w:type="dxa"/>
            <w:shd w:val="clear" w:color="auto" w:fill="auto"/>
            <w:vAlign w:val="center"/>
          </w:tcPr>
          <w:p w14:paraId="03C7872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3000mm+5500mm</w:t>
            </w:r>
          </w:p>
        </w:tc>
        <w:tc>
          <w:tcPr>
            <w:tcW w:w="2310" w:type="dxa"/>
            <w:shd w:val="clear" w:color="auto" w:fill="auto"/>
            <w:vAlign w:val="center"/>
          </w:tcPr>
          <w:p w14:paraId="1C7ADE8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双面麻面料（90%遮光率）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深灰色或相近色系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宽度*1.2倍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含加厚静音铝合金导轨（2mm）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顶部安装</w:t>
            </w:r>
          </w:p>
        </w:tc>
        <w:tc>
          <w:tcPr>
            <w:tcW w:w="681" w:type="dxa"/>
            <w:shd w:val="clear" w:color="auto" w:fill="auto"/>
            <w:vAlign w:val="center"/>
          </w:tcPr>
          <w:p w14:paraId="58CA32F1">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幅</w:t>
            </w:r>
          </w:p>
        </w:tc>
        <w:tc>
          <w:tcPr>
            <w:tcW w:w="1150" w:type="dxa"/>
            <w:shd w:val="clear" w:color="auto" w:fill="auto"/>
            <w:vAlign w:val="center"/>
          </w:tcPr>
          <w:p w14:paraId="4CBBEC58">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22" w:type="dxa"/>
            <w:shd w:val="clear" w:color="auto" w:fill="auto"/>
            <w:vAlign w:val="center"/>
          </w:tcPr>
          <w:p w14:paraId="56CFF22D">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0B5686DF">
            <w:pPr>
              <w:snapToGrid w:val="0"/>
              <w:spacing w:line="20" w:lineRule="atLeast"/>
              <w:jc w:val="center"/>
              <w:rPr>
                <w:rFonts w:hint="eastAsia" w:ascii="宋体" w:hAnsi="宋体" w:eastAsia="宋体" w:cs="宋体"/>
                <w:i w:val="0"/>
                <w:iCs w:val="0"/>
                <w:color w:val="000000"/>
                <w:sz w:val="21"/>
                <w:szCs w:val="21"/>
                <w:u w:val="none"/>
              </w:rPr>
            </w:pPr>
          </w:p>
        </w:tc>
      </w:tr>
      <w:tr w14:paraId="5DE8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30C6BA9B">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39" w:type="dxa"/>
            <w:shd w:val="clear" w:color="auto" w:fill="auto"/>
            <w:vAlign w:val="center"/>
          </w:tcPr>
          <w:p w14:paraId="7C0E996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置物架</w:t>
            </w:r>
          </w:p>
        </w:tc>
        <w:tc>
          <w:tcPr>
            <w:tcW w:w="896" w:type="dxa"/>
            <w:shd w:val="clear" w:color="auto" w:fill="auto"/>
            <w:vAlign w:val="center"/>
          </w:tcPr>
          <w:p w14:paraId="37D037DF">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卫生间洗手台</w:t>
            </w:r>
          </w:p>
        </w:tc>
        <w:tc>
          <w:tcPr>
            <w:tcW w:w="1270" w:type="dxa"/>
            <w:shd w:val="clear" w:color="auto" w:fill="auto"/>
            <w:vAlign w:val="center"/>
          </w:tcPr>
          <w:p w14:paraId="166B1230">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300mm*118mm*40mm</w:t>
            </w:r>
          </w:p>
        </w:tc>
        <w:tc>
          <w:tcPr>
            <w:tcW w:w="2310" w:type="dxa"/>
            <w:shd w:val="clear" w:color="auto" w:fill="auto"/>
            <w:vAlign w:val="center"/>
          </w:tcPr>
          <w:p w14:paraId="5DFC603C">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银色阳极氧化太空铝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免钉安装</w:t>
            </w:r>
          </w:p>
        </w:tc>
        <w:tc>
          <w:tcPr>
            <w:tcW w:w="681" w:type="dxa"/>
            <w:shd w:val="clear" w:color="auto" w:fill="auto"/>
            <w:vAlign w:val="center"/>
          </w:tcPr>
          <w:p w14:paraId="5E52C140">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216A46AA">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4D0616AE">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19F82E6A">
            <w:pPr>
              <w:snapToGrid w:val="0"/>
              <w:spacing w:line="20" w:lineRule="atLeast"/>
              <w:jc w:val="center"/>
              <w:rPr>
                <w:rFonts w:hint="eastAsia" w:ascii="宋体" w:hAnsi="宋体" w:eastAsia="宋体" w:cs="宋体"/>
                <w:i w:val="0"/>
                <w:iCs w:val="0"/>
                <w:color w:val="000000"/>
                <w:sz w:val="21"/>
                <w:szCs w:val="21"/>
                <w:u w:val="none"/>
              </w:rPr>
            </w:pPr>
          </w:p>
        </w:tc>
      </w:tr>
      <w:tr w14:paraId="681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7E831CCB">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39" w:type="dxa"/>
            <w:shd w:val="clear" w:color="auto" w:fill="auto"/>
            <w:vAlign w:val="center"/>
          </w:tcPr>
          <w:p w14:paraId="1D0F30E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毛巾架</w:t>
            </w:r>
          </w:p>
        </w:tc>
        <w:tc>
          <w:tcPr>
            <w:tcW w:w="896" w:type="dxa"/>
            <w:shd w:val="clear" w:color="auto" w:fill="auto"/>
            <w:vAlign w:val="center"/>
          </w:tcPr>
          <w:p w14:paraId="0726D18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卫生间马桶背面</w:t>
            </w:r>
          </w:p>
        </w:tc>
        <w:tc>
          <w:tcPr>
            <w:tcW w:w="1270" w:type="dxa"/>
            <w:shd w:val="clear" w:color="auto" w:fill="auto"/>
            <w:vAlign w:val="center"/>
          </w:tcPr>
          <w:p w14:paraId="668ADA23">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500mm</w:t>
            </w:r>
          </w:p>
        </w:tc>
        <w:tc>
          <w:tcPr>
            <w:tcW w:w="2310" w:type="dxa"/>
            <w:shd w:val="clear" w:color="auto" w:fill="auto"/>
            <w:vAlign w:val="center"/>
          </w:tcPr>
          <w:p w14:paraId="74A1385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银色阳极氧化太空铝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双层挂架</w:t>
            </w:r>
          </w:p>
        </w:tc>
        <w:tc>
          <w:tcPr>
            <w:tcW w:w="681" w:type="dxa"/>
            <w:shd w:val="clear" w:color="auto" w:fill="auto"/>
            <w:vAlign w:val="center"/>
          </w:tcPr>
          <w:p w14:paraId="6CB546D0">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2802BABA">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2D58E978">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10C4F872">
            <w:pPr>
              <w:snapToGrid w:val="0"/>
              <w:spacing w:line="20" w:lineRule="atLeast"/>
              <w:jc w:val="center"/>
              <w:rPr>
                <w:rFonts w:hint="eastAsia" w:ascii="宋体" w:hAnsi="宋体" w:eastAsia="宋体" w:cs="宋体"/>
                <w:i w:val="0"/>
                <w:iCs w:val="0"/>
                <w:color w:val="000000"/>
                <w:sz w:val="21"/>
                <w:szCs w:val="21"/>
                <w:u w:val="none"/>
              </w:rPr>
            </w:pPr>
          </w:p>
        </w:tc>
      </w:tr>
      <w:tr w14:paraId="4863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0FA1064C">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39" w:type="dxa"/>
            <w:shd w:val="clear" w:color="auto" w:fill="auto"/>
            <w:vAlign w:val="center"/>
          </w:tcPr>
          <w:p w14:paraId="460AA45F">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置物架</w:t>
            </w:r>
          </w:p>
        </w:tc>
        <w:tc>
          <w:tcPr>
            <w:tcW w:w="896" w:type="dxa"/>
            <w:shd w:val="clear" w:color="auto" w:fill="auto"/>
            <w:vAlign w:val="center"/>
          </w:tcPr>
          <w:p w14:paraId="7AC090C4">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淋浴间</w:t>
            </w:r>
          </w:p>
        </w:tc>
        <w:tc>
          <w:tcPr>
            <w:tcW w:w="1270" w:type="dxa"/>
            <w:shd w:val="clear" w:color="auto" w:fill="auto"/>
            <w:vAlign w:val="center"/>
          </w:tcPr>
          <w:p w14:paraId="3E5700CB">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230*230*365mm</w:t>
            </w:r>
          </w:p>
        </w:tc>
        <w:tc>
          <w:tcPr>
            <w:tcW w:w="2310" w:type="dxa"/>
            <w:shd w:val="clear" w:color="auto" w:fill="auto"/>
            <w:vAlign w:val="center"/>
          </w:tcPr>
          <w:p w14:paraId="6EB0D844">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银色阳极氧化太空铝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双层置物架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加高护栏</w:t>
            </w:r>
          </w:p>
        </w:tc>
        <w:tc>
          <w:tcPr>
            <w:tcW w:w="681" w:type="dxa"/>
            <w:shd w:val="clear" w:color="auto" w:fill="auto"/>
            <w:vAlign w:val="center"/>
          </w:tcPr>
          <w:p w14:paraId="2AB1B62E">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64AAAF4D">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54034B08">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2B63E307">
            <w:pPr>
              <w:snapToGrid w:val="0"/>
              <w:spacing w:line="20" w:lineRule="atLeast"/>
              <w:jc w:val="center"/>
              <w:rPr>
                <w:rFonts w:hint="eastAsia" w:ascii="宋体" w:hAnsi="宋体" w:eastAsia="宋体" w:cs="宋体"/>
                <w:i w:val="0"/>
                <w:iCs w:val="0"/>
                <w:color w:val="000000"/>
                <w:sz w:val="21"/>
                <w:szCs w:val="21"/>
                <w:u w:val="none"/>
              </w:rPr>
            </w:pPr>
          </w:p>
        </w:tc>
      </w:tr>
      <w:tr w14:paraId="793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30" w:type="dxa"/>
            <w:shd w:val="clear" w:color="auto" w:fill="auto"/>
            <w:vAlign w:val="center"/>
          </w:tcPr>
          <w:p w14:paraId="556A8881">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39" w:type="dxa"/>
            <w:shd w:val="clear" w:color="auto" w:fill="auto"/>
            <w:vAlign w:val="center"/>
          </w:tcPr>
          <w:p w14:paraId="5F423278">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纸巾架</w:t>
            </w:r>
          </w:p>
        </w:tc>
        <w:tc>
          <w:tcPr>
            <w:tcW w:w="896" w:type="dxa"/>
            <w:shd w:val="clear" w:color="auto" w:fill="auto"/>
            <w:vAlign w:val="center"/>
          </w:tcPr>
          <w:p w14:paraId="0CC159E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w:t>
            </w:r>
          </w:p>
        </w:tc>
        <w:tc>
          <w:tcPr>
            <w:tcW w:w="1270" w:type="dxa"/>
            <w:shd w:val="clear" w:color="auto" w:fill="auto"/>
            <w:vAlign w:val="center"/>
          </w:tcPr>
          <w:p w14:paraId="79CB0C6B">
            <w:pPr>
              <w:snapToGrid w:val="0"/>
              <w:spacing w:line="20" w:lineRule="atLeast"/>
              <w:jc w:val="center"/>
              <w:rPr>
                <w:rFonts w:hint="eastAsia" w:ascii="宋体" w:hAnsi="宋体" w:eastAsia="宋体" w:cs="宋体"/>
                <w:i w:val="0"/>
                <w:iCs w:val="0"/>
                <w:color w:val="000000"/>
                <w:sz w:val="21"/>
                <w:szCs w:val="21"/>
                <w:u w:val="none"/>
              </w:rPr>
            </w:pPr>
          </w:p>
        </w:tc>
        <w:tc>
          <w:tcPr>
            <w:tcW w:w="2310" w:type="dxa"/>
            <w:shd w:val="clear" w:color="auto" w:fill="auto"/>
            <w:vAlign w:val="center"/>
          </w:tcPr>
          <w:p w14:paraId="51E1457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银色阳极氧化太空铝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免钉安装</w:t>
            </w:r>
          </w:p>
        </w:tc>
        <w:tc>
          <w:tcPr>
            <w:tcW w:w="681" w:type="dxa"/>
            <w:shd w:val="clear" w:color="auto" w:fill="auto"/>
            <w:vAlign w:val="center"/>
          </w:tcPr>
          <w:p w14:paraId="2F7FD772">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1DCC381E">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6B6E6D1F">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7BC69B4F">
            <w:pPr>
              <w:snapToGrid w:val="0"/>
              <w:spacing w:line="20" w:lineRule="atLeast"/>
              <w:jc w:val="center"/>
              <w:rPr>
                <w:rFonts w:hint="eastAsia" w:ascii="宋体" w:hAnsi="宋体" w:eastAsia="宋体" w:cs="宋体"/>
                <w:i w:val="0"/>
                <w:iCs w:val="0"/>
                <w:color w:val="000000"/>
                <w:sz w:val="21"/>
                <w:szCs w:val="21"/>
                <w:u w:val="none"/>
              </w:rPr>
            </w:pPr>
          </w:p>
        </w:tc>
      </w:tr>
      <w:tr w14:paraId="7FED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0" w:type="dxa"/>
            <w:shd w:val="clear" w:color="auto" w:fill="auto"/>
            <w:vAlign w:val="center"/>
          </w:tcPr>
          <w:p w14:paraId="3E0B6794">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39" w:type="dxa"/>
            <w:shd w:val="clear" w:color="auto" w:fill="auto"/>
            <w:vAlign w:val="center"/>
          </w:tcPr>
          <w:p w14:paraId="6CECC550">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浴室推拉标识</w:t>
            </w:r>
          </w:p>
        </w:tc>
        <w:tc>
          <w:tcPr>
            <w:tcW w:w="896" w:type="dxa"/>
            <w:shd w:val="clear" w:color="auto" w:fill="auto"/>
            <w:vAlign w:val="center"/>
          </w:tcPr>
          <w:p w14:paraId="00892CC0">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浴室门</w:t>
            </w:r>
          </w:p>
        </w:tc>
        <w:tc>
          <w:tcPr>
            <w:tcW w:w="1270" w:type="dxa"/>
            <w:shd w:val="clear" w:color="auto" w:fill="auto"/>
            <w:vAlign w:val="center"/>
          </w:tcPr>
          <w:p w14:paraId="58DA6B90">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80*80mm</w:t>
            </w:r>
          </w:p>
        </w:tc>
        <w:tc>
          <w:tcPr>
            <w:tcW w:w="2310" w:type="dxa"/>
            <w:shd w:val="clear" w:color="auto" w:fill="auto"/>
            <w:vAlign w:val="center"/>
          </w:tcPr>
          <w:p w14:paraId="35C326E0">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2mm厚亚克力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丝网印刷/一对（含设计）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无影胶安装</w:t>
            </w:r>
          </w:p>
        </w:tc>
        <w:tc>
          <w:tcPr>
            <w:tcW w:w="681" w:type="dxa"/>
            <w:shd w:val="clear" w:color="auto" w:fill="auto"/>
            <w:vAlign w:val="center"/>
          </w:tcPr>
          <w:p w14:paraId="20BB4B02">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组</w:t>
            </w:r>
          </w:p>
        </w:tc>
        <w:tc>
          <w:tcPr>
            <w:tcW w:w="1150" w:type="dxa"/>
            <w:shd w:val="clear" w:color="auto" w:fill="auto"/>
            <w:vAlign w:val="center"/>
          </w:tcPr>
          <w:p w14:paraId="0CB5BAD0">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5C702645">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41DDAEF7">
            <w:pPr>
              <w:snapToGrid w:val="0"/>
              <w:spacing w:line="20" w:lineRule="atLeast"/>
              <w:jc w:val="center"/>
              <w:rPr>
                <w:rFonts w:hint="eastAsia" w:ascii="宋体" w:hAnsi="宋体" w:eastAsia="宋体" w:cs="宋体"/>
                <w:i w:val="0"/>
                <w:iCs w:val="0"/>
                <w:color w:val="000000"/>
                <w:sz w:val="21"/>
                <w:szCs w:val="21"/>
                <w:u w:val="none"/>
              </w:rPr>
            </w:pPr>
          </w:p>
        </w:tc>
      </w:tr>
      <w:tr w14:paraId="74F2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35584872">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39" w:type="dxa"/>
            <w:shd w:val="clear" w:color="auto" w:fill="auto"/>
            <w:vAlign w:val="center"/>
          </w:tcPr>
          <w:p w14:paraId="4AB738BB">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浴室安全标识</w:t>
            </w:r>
          </w:p>
        </w:tc>
        <w:tc>
          <w:tcPr>
            <w:tcW w:w="896" w:type="dxa"/>
            <w:shd w:val="clear" w:color="auto" w:fill="auto"/>
            <w:vAlign w:val="center"/>
          </w:tcPr>
          <w:p w14:paraId="13248D7F">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浴室墙面</w:t>
            </w:r>
          </w:p>
        </w:tc>
        <w:tc>
          <w:tcPr>
            <w:tcW w:w="1270" w:type="dxa"/>
            <w:shd w:val="clear" w:color="auto" w:fill="auto"/>
            <w:vAlign w:val="center"/>
          </w:tcPr>
          <w:p w14:paraId="29376FF8">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80*80mm</w:t>
            </w:r>
          </w:p>
        </w:tc>
        <w:tc>
          <w:tcPr>
            <w:tcW w:w="2310" w:type="dxa"/>
            <w:shd w:val="clear" w:color="auto" w:fill="auto"/>
            <w:vAlign w:val="center"/>
          </w:tcPr>
          <w:p w14:paraId="1CB8C836">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2mm厚亚克力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丝网印刷/一对（含设计）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无影胶安装</w:t>
            </w:r>
          </w:p>
        </w:tc>
        <w:tc>
          <w:tcPr>
            <w:tcW w:w="681" w:type="dxa"/>
            <w:shd w:val="clear" w:color="auto" w:fill="auto"/>
            <w:vAlign w:val="center"/>
          </w:tcPr>
          <w:p w14:paraId="0557FB19">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5A3E04F7">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77CE59AB">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1E13B425">
            <w:pPr>
              <w:snapToGrid w:val="0"/>
              <w:spacing w:line="20" w:lineRule="atLeast"/>
              <w:jc w:val="center"/>
              <w:rPr>
                <w:rFonts w:hint="eastAsia" w:ascii="宋体" w:hAnsi="宋体" w:eastAsia="宋体" w:cs="宋体"/>
                <w:i w:val="0"/>
                <w:iCs w:val="0"/>
                <w:color w:val="000000"/>
                <w:sz w:val="21"/>
                <w:szCs w:val="21"/>
                <w:u w:val="none"/>
              </w:rPr>
            </w:pPr>
          </w:p>
        </w:tc>
      </w:tr>
      <w:tr w14:paraId="154D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30" w:type="dxa"/>
            <w:shd w:val="clear" w:color="auto" w:fill="auto"/>
            <w:vAlign w:val="center"/>
          </w:tcPr>
          <w:p w14:paraId="5742C27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39" w:type="dxa"/>
            <w:shd w:val="clear" w:color="auto" w:fill="auto"/>
            <w:vAlign w:val="center"/>
          </w:tcPr>
          <w:p w14:paraId="23D326DC">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室内安全标识</w:t>
            </w:r>
          </w:p>
        </w:tc>
        <w:tc>
          <w:tcPr>
            <w:tcW w:w="896" w:type="dxa"/>
            <w:shd w:val="clear" w:color="auto" w:fill="auto"/>
            <w:vAlign w:val="center"/>
          </w:tcPr>
          <w:p w14:paraId="1B7A37D2">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窗户</w:t>
            </w:r>
          </w:p>
        </w:tc>
        <w:tc>
          <w:tcPr>
            <w:tcW w:w="1270" w:type="dxa"/>
            <w:shd w:val="clear" w:color="auto" w:fill="auto"/>
            <w:vAlign w:val="center"/>
          </w:tcPr>
          <w:p w14:paraId="3DB57086">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80*80mm</w:t>
            </w:r>
          </w:p>
        </w:tc>
        <w:tc>
          <w:tcPr>
            <w:tcW w:w="2310" w:type="dxa"/>
            <w:shd w:val="clear" w:color="auto" w:fill="auto"/>
            <w:vAlign w:val="center"/>
          </w:tcPr>
          <w:p w14:paraId="3AF62BCF">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2mm厚亚克力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丝网印刷/一对（含设计）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无影胶安装</w:t>
            </w:r>
          </w:p>
        </w:tc>
        <w:tc>
          <w:tcPr>
            <w:tcW w:w="681" w:type="dxa"/>
            <w:shd w:val="clear" w:color="auto" w:fill="auto"/>
            <w:vAlign w:val="center"/>
          </w:tcPr>
          <w:p w14:paraId="3BF65CB9">
            <w:pPr>
              <w:keepNext w:val="0"/>
              <w:keepLines w:val="0"/>
              <w:widowControl/>
              <w:suppressLineNumbers w:val="0"/>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1150" w:type="dxa"/>
            <w:shd w:val="clear" w:color="auto" w:fill="auto"/>
            <w:vAlign w:val="center"/>
          </w:tcPr>
          <w:p w14:paraId="2B84A641">
            <w:pPr>
              <w:widowControl/>
              <w:snapToGrid w:val="0"/>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922" w:type="dxa"/>
            <w:shd w:val="clear" w:color="auto" w:fill="auto"/>
            <w:vAlign w:val="center"/>
          </w:tcPr>
          <w:p w14:paraId="6269F6E7">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318350AC">
            <w:pPr>
              <w:snapToGrid w:val="0"/>
              <w:spacing w:line="20" w:lineRule="atLeast"/>
              <w:jc w:val="center"/>
              <w:rPr>
                <w:rFonts w:hint="eastAsia" w:ascii="宋体" w:hAnsi="宋体" w:eastAsia="宋体" w:cs="宋体"/>
                <w:i w:val="0"/>
                <w:iCs w:val="0"/>
                <w:color w:val="000000"/>
                <w:sz w:val="21"/>
                <w:szCs w:val="21"/>
                <w:u w:val="none"/>
              </w:rPr>
            </w:pPr>
          </w:p>
        </w:tc>
      </w:tr>
      <w:tr w14:paraId="3F83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776" w:type="dxa"/>
            <w:gridSpan w:val="7"/>
            <w:shd w:val="clear" w:color="auto" w:fill="auto"/>
            <w:vAlign w:val="center"/>
          </w:tcPr>
          <w:p w14:paraId="7C4B649A">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不含税合价</w:t>
            </w:r>
          </w:p>
        </w:tc>
        <w:tc>
          <w:tcPr>
            <w:tcW w:w="922" w:type="dxa"/>
            <w:shd w:val="clear" w:color="auto" w:fill="auto"/>
            <w:vAlign w:val="center"/>
          </w:tcPr>
          <w:p w14:paraId="27F15071">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3596530D">
            <w:pPr>
              <w:snapToGrid w:val="0"/>
              <w:spacing w:line="20" w:lineRule="atLeast"/>
              <w:jc w:val="center"/>
              <w:rPr>
                <w:rFonts w:hint="eastAsia" w:ascii="宋体" w:hAnsi="宋体" w:eastAsia="宋体" w:cs="宋体"/>
                <w:i w:val="0"/>
                <w:iCs w:val="0"/>
                <w:color w:val="000000"/>
                <w:sz w:val="21"/>
                <w:szCs w:val="21"/>
                <w:u w:val="none"/>
              </w:rPr>
            </w:pPr>
          </w:p>
        </w:tc>
      </w:tr>
      <w:tr w14:paraId="5F0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776" w:type="dxa"/>
            <w:gridSpan w:val="7"/>
            <w:shd w:val="clear" w:color="auto" w:fill="auto"/>
            <w:vAlign w:val="center"/>
          </w:tcPr>
          <w:p w14:paraId="7686E68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税率（%）</w:t>
            </w:r>
          </w:p>
        </w:tc>
        <w:tc>
          <w:tcPr>
            <w:tcW w:w="922" w:type="dxa"/>
            <w:shd w:val="clear" w:color="auto" w:fill="auto"/>
            <w:vAlign w:val="center"/>
          </w:tcPr>
          <w:p w14:paraId="60EEB5C0">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2249ACB7">
            <w:pPr>
              <w:snapToGrid w:val="0"/>
              <w:spacing w:line="20" w:lineRule="atLeast"/>
              <w:jc w:val="center"/>
              <w:rPr>
                <w:rFonts w:hint="eastAsia" w:ascii="宋体" w:hAnsi="宋体" w:eastAsia="宋体" w:cs="宋体"/>
                <w:i w:val="0"/>
                <w:iCs w:val="0"/>
                <w:color w:val="000000"/>
                <w:sz w:val="21"/>
                <w:szCs w:val="21"/>
                <w:u w:val="none"/>
              </w:rPr>
            </w:pPr>
          </w:p>
        </w:tc>
      </w:tr>
      <w:tr w14:paraId="3842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776" w:type="dxa"/>
            <w:gridSpan w:val="7"/>
            <w:shd w:val="clear" w:color="auto" w:fill="auto"/>
            <w:vAlign w:val="center"/>
          </w:tcPr>
          <w:p w14:paraId="28CD95C9">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税金</w:t>
            </w:r>
          </w:p>
        </w:tc>
        <w:tc>
          <w:tcPr>
            <w:tcW w:w="922" w:type="dxa"/>
            <w:shd w:val="clear" w:color="auto" w:fill="auto"/>
            <w:vAlign w:val="center"/>
          </w:tcPr>
          <w:p w14:paraId="4DB2ED93">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2E8341D7">
            <w:pPr>
              <w:snapToGrid w:val="0"/>
              <w:spacing w:line="20" w:lineRule="atLeast"/>
              <w:jc w:val="center"/>
              <w:rPr>
                <w:rFonts w:hint="eastAsia" w:ascii="宋体" w:hAnsi="宋体" w:eastAsia="宋体" w:cs="宋体"/>
                <w:i w:val="0"/>
                <w:iCs w:val="0"/>
                <w:color w:val="000000"/>
                <w:sz w:val="21"/>
                <w:szCs w:val="21"/>
                <w:u w:val="none"/>
              </w:rPr>
            </w:pPr>
          </w:p>
        </w:tc>
      </w:tr>
      <w:tr w14:paraId="6BC1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7776" w:type="dxa"/>
            <w:gridSpan w:val="7"/>
            <w:shd w:val="clear" w:color="auto" w:fill="auto"/>
            <w:vAlign w:val="center"/>
          </w:tcPr>
          <w:p w14:paraId="50000355">
            <w:pPr>
              <w:keepNext w:val="0"/>
              <w:keepLines w:val="0"/>
              <w:widowControl/>
              <w:suppressLineNumbers w:val="0"/>
              <w:snapToGrid w:val="0"/>
              <w:spacing w:line="20" w:lineRule="atLeast"/>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含税合价</w:t>
            </w:r>
          </w:p>
        </w:tc>
        <w:tc>
          <w:tcPr>
            <w:tcW w:w="922" w:type="dxa"/>
            <w:shd w:val="clear" w:color="auto" w:fill="auto"/>
            <w:vAlign w:val="center"/>
          </w:tcPr>
          <w:p w14:paraId="31D3412B">
            <w:pPr>
              <w:snapToGrid w:val="0"/>
              <w:spacing w:line="20" w:lineRule="atLeast"/>
              <w:jc w:val="center"/>
              <w:rPr>
                <w:rFonts w:hint="eastAsia" w:ascii="宋体" w:hAnsi="宋体" w:eastAsia="宋体" w:cs="宋体"/>
                <w:i w:val="0"/>
                <w:iCs w:val="0"/>
                <w:color w:val="000000"/>
                <w:sz w:val="21"/>
                <w:szCs w:val="21"/>
                <w:u w:val="none"/>
              </w:rPr>
            </w:pPr>
          </w:p>
        </w:tc>
        <w:tc>
          <w:tcPr>
            <w:tcW w:w="922" w:type="dxa"/>
            <w:shd w:val="clear" w:color="auto" w:fill="auto"/>
            <w:vAlign w:val="center"/>
          </w:tcPr>
          <w:p w14:paraId="1253B396">
            <w:pPr>
              <w:snapToGrid w:val="0"/>
              <w:spacing w:line="20" w:lineRule="atLeast"/>
              <w:jc w:val="center"/>
              <w:rPr>
                <w:rFonts w:hint="eastAsia" w:ascii="宋体" w:hAnsi="宋体" w:eastAsia="宋体" w:cs="宋体"/>
                <w:i w:val="0"/>
                <w:iCs w:val="0"/>
                <w:color w:val="000000"/>
                <w:sz w:val="21"/>
                <w:szCs w:val="21"/>
                <w:u w:val="none"/>
              </w:rPr>
            </w:pPr>
          </w:p>
        </w:tc>
      </w:tr>
    </w:tbl>
    <w:p w14:paraId="24FFA29A">
      <w:pPr>
        <w:pStyle w:val="15"/>
        <w:ind w:firstLine="0" w:firstLineChars="0"/>
        <w:rPr>
          <w:rFonts w:eastAsia="宋体" w:cs="Times New Roman"/>
          <w:color w:val="000000" w:themeColor="text1"/>
          <w:sz w:val="21"/>
          <w:szCs w:val="24"/>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eastAsia="宋体" w:cs="Times New Roman"/>
          <w:color w:val="000000" w:themeColor="text1"/>
          <w:sz w:val="21"/>
          <w:szCs w:val="24"/>
          <w14:textFill>
            <w14:solidFill>
              <w14:schemeClr w14:val="tx1"/>
            </w14:solidFill>
          </w14:textFill>
        </w:rPr>
        <w:t>1</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最多保留两位小数。</w:t>
      </w:r>
    </w:p>
    <w:p w14:paraId="7ED8007D">
      <w:pPr>
        <w:pStyle w:val="15"/>
        <w:ind w:firstLine="0" w:firstLineChars="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2</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本项目最高采购限价为</w:t>
      </w:r>
      <w:r>
        <w:rPr>
          <w:rFonts w:hint="eastAsia" w:eastAsia="宋体" w:cs="Times New Roman"/>
          <w:color w:val="000000" w:themeColor="text1"/>
          <w:sz w:val="21"/>
          <w:szCs w:val="24"/>
          <w:highlight w:val="yellow"/>
          <w14:textFill>
            <w14:solidFill>
              <w14:schemeClr w14:val="tx1"/>
            </w14:solidFill>
          </w14:textFill>
        </w:rPr>
        <w:t>616,000.00</w:t>
      </w:r>
      <w:r>
        <w:rPr>
          <w:rFonts w:hint="eastAsia" w:eastAsia="宋体" w:cs="Times New Roman"/>
          <w:color w:val="000000" w:themeColor="text1"/>
          <w:sz w:val="21"/>
          <w:szCs w:val="24"/>
          <w14:textFill>
            <w14:solidFill>
              <w14:schemeClr w14:val="tx1"/>
            </w14:solidFill>
          </w14:textFill>
        </w:rPr>
        <w:t>元，供应商</w:t>
      </w:r>
      <w:r>
        <w:rPr>
          <w:rFonts w:hint="eastAsia" w:cs="Times New Roman"/>
          <w:color w:val="000000" w:themeColor="text1"/>
          <w:sz w:val="21"/>
          <w:szCs w:val="24"/>
          <w:lang w:eastAsia="zh-CN"/>
          <w14:textFill>
            <w14:solidFill>
              <w14:schemeClr w14:val="tx1"/>
            </w14:solidFill>
          </w14:textFill>
        </w:rPr>
        <w:t>最终</w:t>
      </w:r>
      <w:r>
        <w:rPr>
          <w:rFonts w:hint="eastAsia" w:eastAsia="宋体" w:cs="Times New Roman"/>
          <w:color w:val="000000" w:themeColor="text1"/>
          <w:sz w:val="21"/>
          <w:szCs w:val="24"/>
          <w14:textFill>
            <w14:solidFill>
              <w14:schemeClr w14:val="tx1"/>
            </w14:solidFill>
          </w14:textFill>
        </w:rPr>
        <w:t>合计含税总价不得超出最高采购限价，也不应低于成本价，否则其响应文件将被否决。</w:t>
      </w:r>
    </w:p>
    <w:p w14:paraId="29910DDD">
      <w:pPr>
        <w:pStyle w:val="15"/>
        <w:ind w:firstLine="0" w:firstLineChars="0"/>
        <w:rPr>
          <w:rFonts w:hint="eastAsia"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3</w:t>
      </w:r>
      <w:r>
        <w:rPr>
          <w:rFonts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lang w:val="en-US" w:eastAsia="zh-CN"/>
          <w14:textFill>
            <w14:solidFill>
              <w14:schemeClr w14:val="tx1"/>
            </w14:solidFill>
          </w14:textFill>
        </w:rPr>
        <w:t>本项目为</w:t>
      </w:r>
      <w:r>
        <w:rPr>
          <w:rFonts w:hint="eastAsia" w:cs="Times New Roman"/>
          <w:color w:val="000000" w:themeColor="text1"/>
          <w:sz w:val="21"/>
          <w:szCs w:val="24"/>
          <w:lang w:val="en-US" w:eastAsia="zh-CN"/>
          <w14:textFill>
            <w14:solidFill>
              <w14:schemeClr w14:val="tx1"/>
            </w14:solidFill>
          </w14:textFill>
        </w:rPr>
        <w:t>单价</w:t>
      </w:r>
      <w:r>
        <w:rPr>
          <w:rFonts w:hint="eastAsia" w:eastAsia="宋体" w:cs="Times New Roman"/>
          <w:color w:val="000000" w:themeColor="text1"/>
          <w:sz w:val="21"/>
          <w:szCs w:val="24"/>
          <w:lang w:val="en-US" w:eastAsia="zh-CN"/>
          <w14:textFill>
            <w14:solidFill>
              <w14:schemeClr w14:val="tx1"/>
            </w14:solidFill>
          </w14:textFill>
        </w:rPr>
        <w:t>包干项目</w:t>
      </w:r>
      <w:r>
        <w:rPr>
          <w:rFonts w:hint="eastAsia" w:eastAsia="宋体" w:cs="Times New Roman"/>
          <w:color w:val="000000" w:themeColor="text1"/>
          <w:sz w:val="21"/>
          <w:szCs w:val="24"/>
          <w14:textFill>
            <w14:solidFill>
              <w14:schemeClr w14:val="tx1"/>
            </w14:solidFill>
          </w14:textFill>
        </w:rPr>
        <w:t>，</w:t>
      </w:r>
      <w:r>
        <w:rPr>
          <w:rFonts w:hint="eastAsia" w:eastAsia="宋体" w:cs="Times New Roman"/>
          <w:color w:val="000000" w:themeColor="text1"/>
          <w:sz w:val="21"/>
          <w:szCs w:val="24"/>
          <w:lang w:val="en-US" w:eastAsia="zh-CN"/>
          <w14:textFill>
            <w14:solidFill>
              <w14:schemeClr w14:val="tx1"/>
            </w14:solidFill>
          </w14:textFill>
        </w:rPr>
        <w:t>包括但不限于</w:t>
      </w:r>
      <w:r>
        <w:rPr>
          <w:rFonts w:hint="eastAsia"/>
          <w:color w:val="000000" w:themeColor="text1"/>
          <w14:textFill>
            <w14:solidFill>
              <w14:schemeClr w14:val="tx1"/>
            </w14:solidFill>
          </w14:textFill>
        </w:rPr>
        <w:t>设计、制造、供货、包装、运输、安装</w:t>
      </w:r>
      <w:r>
        <w:rPr>
          <w:rFonts w:hint="eastAsia"/>
          <w:color w:val="000000" w:themeColor="text1"/>
          <w:lang w:eastAsia="zh-CN"/>
          <w14:textFill>
            <w14:solidFill>
              <w14:schemeClr w14:val="tx1"/>
            </w14:solidFill>
          </w14:textFill>
        </w:rPr>
        <w:t>、</w:t>
      </w:r>
      <w:r>
        <w:rPr>
          <w:rFonts w:hint="eastAsia" w:eastAsia="宋体" w:cs="Times New Roman"/>
          <w:color w:val="000000" w:themeColor="text1"/>
          <w:sz w:val="21"/>
          <w:szCs w:val="24"/>
          <w14:textFill>
            <w14:solidFill>
              <w14:schemeClr w14:val="tx1"/>
            </w14:solidFill>
          </w14:textFill>
        </w:rPr>
        <w:t>服务费、管理费、人工费利润、税金及其他费用等</w:t>
      </w:r>
      <w:r>
        <w:rPr>
          <w:rFonts w:hint="eastAsia" w:eastAsia="宋体" w:cs="Times New Roman"/>
          <w:color w:val="000000" w:themeColor="text1"/>
          <w:sz w:val="21"/>
          <w:szCs w:val="24"/>
          <w:lang w:val="en-US" w:eastAsia="zh-CN"/>
          <w14:textFill>
            <w14:solidFill>
              <w14:schemeClr w14:val="tx1"/>
            </w14:solidFill>
          </w14:textFill>
        </w:rPr>
        <w:t>实施并完成本项目的</w:t>
      </w:r>
      <w:r>
        <w:rPr>
          <w:rFonts w:hint="eastAsia" w:eastAsia="宋体" w:cs="Times New Roman"/>
          <w:color w:val="000000" w:themeColor="text1"/>
          <w:sz w:val="21"/>
          <w:szCs w:val="24"/>
          <w14:textFill>
            <w14:solidFill>
              <w14:schemeClr w14:val="tx1"/>
            </w14:solidFill>
          </w14:textFill>
        </w:rPr>
        <w:t>所有相关费用。</w:t>
      </w:r>
    </w:p>
    <w:p w14:paraId="2DAA9209">
      <w:pPr>
        <w:pStyle w:val="2"/>
        <w:rPr>
          <w:rFonts w:eastAsia="宋体" w:cs="Times New Roman"/>
          <w:color w:val="000000" w:themeColor="text1"/>
          <w:sz w:val="21"/>
          <w:szCs w:val="24"/>
          <w14:textFill>
            <w14:solidFill>
              <w14:schemeClr w14:val="tx1"/>
            </w14:solidFill>
          </w14:textFill>
        </w:rPr>
      </w:pPr>
      <w:r>
        <w:rPr>
          <w:rFonts w:hint="eastAsia" w:cs="Times New Roman"/>
          <w:color w:val="000000" w:themeColor="text1"/>
          <w:sz w:val="21"/>
          <w:szCs w:val="24"/>
          <w:lang w:val="en-US" w:eastAsia="zh-CN"/>
          <w14:textFill>
            <w14:solidFill>
              <w14:schemeClr w14:val="tx1"/>
            </w14:solidFill>
          </w14:textFill>
        </w:rPr>
        <w:t>4.澳门企业需明确税费由采购人代缴。</w:t>
      </w:r>
    </w:p>
    <w:p w14:paraId="2FD23D21">
      <w:pPr>
        <w:pStyle w:val="2"/>
        <w:ind w:firstLine="4798" w:firstLineChars="2285"/>
        <w:rPr>
          <w:rFonts w:eastAsia="宋体" w:cs="Times New Roman"/>
          <w:color w:val="000000" w:themeColor="text1"/>
          <w:sz w:val="21"/>
          <w:szCs w:val="24"/>
          <w14:textFill>
            <w14:solidFill>
              <w14:schemeClr w14:val="tx1"/>
            </w14:solidFill>
          </w14:textFill>
        </w:rPr>
      </w:pPr>
    </w:p>
    <w:p w14:paraId="038A09A9">
      <w:pPr>
        <w:pStyle w:val="2"/>
        <w:ind w:firstLine="5027" w:firstLineChars="2285"/>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报价单位（盖章）：</w:t>
      </w:r>
    </w:p>
    <w:p w14:paraId="53B298D3">
      <w:pPr>
        <w:pStyle w:val="2"/>
        <w:ind w:firstLine="5027" w:firstLineChars="2285"/>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联系人及电话：</w:t>
      </w:r>
    </w:p>
    <w:p w14:paraId="3F8D6812">
      <w:pPr>
        <w:pStyle w:val="2"/>
        <w:ind w:firstLine="5027" w:firstLineChars="2285"/>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报价时间：</w:t>
      </w:r>
    </w:p>
    <w:p w14:paraId="0B4D9D46">
      <w:pPr>
        <w:spacing w:line="240" w:lineRule="auto"/>
        <w:ind w:firstLine="0" w:firstLineChars="0"/>
        <w:rPr>
          <w:rFonts w:eastAsia="宋体" w:cs="Times New Roman"/>
          <w:color w:val="000000" w:themeColor="text1"/>
          <w:sz w:val="21"/>
          <w:szCs w:val="24"/>
          <w14:textFill>
            <w14:solidFill>
              <w14:schemeClr w14:val="tx1"/>
            </w14:solidFill>
          </w14:textFill>
        </w:rPr>
      </w:pPr>
    </w:p>
    <w:p w14:paraId="38AC1E63">
      <w:pPr>
        <w:pStyle w:val="2"/>
        <w:rPr>
          <w:rFonts w:eastAsia="宋体" w:cs="Times New Roman"/>
          <w:color w:val="000000" w:themeColor="text1"/>
          <w:sz w:val="21"/>
          <w:szCs w:val="24"/>
          <w14:textFill>
            <w14:solidFill>
              <w14:schemeClr w14:val="tx1"/>
            </w14:solidFill>
          </w14:textFill>
        </w:rPr>
      </w:pPr>
    </w:p>
    <w:p w14:paraId="719BC9B2">
      <w:pPr>
        <w:pStyle w:val="2"/>
        <w:rPr>
          <w:rFonts w:eastAsia="宋体" w:cs="Times New Roman"/>
          <w:color w:val="000000" w:themeColor="text1"/>
          <w:sz w:val="21"/>
          <w:szCs w:val="24"/>
          <w14:textFill>
            <w14:solidFill>
              <w14:schemeClr w14:val="tx1"/>
            </w14:solidFill>
          </w14:textFill>
        </w:rPr>
      </w:pPr>
    </w:p>
    <w:p w14:paraId="51FCC19B">
      <w:pPr>
        <w:pStyle w:val="2"/>
        <w:rPr>
          <w:rFonts w:eastAsia="宋体" w:cs="Times New Roman"/>
          <w:color w:val="000000" w:themeColor="text1"/>
          <w:sz w:val="21"/>
          <w:szCs w:val="24"/>
          <w14:textFill>
            <w14:solidFill>
              <w14:schemeClr w14:val="tx1"/>
            </w14:solidFill>
          </w14:textFill>
        </w:rPr>
      </w:pPr>
    </w:p>
    <w:p w14:paraId="4B163AC2">
      <w:pPr>
        <w:pStyle w:val="2"/>
        <w:rPr>
          <w:rFonts w:eastAsia="宋体" w:cs="Times New Roman"/>
          <w:color w:val="000000" w:themeColor="text1"/>
          <w:sz w:val="21"/>
          <w:szCs w:val="24"/>
          <w14:textFill>
            <w14:solidFill>
              <w14:schemeClr w14:val="tx1"/>
            </w14:solidFill>
          </w14:textFill>
        </w:rPr>
      </w:pPr>
    </w:p>
    <w:p w14:paraId="6AC462D7">
      <w:pPr>
        <w:widowControl/>
        <w:snapToGrid w:val="0"/>
        <w:spacing w:line="360" w:lineRule="auto"/>
        <w:ind w:firstLine="420"/>
        <w:rPr>
          <w:rFonts w:ascii="宋体" w:hAnsi="宋体" w:eastAsia="宋体" w:cs="Times New Roman"/>
          <w:color w:val="000000" w:themeColor="text1"/>
          <w:sz w:val="21"/>
          <w:szCs w:val="21"/>
          <w14:textFill>
            <w14:solidFill>
              <w14:schemeClr w14:val="tx1"/>
            </w14:solidFill>
          </w14:textFill>
        </w:rPr>
        <w:sectPr>
          <w:headerReference r:id="rId12" w:type="default"/>
          <w:footerReference r:id="rId13" w:type="default"/>
          <w:pgSz w:w="11906" w:h="16838"/>
          <w:pgMar w:top="1440" w:right="1133" w:bottom="1440" w:left="1276" w:header="851" w:footer="992" w:gutter="0"/>
          <w:cols w:space="720" w:num="1"/>
          <w:docGrid w:linePitch="435" w:charSpace="0"/>
        </w:sectPr>
      </w:pPr>
    </w:p>
    <w:p w14:paraId="1D71EB85">
      <w:pPr>
        <w:keepNext/>
        <w:keepLines/>
        <w:spacing w:before="260" w:after="260" w:line="412" w:lineRule="auto"/>
        <w:ind w:firstLine="0" w:firstLineChars="0"/>
        <w:jc w:val="center"/>
        <w:outlineLvl w:val="1"/>
        <w:rPr>
          <w:rFonts w:eastAsia="黑体" w:cs="Times New Roman"/>
          <w:color w:val="000000" w:themeColor="text1"/>
          <w:szCs w:val="20"/>
          <w14:textFill>
            <w14:solidFill>
              <w14:schemeClr w14:val="tx1"/>
            </w14:solidFill>
          </w14:textFill>
        </w:rPr>
      </w:pPr>
      <w:bookmarkStart w:id="798" w:name="_Toc196233488"/>
      <w:bookmarkStart w:id="799" w:name="_Hlk122533836"/>
      <w:r>
        <w:rPr>
          <w:rFonts w:hint="eastAsia" w:eastAsia="黑体" w:cs="Times New Roman"/>
          <w:color w:val="000000" w:themeColor="text1"/>
          <w:szCs w:val="20"/>
          <w14:textFill>
            <w14:solidFill>
              <w14:schemeClr w14:val="tx1"/>
            </w14:solidFill>
          </w14:textFill>
        </w:rPr>
        <w:t>四</w:t>
      </w:r>
      <w:r>
        <w:rPr>
          <w:rFonts w:eastAsia="黑体" w:cs="Times New Roman"/>
          <w:color w:val="000000" w:themeColor="text1"/>
          <w:szCs w:val="20"/>
          <w14:textFill>
            <w14:solidFill>
              <w14:schemeClr w14:val="tx1"/>
            </w14:solidFill>
          </w14:textFill>
        </w:rPr>
        <w:t>、资格审查资料</w:t>
      </w:r>
      <w:bookmarkEnd w:id="787"/>
      <w:bookmarkEnd w:id="788"/>
      <w:bookmarkEnd w:id="789"/>
      <w:bookmarkEnd w:id="790"/>
      <w:bookmarkEnd w:id="791"/>
      <w:bookmarkEnd w:id="792"/>
      <w:bookmarkEnd w:id="793"/>
      <w:bookmarkEnd w:id="794"/>
      <w:bookmarkEnd w:id="795"/>
      <w:bookmarkEnd w:id="796"/>
      <w:bookmarkEnd w:id="797"/>
      <w:bookmarkEnd w:id="798"/>
    </w:p>
    <w:p w14:paraId="205394D4">
      <w:pPr>
        <w:spacing w:line="400" w:lineRule="exact"/>
        <w:ind w:firstLine="420"/>
        <w:rPr>
          <w:rFonts w:eastAsia="宋体" w:cs="Times New Roman"/>
          <w:color w:val="000000" w:themeColor="text1"/>
          <w:sz w:val="21"/>
          <w:szCs w:val="24"/>
          <w14:textFill>
            <w14:solidFill>
              <w14:schemeClr w14:val="tx1"/>
            </w14:solidFill>
          </w14:textFill>
        </w:rPr>
      </w:pPr>
      <w:r>
        <w:rPr>
          <w:rFonts w:hint="eastAsia" w:eastAsia="宋体" w:cs="Times New Roman"/>
          <w:color w:val="000000" w:themeColor="text1"/>
          <w:sz w:val="21"/>
          <w:szCs w:val="24"/>
          <w14:textFill>
            <w14:solidFill>
              <w14:schemeClr w14:val="tx1"/>
            </w14:solidFill>
          </w14:textFill>
        </w:rPr>
        <w:t>注：供应商</w:t>
      </w:r>
      <w:r>
        <w:rPr>
          <w:rFonts w:eastAsia="宋体" w:cs="Times New Roman"/>
          <w:color w:val="000000" w:themeColor="text1"/>
          <w:sz w:val="21"/>
          <w:szCs w:val="24"/>
          <w14:textFill>
            <w14:solidFill>
              <w14:schemeClr w14:val="tx1"/>
            </w14:solidFill>
          </w14:textFill>
        </w:rPr>
        <w:t>应根据</w:t>
      </w:r>
      <w:r>
        <w:rPr>
          <w:rFonts w:hint="eastAsia" w:eastAsia="宋体" w:cs="Times New Roman"/>
          <w:color w:val="000000" w:themeColor="text1"/>
          <w:sz w:val="21"/>
          <w:szCs w:val="24"/>
          <w14:textFill>
            <w14:solidFill>
              <w14:schemeClr w14:val="tx1"/>
            </w14:solidFill>
          </w14:textFill>
        </w:rPr>
        <w:t>采购文件第一章第3</w:t>
      </w:r>
      <w:r>
        <w:rPr>
          <w:rFonts w:eastAsia="宋体" w:cs="Times New Roman"/>
          <w:color w:val="000000" w:themeColor="text1"/>
          <w:sz w:val="21"/>
          <w:szCs w:val="24"/>
          <w14:textFill>
            <w14:solidFill>
              <w14:schemeClr w14:val="tx1"/>
            </w14:solidFill>
          </w14:textFill>
        </w:rPr>
        <w:t>.1</w:t>
      </w:r>
      <w:r>
        <w:rPr>
          <w:rFonts w:hint="eastAsia" w:eastAsia="宋体" w:cs="Times New Roman"/>
          <w:color w:val="000000" w:themeColor="text1"/>
          <w:sz w:val="21"/>
          <w:szCs w:val="24"/>
          <w14:textFill>
            <w14:solidFill>
              <w14:schemeClr w14:val="tx1"/>
            </w14:solidFill>
          </w14:textFill>
        </w:rPr>
        <w:t>款的要求，提供证书扫描打印件/复印件。</w:t>
      </w:r>
    </w:p>
    <w:p w14:paraId="61171E31">
      <w:pPr>
        <w:widowControl/>
        <w:spacing w:before="20" w:beforeAutospacing="1" w:afterAutospacing="1" w:line="240" w:lineRule="auto"/>
        <w:ind w:firstLine="137" w:firstLineChars="0"/>
        <w:jc w:val="center"/>
        <w:outlineLvl w:val="2"/>
        <w:rPr>
          <w:rFonts w:eastAsia="宋体" w:cs="Times New Roman"/>
          <w:color w:val="000000" w:themeColor="text1"/>
          <w:sz w:val="20"/>
          <w:szCs w:val="24"/>
          <w14:textFill>
            <w14:solidFill>
              <w14:schemeClr w14:val="tx1"/>
            </w14:solidFill>
          </w14:textFill>
        </w:rPr>
      </w:pPr>
      <w:bookmarkStart w:id="800" w:name="_Toc118805945"/>
      <w:bookmarkStart w:id="801" w:name="_Toc21388"/>
      <w:bookmarkStart w:id="802" w:name="_Toc118805568"/>
      <w:bookmarkStart w:id="803" w:name="_Toc16945"/>
      <w:bookmarkStart w:id="804" w:name="_Toc5304"/>
      <w:bookmarkStart w:id="805" w:name="_Toc118806316"/>
      <w:bookmarkStart w:id="806" w:name="_Toc10429"/>
      <w:bookmarkStart w:id="807" w:name="_Toc1816_WPSOffice_Level2"/>
      <w:bookmarkStart w:id="808" w:name="_Toc118805191"/>
      <w:bookmarkStart w:id="809" w:name="_Toc23376"/>
      <w:bookmarkStart w:id="810" w:name="_Toc16278"/>
      <w:r>
        <w:rPr>
          <w:rFonts w:eastAsia="宋体" w:cs="宋体"/>
          <w:b/>
          <w:bCs/>
          <w:color w:val="000000" w:themeColor="text1"/>
          <w:kern w:val="0"/>
          <w:sz w:val="27"/>
          <w:szCs w:val="27"/>
          <w14:textFill>
            <w14:solidFill>
              <w14:schemeClr w14:val="tx1"/>
            </w14:solidFill>
          </w14:textFill>
        </w:rPr>
        <w:br w:type="page"/>
      </w:r>
      <w:bookmarkEnd w:id="800"/>
      <w:bookmarkEnd w:id="801"/>
      <w:bookmarkEnd w:id="802"/>
      <w:bookmarkEnd w:id="803"/>
      <w:bookmarkEnd w:id="804"/>
      <w:bookmarkEnd w:id="805"/>
      <w:bookmarkEnd w:id="806"/>
      <w:bookmarkEnd w:id="807"/>
      <w:bookmarkEnd w:id="808"/>
      <w:bookmarkEnd w:id="809"/>
      <w:bookmarkEnd w:id="810"/>
    </w:p>
    <w:bookmarkEnd w:id="799"/>
    <w:p w14:paraId="3CF995EA">
      <w:pPr>
        <w:keepNext/>
        <w:keepLines/>
        <w:spacing w:before="260" w:after="260" w:line="400" w:lineRule="exact"/>
        <w:ind w:firstLine="0" w:firstLineChars="0"/>
        <w:jc w:val="center"/>
        <w:outlineLvl w:val="1"/>
        <w:rPr>
          <w:rFonts w:eastAsia="黑体" w:cs="Times New Roman"/>
          <w:color w:val="000000" w:themeColor="text1"/>
          <w:szCs w:val="20"/>
          <w14:textFill>
            <w14:solidFill>
              <w14:schemeClr w14:val="tx1"/>
            </w14:solidFill>
          </w14:textFill>
        </w:rPr>
      </w:pPr>
      <w:bookmarkStart w:id="811" w:name="_Toc24193"/>
      <w:bookmarkStart w:id="812" w:name="_Toc25068_WPSOffice_Level1"/>
      <w:bookmarkStart w:id="813" w:name="_Toc118805577"/>
      <w:bookmarkStart w:id="814" w:name="_Toc118805200"/>
      <w:bookmarkStart w:id="815" w:name="_Toc14715"/>
      <w:bookmarkStart w:id="816" w:name="_Toc118806325"/>
      <w:bookmarkStart w:id="817" w:name="_Toc20421"/>
      <w:bookmarkStart w:id="818" w:name="_Toc118805954"/>
      <w:bookmarkStart w:id="819" w:name="_Toc23008"/>
      <w:bookmarkStart w:id="820" w:name="_Toc23765"/>
      <w:bookmarkStart w:id="821" w:name="_Toc10624"/>
      <w:bookmarkStart w:id="822" w:name="_Toc196233489"/>
      <w:r>
        <w:rPr>
          <w:rFonts w:hint="eastAsia" w:eastAsia="黑体" w:cs="Times New Roman"/>
          <w:color w:val="000000" w:themeColor="text1"/>
          <w:szCs w:val="20"/>
          <w14:textFill>
            <w14:solidFill>
              <w14:schemeClr w14:val="tx1"/>
            </w14:solidFill>
          </w14:textFill>
        </w:rPr>
        <w:t>五、</w:t>
      </w:r>
      <w:bookmarkEnd w:id="811"/>
      <w:bookmarkEnd w:id="812"/>
      <w:bookmarkEnd w:id="813"/>
      <w:bookmarkEnd w:id="814"/>
      <w:bookmarkEnd w:id="815"/>
      <w:bookmarkEnd w:id="816"/>
      <w:bookmarkEnd w:id="817"/>
      <w:bookmarkEnd w:id="818"/>
      <w:bookmarkEnd w:id="819"/>
      <w:bookmarkEnd w:id="820"/>
      <w:bookmarkEnd w:id="821"/>
      <w:bookmarkStart w:id="823" w:name="_Toc18544"/>
      <w:bookmarkStart w:id="824" w:name="_Toc118806326"/>
      <w:bookmarkStart w:id="825" w:name="_Toc118805955"/>
      <w:bookmarkStart w:id="826" w:name="_Toc118805201"/>
      <w:bookmarkStart w:id="827" w:name="_Toc118805578"/>
      <w:bookmarkStart w:id="828" w:name="_Toc29227"/>
      <w:r>
        <w:rPr>
          <w:rFonts w:hint="eastAsia" w:eastAsia="黑体" w:cs="Times New Roman"/>
          <w:color w:val="000000" w:themeColor="text1"/>
          <w:szCs w:val="20"/>
          <w14:textFill>
            <w14:solidFill>
              <w14:schemeClr w14:val="tx1"/>
            </w14:solidFill>
          </w14:textFill>
        </w:rPr>
        <w:t>响应方案</w:t>
      </w:r>
      <w:bookmarkEnd w:id="822"/>
    </w:p>
    <w:p w14:paraId="5FEBC764">
      <w:pPr>
        <w:widowControl/>
        <w:spacing w:line="360" w:lineRule="auto"/>
        <w:ind w:firstLine="0" w:firstLineChars="0"/>
        <w:jc w:val="left"/>
        <w:rPr>
          <w:rFonts w:ascii="Calibri" w:hAnsi="Calibri" w:eastAsia="宋体" w:cs="Times New Roman"/>
          <w:color w:val="000000" w:themeColor="text1"/>
          <w:sz w:val="21"/>
          <w:szCs w:val="21"/>
          <w14:textFill>
            <w14:solidFill>
              <w14:schemeClr w14:val="tx1"/>
            </w14:solidFill>
          </w14:textFill>
        </w:rPr>
      </w:pPr>
    </w:p>
    <w:bookmarkEnd w:id="823"/>
    <w:bookmarkEnd w:id="824"/>
    <w:bookmarkEnd w:id="825"/>
    <w:bookmarkEnd w:id="826"/>
    <w:bookmarkEnd w:id="827"/>
    <w:bookmarkEnd w:id="828"/>
    <w:p w14:paraId="680F245C">
      <w:pPr>
        <w:spacing w:line="360" w:lineRule="auto"/>
        <w:ind w:firstLine="420"/>
        <w:jc w:val="left"/>
        <w:rPr>
          <w:rFonts w:ascii="Calibri" w:hAnsi="Calibri" w:eastAsia="宋体" w:cs="Times New Roman"/>
          <w:color w:val="000000" w:themeColor="text1"/>
          <w:sz w:val="21"/>
          <w:szCs w:val="21"/>
          <w14:textFill>
            <w14:solidFill>
              <w14:schemeClr w14:val="tx1"/>
            </w14:solidFill>
          </w14:textFill>
        </w:rPr>
      </w:pPr>
      <w:r>
        <w:rPr>
          <w:rFonts w:hint="eastAsia" w:ascii="Calibri" w:hAnsi="Calibri" w:eastAsia="宋体" w:cs="Times New Roman"/>
          <w:color w:val="000000" w:themeColor="text1"/>
          <w:sz w:val="21"/>
          <w:szCs w:val="21"/>
          <w14:textFill>
            <w14:solidFill>
              <w14:schemeClr w14:val="tx1"/>
            </w14:solidFill>
          </w14:textFill>
        </w:rPr>
        <w:t>响应方案由供应商自行编制，可以包含供应商简介、人员配置、过往业绩、本项目服务方案等等。</w:t>
      </w:r>
    </w:p>
    <w:sectPr>
      <w:headerReference r:id="rId16" w:type="first"/>
      <w:footerReference r:id="rId19" w:type="first"/>
      <w:headerReference r:id="rId14" w:type="default"/>
      <w:footerReference r:id="rId17" w:type="default"/>
      <w:headerReference r:id="rId15" w:type="even"/>
      <w:footerReference r:id="rId18" w:type="even"/>
      <w:pgSz w:w="11906" w:h="16838"/>
      <w:pgMar w:top="1486" w:right="1133" w:bottom="1276" w:left="1134"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22665D-8FFD-4BC0-8E25-CAC072F88547}"/>
  </w:font>
  <w:font w:name="黑体">
    <w:panose1 w:val="02010609060101010101"/>
    <w:charset w:val="86"/>
    <w:family w:val="auto"/>
    <w:pitch w:val="default"/>
    <w:sig w:usb0="800002BF" w:usb1="38CF7CFA" w:usb2="00000016" w:usb3="00000000" w:csb0="00040001" w:csb1="00000000"/>
    <w:embedRegular r:id="rId2" w:fontKey="{C26AF83A-C65C-4758-8F02-3423A95FDA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98E5555-78DB-4C8C-922D-D5E3DF86292C}"/>
  </w:font>
  <w:font w:name="仿宋_GB2312">
    <w:panose1 w:val="02010609030101010101"/>
    <w:charset w:val="86"/>
    <w:family w:val="auto"/>
    <w:pitch w:val="default"/>
    <w:sig w:usb0="00000001" w:usb1="080E0000" w:usb2="00000000" w:usb3="00000000" w:csb0="00040000" w:csb1="00000000"/>
    <w:embedRegular r:id="rId4" w:fontKey="{02E1018E-5F9E-473B-B5A9-D67E36E09340}"/>
  </w:font>
  <w:font w:name="方正小标宋简体">
    <w:altName w:val="仿宋_GB2312"/>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iti TC Light">
    <w:altName w:val="Segoe Print"/>
    <w:panose1 w:val="00000000000000000000"/>
    <w:charset w:val="00"/>
    <w:family w:val="auto"/>
    <w:pitch w:val="default"/>
    <w:sig w:usb0="00000000" w:usb1="00000000" w:usb2="00000000" w:usb3="00000000" w:csb0="00000000" w:csb1="00000000"/>
    <w:embedRegular r:id="rId5" w:fontKey="{B38584C7-04F6-498F-B6CD-E9D3245B6984}"/>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6" w:fontKey="{9B1E7760-C1B8-492A-99C5-CAC6FF095FCD}"/>
  </w:font>
  <w:font w:name="方正仿宋_GB2312">
    <w:panose1 w:val="02000000000000000000"/>
    <w:charset w:val="86"/>
    <w:family w:val="auto"/>
    <w:pitch w:val="default"/>
    <w:sig w:usb0="A00002BF" w:usb1="184F6CFA" w:usb2="00000012" w:usb3="00000000" w:csb0="00040001" w:csb1="00000000"/>
    <w:embedRegular r:id="rId7" w:fontKey="{213F9241-4BC3-4CC9-BB83-FB53C1AD64CC}"/>
  </w:font>
  <w:font w:name="方正兰亭黑简体">
    <w:panose1 w:val="02000000000000000000"/>
    <w:charset w:val="86"/>
    <w:family w:val="roman"/>
    <w:pitch w:val="default"/>
    <w:sig w:usb0="00000001" w:usb1="08000000" w:usb2="00000000" w:usb3="00000000" w:csb0="00040000" w:csb1="00000000"/>
    <w:embedRegular r:id="rId8" w:fontKey="{11C4BD8B-0241-4F6B-A9C4-1EE65C6A35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C0AA">
    <w:pPr>
      <w:pStyle w:val="27"/>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E5228">
    <w:pPr>
      <w:pStyle w:val="27"/>
    </w:pPr>
  </w:p>
  <w:p w14:paraId="581C1E97">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115694"/>
    </w:sdtPr>
    <w:sdtContent>
      <w:p w14:paraId="29BD8BEE">
        <w:pPr>
          <w:pStyle w:val="27"/>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567979"/>
    </w:sdtPr>
    <w:sdtContent>
      <w:p w14:paraId="54115D60">
        <w:pPr>
          <w:pStyle w:val="27"/>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772550"/>
    </w:sdtPr>
    <w:sdtContent>
      <w:p w14:paraId="1497F953">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9915525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C952F89">
                              <w:pPr>
                                <w:ind w:firstLine="64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80.75pt;height:144pt;width:144pt;mso-position-horizontal:center;mso-position-horizontal-relative:margin;mso-wrap-style:none;z-index:251660288;mso-width-relative:page;mso-height-relative:page;" filled="f" stroked="f" coordsize="21600,21600" o:gfxdata="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r2hB1QAAAAoBAAAPAAAAAAAAAAEAIAAAACIAAABkcnMvZG93&#10;bnJldi54bWxQSwECFAAUAAAACACHTuJA5STQfgMCAAAEBAAADgAAAAAAAAABACAAAAAkAQAAZHJz&#10;L2Uyb0RvYy54bWxQSwUGAAAAAAYABgBZAQAAmQUAAAAA&#10;">
                  <v:fill on="f" focussize="0,0"/>
                  <v:stroke on="f"/>
                  <v:imagedata o:title=""/>
                  <o:lock v:ext="edit" aspectratio="f"/>
                  <v:textbox inset="0mm,0mm,0mm,0mm" style="mso-fit-shape-to-text:t;">
                    <w:txbxContent>
                      <w:p w14:paraId="3C952F89">
                        <w:pPr>
                          <w:ind w:firstLine="64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9915525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683BFD8">
                              <w:pPr>
                                <w:ind w:firstLine="64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80.75pt;height:144pt;width:144pt;mso-position-horizontal:center;mso-position-horizontal-relative:margin;mso-wrap-style:none;z-index:251659264;mso-width-relative:page;mso-height-relative:page;" filled="f" stroked="f" coordsize="21600,21600" o:gfxdata="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q9oQdUAAAAKAQAADwAAAAAAAAABACAAAAAiAAAAZHJzL2Rv&#10;d25yZXYueG1sUEsBAhQAFAAAAAgAh07iQDc+5psEAgAABAQAAA4AAAAAAAAAAQAgAAAAJAEAAGRy&#10;cy9lMm9Eb2MueG1sUEsFBgAAAAAGAAYAWQEAAJoFAAAAAA==&#10;">
                  <v:fill on="f" focussize="0,0"/>
                  <v:stroke on="f"/>
                  <v:imagedata o:title=""/>
                  <o:lock v:ext="edit" aspectratio="f"/>
                  <v:textbox inset="0mm,0mm,0mm,0mm" style="mso-fit-shape-to-text:t;">
                    <w:txbxContent>
                      <w:p w14:paraId="0683BFD8">
                        <w:pPr>
                          <w:ind w:firstLine="640"/>
                        </w:pPr>
                      </w:p>
                    </w:txbxContent>
                  </v:textbox>
                </v:shape>
              </w:pict>
            </mc:Fallback>
          </mc:AlternateContent>
        </w:r>
        <w:r>
          <w:fldChar w:fldCharType="begin"/>
        </w:r>
        <w:r>
          <w:instrText xml:space="preserve">PAGE   \* MERGEFORMAT</w:instrText>
        </w:r>
        <w:r>
          <w:fldChar w:fldCharType="separate"/>
        </w:r>
        <w:r>
          <w:rPr>
            <w:lang w:val="zh-CN"/>
          </w:rPr>
          <w:t>56</w:t>
        </w:r>
        <w:r>
          <w:fldChar w:fldCharType="end"/>
        </w:r>
      </w:p>
    </w:sdtContent>
  </w:sdt>
  <w:p w14:paraId="58C828AA">
    <w:pPr>
      <w:pStyle w:val="16"/>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634296"/>
    </w:sdtPr>
    <w:sdtContent>
      <w:p w14:paraId="7468EC22">
        <w:pPr>
          <w:pStyle w:val="27"/>
        </w:pPr>
        <w:r>
          <w:fldChar w:fldCharType="begin"/>
        </w:r>
        <w:r>
          <w:instrText xml:space="preserve">PAGE   \* MERGEFORMAT</w:instrText>
        </w:r>
        <w:r>
          <w:fldChar w:fldCharType="separate"/>
        </w:r>
        <w:r>
          <w:rPr>
            <w:lang w:val="zh-CN"/>
          </w:rPr>
          <w:t>58</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3077">
    <w:pPr>
      <w:pStyle w:val="27"/>
    </w:pPr>
  </w:p>
  <w:p w14:paraId="0931DCFC">
    <w:pPr>
      <w:ind w:firstLine="640"/>
    </w:pPr>
  </w:p>
  <w:p w14:paraId="4374FEBC">
    <w:pPr>
      <w:ind w:firstLine="6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4EB86">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CB92">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D24A">
    <w:pPr>
      <w:pStyle w:val="28"/>
      <w:ind w:firstLine="360"/>
    </w:pPr>
  </w:p>
  <w:p w14:paraId="6D3A0E36">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D7158">
    <w:pPr>
      <w:pStyle w:val="28"/>
      <w:pBdr>
        <w:bottom w:val="none" w:color="auto" w:sz="0" w:space="0"/>
      </w:pBdr>
      <w:ind w:firstLine="360"/>
    </w:pPr>
  </w:p>
  <w:p w14:paraId="7316DAB8">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42D4">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006CA">
    <w:pPr>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8A03E">
    <w:pPr>
      <w:pStyle w:val="28"/>
      <w:ind w:firstLine="360"/>
    </w:pPr>
  </w:p>
  <w:p w14:paraId="55150441">
    <w:pPr>
      <w:ind w:firstLine="640"/>
    </w:pPr>
  </w:p>
  <w:p w14:paraId="5E182D84">
    <w:pPr>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1474">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201DC"/>
    <w:multiLevelType w:val="singleLevel"/>
    <w:tmpl w:val="80D201DC"/>
    <w:lvl w:ilvl="0" w:tentative="0">
      <w:start w:val="1"/>
      <w:numFmt w:val="chineseCounting"/>
      <w:pStyle w:val="174"/>
      <w:suff w:val="space"/>
      <w:lvlText w:val="第%1章"/>
      <w:lvlJc w:val="left"/>
      <w:rPr>
        <w:rFonts w:hint="eastAsia"/>
      </w:rPr>
    </w:lvl>
  </w:abstractNum>
  <w:abstractNum w:abstractNumId="1">
    <w:nsid w:val="BC02D36B"/>
    <w:multiLevelType w:val="multilevel"/>
    <w:tmpl w:val="BC02D36B"/>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xOGRiMDI2NmExMWQ1ZTk1YWVjZDE4YTYzYjIwMWMifQ=="/>
  </w:docVars>
  <w:rsids>
    <w:rsidRoot w:val="003C7349"/>
    <w:rsid w:val="00000224"/>
    <w:rsid w:val="00003C4B"/>
    <w:rsid w:val="000047C1"/>
    <w:rsid w:val="00004FAB"/>
    <w:rsid w:val="000057F5"/>
    <w:rsid w:val="00007C45"/>
    <w:rsid w:val="00010F57"/>
    <w:rsid w:val="00011E0B"/>
    <w:rsid w:val="00012066"/>
    <w:rsid w:val="00012CBB"/>
    <w:rsid w:val="00012E21"/>
    <w:rsid w:val="00015050"/>
    <w:rsid w:val="000154FD"/>
    <w:rsid w:val="0001592A"/>
    <w:rsid w:val="00015A78"/>
    <w:rsid w:val="00017909"/>
    <w:rsid w:val="00021701"/>
    <w:rsid w:val="00021965"/>
    <w:rsid w:val="00021969"/>
    <w:rsid w:val="00022A4A"/>
    <w:rsid w:val="00025602"/>
    <w:rsid w:val="000258D2"/>
    <w:rsid w:val="00030A6D"/>
    <w:rsid w:val="00032465"/>
    <w:rsid w:val="000325CB"/>
    <w:rsid w:val="000343A4"/>
    <w:rsid w:val="00036482"/>
    <w:rsid w:val="000374F9"/>
    <w:rsid w:val="0004002A"/>
    <w:rsid w:val="00040C99"/>
    <w:rsid w:val="0004116A"/>
    <w:rsid w:val="000439A2"/>
    <w:rsid w:val="00045128"/>
    <w:rsid w:val="00045C74"/>
    <w:rsid w:val="0004667C"/>
    <w:rsid w:val="00046FF2"/>
    <w:rsid w:val="0004754D"/>
    <w:rsid w:val="0005230E"/>
    <w:rsid w:val="00052394"/>
    <w:rsid w:val="0005512C"/>
    <w:rsid w:val="00055908"/>
    <w:rsid w:val="00056E2F"/>
    <w:rsid w:val="00060969"/>
    <w:rsid w:val="0006129F"/>
    <w:rsid w:val="000622DC"/>
    <w:rsid w:val="00062A85"/>
    <w:rsid w:val="000638A5"/>
    <w:rsid w:val="000639F2"/>
    <w:rsid w:val="000669E4"/>
    <w:rsid w:val="00066E80"/>
    <w:rsid w:val="00067026"/>
    <w:rsid w:val="0006751F"/>
    <w:rsid w:val="000701AB"/>
    <w:rsid w:val="0007045D"/>
    <w:rsid w:val="000706C0"/>
    <w:rsid w:val="00071807"/>
    <w:rsid w:val="00075F09"/>
    <w:rsid w:val="00076531"/>
    <w:rsid w:val="00077132"/>
    <w:rsid w:val="00077950"/>
    <w:rsid w:val="00077BAB"/>
    <w:rsid w:val="00080D82"/>
    <w:rsid w:val="00081367"/>
    <w:rsid w:val="00082696"/>
    <w:rsid w:val="0008334E"/>
    <w:rsid w:val="00083417"/>
    <w:rsid w:val="000837A6"/>
    <w:rsid w:val="000857B6"/>
    <w:rsid w:val="00085FCE"/>
    <w:rsid w:val="00087746"/>
    <w:rsid w:val="0009064E"/>
    <w:rsid w:val="00090920"/>
    <w:rsid w:val="0009396E"/>
    <w:rsid w:val="00094C3A"/>
    <w:rsid w:val="00094EE0"/>
    <w:rsid w:val="00096965"/>
    <w:rsid w:val="000A09AC"/>
    <w:rsid w:val="000A0A60"/>
    <w:rsid w:val="000A131A"/>
    <w:rsid w:val="000A1DD8"/>
    <w:rsid w:val="000A3D21"/>
    <w:rsid w:val="000A753A"/>
    <w:rsid w:val="000A7D48"/>
    <w:rsid w:val="000B03D9"/>
    <w:rsid w:val="000B16A3"/>
    <w:rsid w:val="000B227E"/>
    <w:rsid w:val="000B240A"/>
    <w:rsid w:val="000B4790"/>
    <w:rsid w:val="000B54D3"/>
    <w:rsid w:val="000B5DEF"/>
    <w:rsid w:val="000B6B95"/>
    <w:rsid w:val="000B7C5D"/>
    <w:rsid w:val="000C1E71"/>
    <w:rsid w:val="000C1F7F"/>
    <w:rsid w:val="000C2587"/>
    <w:rsid w:val="000C3B7E"/>
    <w:rsid w:val="000C4518"/>
    <w:rsid w:val="000C47AE"/>
    <w:rsid w:val="000C5A80"/>
    <w:rsid w:val="000C5D35"/>
    <w:rsid w:val="000C5D5D"/>
    <w:rsid w:val="000C6715"/>
    <w:rsid w:val="000D1C6C"/>
    <w:rsid w:val="000D1F31"/>
    <w:rsid w:val="000D31F3"/>
    <w:rsid w:val="000D5980"/>
    <w:rsid w:val="000D6292"/>
    <w:rsid w:val="000D7F09"/>
    <w:rsid w:val="000E0DCA"/>
    <w:rsid w:val="000E15CC"/>
    <w:rsid w:val="000E1670"/>
    <w:rsid w:val="000E2817"/>
    <w:rsid w:val="000E29BC"/>
    <w:rsid w:val="000E31F5"/>
    <w:rsid w:val="000E59D5"/>
    <w:rsid w:val="000E7660"/>
    <w:rsid w:val="000F041C"/>
    <w:rsid w:val="000F0C9F"/>
    <w:rsid w:val="000F0EF5"/>
    <w:rsid w:val="000F1ACD"/>
    <w:rsid w:val="000F3B62"/>
    <w:rsid w:val="000F3CCC"/>
    <w:rsid w:val="000F7CC8"/>
    <w:rsid w:val="001003BD"/>
    <w:rsid w:val="00100496"/>
    <w:rsid w:val="00100D38"/>
    <w:rsid w:val="00101B66"/>
    <w:rsid w:val="0010398F"/>
    <w:rsid w:val="001045DC"/>
    <w:rsid w:val="00105AB8"/>
    <w:rsid w:val="00111552"/>
    <w:rsid w:val="001115BC"/>
    <w:rsid w:val="00112998"/>
    <w:rsid w:val="00113392"/>
    <w:rsid w:val="00113AF4"/>
    <w:rsid w:val="00115620"/>
    <w:rsid w:val="00117088"/>
    <w:rsid w:val="00117CF1"/>
    <w:rsid w:val="00120282"/>
    <w:rsid w:val="00120387"/>
    <w:rsid w:val="0012189A"/>
    <w:rsid w:val="00122A81"/>
    <w:rsid w:val="00123988"/>
    <w:rsid w:val="00124943"/>
    <w:rsid w:val="00125655"/>
    <w:rsid w:val="001258C9"/>
    <w:rsid w:val="00125ABD"/>
    <w:rsid w:val="00127166"/>
    <w:rsid w:val="00130608"/>
    <w:rsid w:val="001306C4"/>
    <w:rsid w:val="00130949"/>
    <w:rsid w:val="00130A5E"/>
    <w:rsid w:val="00131F69"/>
    <w:rsid w:val="00132554"/>
    <w:rsid w:val="00133D71"/>
    <w:rsid w:val="0013444A"/>
    <w:rsid w:val="0013460C"/>
    <w:rsid w:val="00135558"/>
    <w:rsid w:val="00137E97"/>
    <w:rsid w:val="00140EC7"/>
    <w:rsid w:val="00144B69"/>
    <w:rsid w:val="00146DB2"/>
    <w:rsid w:val="00146DD1"/>
    <w:rsid w:val="00147D10"/>
    <w:rsid w:val="0015183E"/>
    <w:rsid w:val="001524DB"/>
    <w:rsid w:val="00152BAB"/>
    <w:rsid w:val="00154CFB"/>
    <w:rsid w:val="00155017"/>
    <w:rsid w:val="00155E68"/>
    <w:rsid w:val="001578A3"/>
    <w:rsid w:val="00161077"/>
    <w:rsid w:val="00163AD0"/>
    <w:rsid w:val="00164AF2"/>
    <w:rsid w:val="001653F9"/>
    <w:rsid w:val="00167126"/>
    <w:rsid w:val="00167E26"/>
    <w:rsid w:val="00170CAA"/>
    <w:rsid w:val="00171131"/>
    <w:rsid w:val="00172511"/>
    <w:rsid w:val="001757F2"/>
    <w:rsid w:val="001808B3"/>
    <w:rsid w:val="00181266"/>
    <w:rsid w:val="00182A63"/>
    <w:rsid w:val="0018376F"/>
    <w:rsid w:val="00183B8A"/>
    <w:rsid w:val="00184120"/>
    <w:rsid w:val="001845C9"/>
    <w:rsid w:val="001857C0"/>
    <w:rsid w:val="0018620F"/>
    <w:rsid w:val="001909A3"/>
    <w:rsid w:val="00190A3C"/>
    <w:rsid w:val="00191222"/>
    <w:rsid w:val="001936E5"/>
    <w:rsid w:val="00195244"/>
    <w:rsid w:val="00196F44"/>
    <w:rsid w:val="00197C94"/>
    <w:rsid w:val="00197DF2"/>
    <w:rsid w:val="001A08BB"/>
    <w:rsid w:val="001A1334"/>
    <w:rsid w:val="001A2A1F"/>
    <w:rsid w:val="001A3477"/>
    <w:rsid w:val="001A3C9F"/>
    <w:rsid w:val="001A3FD0"/>
    <w:rsid w:val="001A4A71"/>
    <w:rsid w:val="001A530F"/>
    <w:rsid w:val="001A6110"/>
    <w:rsid w:val="001A6572"/>
    <w:rsid w:val="001A7007"/>
    <w:rsid w:val="001A7064"/>
    <w:rsid w:val="001A7F44"/>
    <w:rsid w:val="001B14E3"/>
    <w:rsid w:val="001B1C88"/>
    <w:rsid w:val="001B2576"/>
    <w:rsid w:val="001B3217"/>
    <w:rsid w:val="001B45BB"/>
    <w:rsid w:val="001B4EF6"/>
    <w:rsid w:val="001B57F5"/>
    <w:rsid w:val="001B70A9"/>
    <w:rsid w:val="001C2B8D"/>
    <w:rsid w:val="001C31FF"/>
    <w:rsid w:val="001C462A"/>
    <w:rsid w:val="001C4E84"/>
    <w:rsid w:val="001C4F46"/>
    <w:rsid w:val="001C5056"/>
    <w:rsid w:val="001C5535"/>
    <w:rsid w:val="001C61D2"/>
    <w:rsid w:val="001C66F9"/>
    <w:rsid w:val="001C6C5E"/>
    <w:rsid w:val="001C7C55"/>
    <w:rsid w:val="001D043C"/>
    <w:rsid w:val="001D21EC"/>
    <w:rsid w:val="001D26AF"/>
    <w:rsid w:val="001D587C"/>
    <w:rsid w:val="001D5DA2"/>
    <w:rsid w:val="001D70CA"/>
    <w:rsid w:val="001E1111"/>
    <w:rsid w:val="001E202A"/>
    <w:rsid w:val="001E4994"/>
    <w:rsid w:val="001E5B00"/>
    <w:rsid w:val="001E5BBF"/>
    <w:rsid w:val="001E7B19"/>
    <w:rsid w:val="001F0968"/>
    <w:rsid w:val="001F0E4C"/>
    <w:rsid w:val="001F22CD"/>
    <w:rsid w:val="001F2839"/>
    <w:rsid w:val="001F3623"/>
    <w:rsid w:val="001F3F41"/>
    <w:rsid w:val="001F6F0B"/>
    <w:rsid w:val="00201BD1"/>
    <w:rsid w:val="00201F85"/>
    <w:rsid w:val="00205584"/>
    <w:rsid w:val="0020599A"/>
    <w:rsid w:val="00206E08"/>
    <w:rsid w:val="0021078C"/>
    <w:rsid w:val="00210E4A"/>
    <w:rsid w:val="002116A7"/>
    <w:rsid w:val="00212442"/>
    <w:rsid w:val="00212A79"/>
    <w:rsid w:val="00213D70"/>
    <w:rsid w:val="002147DC"/>
    <w:rsid w:val="002157AD"/>
    <w:rsid w:val="00215F79"/>
    <w:rsid w:val="00216FE1"/>
    <w:rsid w:val="0021789B"/>
    <w:rsid w:val="002200F7"/>
    <w:rsid w:val="00220677"/>
    <w:rsid w:val="00220C30"/>
    <w:rsid w:val="002212A0"/>
    <w:rsid w:val="0022275B"/>
    <w:rsid w:val="00222A10"/>
    <w:rsid w:val="00223198"/>
    <w:rsid w:val="0022394A"/>
    <w:rsid w:val="00224354"/>
    <w:rsid w:val="002257B9"/>
    <w:rsid w:val="00225B46"/>
    <w:rsid w:val="00226115"/>
    <w:rsid w:val="00231989"/>
    <w:rsid w:val="0023327C"/>
    <w:rsid w:val="00233CB5"/>
    <w:rsid w:val="00233D3E"/>
    <w:rsid w:val="00236BFF"/>
    <w:rsid w:val="002379AD"/>
    <w:rsid w:val="00240DB4"/>
    <w:rsid w:val="00241F51"/>
    <w:rsid w:val="002427B2"/>
    <w:rsid w:val="002429A1"/>
    <w:rsid w:val="00242D89"/>
    <w:rsid w:val="0024408E"/>
    <w:rsid w:val="00245835"/>
    <w:rsid w:val="0024688A"/>
    <w:rsid w:val="00246AEF"/>
    <w:rsid w:val="002472B5"/>
    <w:rsid w:val="00247A30"/>
    <w:rsid w:val="00247EA7"/>
    <w:rsid w:val="00251D42"/>
    <w:rsid w:val="002525ED"/>
    <w:rsid w:val="00253ECD"/>
    <w:rsid w:val="00254CFE"/>
    <w:rsid w:val="00255B14"/>
    <w:rsid w:val="00260814"/>
    <w:rsid w:val="00260CCF"/>
    <w:rsid w:val="002663B9"/>
    <w:rsid w:val="002667C0"/>
    <w:rsid w:val="0026744D"/>
    <w:rsid w:val="002705AC"/>
    <w:rsid w:val="00270A8A"/>
    <w:rsid w:val="00271212"/>
    <w:rsid w:val="00271C35"/>
    <w:rsid w:val="00273551"/>
    <w:rsid w:val="00274ACE"/>
    <w:rsid w:val="00275138"/>
    <w:rsid w:val="002752BD"/>
    <w:rsid w:val="002819BF"/>
    <w:rsid w:val="002819C5"/>
    <w:rsid w:val="00283EC2"/>
    <w:rsid w:val="00284057"/>
    <w:rsid w:val="002848CA"/>
    <w:rsid w:val="00286511"/>
    <w:rsid w:val="0028693F"/>
    <w:rsid w:val="0028771B"/>
    <w:rsid w:val="00287FCA"/>
    <w:rsid w:val="00291FA5"/>
    <w:rsid w:val="002948DC"/>
    <w:rsid w:val="002A2589"/>
    <w:rsid w:val="002A48F6"/>
    <w:rsid w:val="002A62DE"/>
    <w:rsid w:val="002A661F"/>
    <w:rsid w:val="002A67C4"/>
    <w:rsid w:val="002A6F00"/>
    <w:rsid w:val="002B0EB8"/>
    <w:rsid w:val="002B1672"/>
    <w:rsid w:val="002B16F9"/>
    <w:rsid w:val="002B1AC2"/>
    <w:rsid w:val="002B1D1D"/>
    <w:rsid w:val="002B32E0"/>
    <w:rsid w:val="002B3F78"/>
    <w:rsid w:val="002B4D92"/>
    <w:rsid w:val="002B71BC"/>
    <w:rsid w:val="002C2DE2"/>
    <w:rsid w:val="002C36A2"/>
    <w:rsid w:val="002C3BD1"/>
    <w:rsid w:val="002C499A"/>
    <w:rsid w:val="002C58A3"/>
    <w:rsid w:val="002C5CC6"/>
    <w:rsid w:val="002C6070"/>
    <w:rsid w:val="002C6FBA"/>
    <w:rsid w:val="002D01B8"/>
    <w:rsid w:val="002D1021"/>
    <w:rsid w:val="002D15FE"/>
    <w:rsid w:val="002D51E8"/>
    <w:rsid w:val="002D52B1"/>
    <w:rsid w:val="002D5D38"/>
    <w:rsid w:val="002D617B"/>
    <w:rsid w:val="002D6381"/>
    <w:rsid w:val="002D76F3"/>
    <w:rsid w:val="002E22B8"/>
    <w:rsid w:val="002E3881"/>
    <w:rsid w:val="002E399D"/>
    <w:rsid w:val="002E42CE"/>
    <w:rsid w:val="002E5172"/>
    <w:rsid w:val="002E5809"/>
    <w:rsid w:val="002E5BED"/>
    <w:rsid w:val="002F1251"/>
    <w:rsid w:val="002F1979"/>
    <w:rsid w:val="002F19AE"/>
    <w:rsid w:val="002F2311"/>
    <w:rsid w:val="002F27FF"/>
    <w:rsid w:val="002F2BCD"/>
    <w:rsid w:val="002F3104"/>
    <w:rsid w:val="002F3B3D"/>
    <w:rsid w:val="002F53B7"/>
    <w:rsid w:val="002F5C29"/>
    <w:rsid w:val="003014CF"/>
    <w:rsid w:val="00301706"/>
    <w:rsid w:val="003027CB"/>
    <w:rsid w:val="00302D57"/>
    <w:rsid w:val="00303386"/>
    <w:rsid w:val="00304DAF"/>
    <w:rsid w:val="0030559D"/>
    <w:rsid w:val="00305F87"/>
    <w:rsid w:val="003110C4"/>
    <w:rsid w:val="00313CFB"/>
    <w:rsid w:val="00316C18"/>
    <w:rsid w:val="00320DF4"/>
    <w:rsid w:val="00321B71"/>
    <w:rsid w:val="00321E36"/>
    <w:rsid w:val="00323D26"/>
    <w:rsid w:val="00323EA0"/>
    <w:rsid w:val="0032450A"/>
    <w:rsid w:val="00326040"/>
    <w:rsid w:val="00326630"/>
    <w:rsid w:val="003303FB"/>
    <w:rsid w:val="003311AF"/>
    <w:rsid w:val="003333CC"/>
    <w:rsid w:val="00336378"/>
    <w:rsid w:val="00337220"/>
    <w:rsid w:val="003402D1"/>
    <w:rsid w:val="00341297"/>
    <w:rsid w:val="00341C86"/>
    <w:rsid w:val="003421E1"/>
    <w:rsid w:val="00343668"/>
    <w:rsid w:val="00344873"/>
    <w:rsid w:val="0034628C"/>
    <w:rsid w:val="0034776E"/>
    <w:rsid w:val="003513B1"/>
    <w:rsid w:val="00351925"/>
    <w:rsid w:val="00351F6D"/>
    <w:rsid w:val="00353F2D"/>
    <w:rsid w:val="00354134"/>
    <w:rsid w:val="003541E9"/>
    <w:rsid w:val="00354CBC"/>
    <w:rsid w:val="00355D35"/>
    <w:rsid w:val="00360C1E"/>
    <w:rsid w:val="00360E75"/>
    <w:rsid w:val="003623AF"/>
    <w:rsid w:val="00363452"/>
    <w:rsid w:val="003641AA"/>
    <w:rsid w:val="0036750D"/>
    <w:rsid w:val="0037255B"/>
    <w:rsid w:val="00372B9B"/>
    <w:rsid w:val="0037371B"/>
    <w:rsid w:val="00373DE6"/>
    <w:rsid w:val="00373F71"/>
    <w:rsid w:val="0037507A"/>
    <w:rsid w:val="00375718"/>
    <w:rsid w:val="00377A48"/>
    <w:rsid w:val="00377D43"/>
    <w:rsid w:val="00382660"/>
    <w:rsid w:val="00383D92"/>
    <w:rsid w:val="00384399"/>
    <w:rsid w:val="00387856"/>
    <w:rsid w:val="00390719"/>
    <w:rsid w:val="00392B3D"/>
    <w:rsid w:val="00393C46"/>
    <w:rsid w:val="00395DAD"/>
    <w:rsid w:val="00396AD9"/>
    <w:rsid w:val="00397948"/>
    <w:rsid w:val="003979D9"/>
    <w:rsid w:val="003A1767"/>
    <w:rsid w:val="003A1A2A"/>
    <w:rsid w:val="003A1EC2"/>
    <w:rsid w:val="003A5109"/>
    <w:rsid w:val="003A5397"/>
    <w:rsid w:val="003A74CE"/>
    <w:rsid w:val="003B0140"/>
    <w:rsid w:val="003B0435"/>
    <w:rsid w:val="003B25FE"/>
    <w:rsid w:val="003B3B5B"/>
    <w:rsid w:val="003B4278"/>
    <w:rsid w:val="003B4441"/>
    <w:rsid w:val="003B5A07"/>
    <w:rsid w:val="003B63D3"/>
    <w:rsid w:val="003B7C85"/>
    <w:rsid w:val="003C04CD"/>
    <w:rsid w:val="003C0A74"/>
    <w:rsid w:val="003C1315"/>
    <w:rsid w:val="003C2652"/>
    <w:rsid w:val="003C4F29"/>
    <w:rsid w:val="003C51D4"/>
    <w:rsid w:val="003C7122"/>
    <w:rsid w:val="003C7349"/>
    <w:rsid w:val="003D0BD3"/>
    <w:rsid w:val="003D10CD"/>
    <w:rsid w:val="003D22CA"/>
    <w:rsid w:val="003D32A4"/>
    <w:rsid w:val="003D37B7"/>
    <w:rsid w:val="003D3F8F"/>
    <w:rsid w:val="003D4657"/>
    <w:rsid w:val="003D5E17"/>
    <w:rsid w:val="003D6CE8"/>
    <w:rsid w:val="003D6D63"/>
    <w:rsid w:val="003D7FAD"/>
    <w:rsid w:val="003E0EFC"/>
    <w:rsid w:val="003E0F30"/>
    <w:rsid w:val="003E0F9F"/>
    <w:rsid w:val="003E25AC"/>
    <w:rsid w:val="003E3022"/>
    <w:rsid w:val="003E35C2"/>
    <w:rsid w:val="003E3EC7"/>
    <w:rsid w:val="003E41B8"/>
    <w:rsid w:val="003E4463"/>
    <w:rsid w:val="003E6561"/>
    <w:rsid w:val="003E79D7"/>
    <w:rsid w:val="003F14F0"/>
    <w:rsid w:val="003F3728"/>
    <w:rsid w:val="003F3EF8"/>
    <w:rsid w:val="003F40A1"/>
    <w:rsid w:val="003F41A1"/>
    <w:rsid w:val="003F5125"/>
    <w:rsid w:val="003F51E4"/>
    <w:rsid w:val="003F5B23"/>
    <w:rsid w:val="003F791F"/>
    <w:rsid w:val="004005E0"/>
    <w:rsid w:val="004012A3"/>
    <w:rsid w:val="00402960"/>
    <w:rsid w:val="00403984"/>
    <w:rsid w:val="004041DA"/>
    <w:rsid w:val="004067B1"/>
    <w:rsid w:val="00407450"/>
    <w:rsid w:val="004074D5"/>
    <w:rsid w:val="00407D62"/>
    <w:rsid w:val="0041011C"/>
    <w:rsid w:val="00410C7B"/>
    <w:rsid w:val="00411652"/>
    <w:rsid w:val="0041324A"/>
    <w:rsid w:val="00414A3C"/>
    <w:rsid w:val="00414FD7"/>
    <w:rsid w:val="00415371"/>
    <w:rsid w:val="00415611"/>
    <w:rsid w:val="0041791D"/>
    <w:rsid w:val="0042072A"/>
    <w:rsid w:val="00420EB3"/>
    <w:rsid w:val="00420FBB"/>
    <w:rsid w:val="004213B7"/>
    <w:rsid w:val="004215B6"/>
    <w:rsid w:val="004227E8"/>
    <w:rsid w:val="00423F14"/>
    <w:rsid w:val="0042613A"/>
    <w:rsid w:val="0043127D"/>
    <w:rsid w:val="004314AD"/>
    <w:rsid w:val="00433903"/>
    <w:rsid w:val="0043445D"/>
    <w:rsid w:val="00436729"/>
    <w:rsid w:val="00437CDF"/>
    <w:rsid w:val="004419DC"/>
    <w:rsid w:val="0044298B"/>
    <w:rsid w:val="004441E9"/>
    <w:rsid w:val="004445DD"/>
    <w:rsid w:val="0044535A"/>
    <w:rsid w:val="004458BF"/>
    <w:rsid w:val="004474F9"/>
    <w:rsid w:val="0044753D"/>
    <w:rsid w:val="0045092B"/>
    <w:rsid w:val="00451113"/>
    <w:rsid w:val="00451693"/>
    <w:rsid w:val="00451D6E"/>
    <w:rsid w:val="004540C9"/>
    <w:rsid w:val="00454E77"/>
    <w:rsid w:val="00455B2B"/>
    <w:rsid w:val="00460F34"/>
    <w:rsid w:val="0046153A"/>
    <w:rsid w:val="00463B8E"/>
    <w:rsid w:val="00465059"/>
    <w:rsid w:val="00470439"/>
    <w:rsid w:val="004704E6"/>
    <w:rsid w:val="004705BA"/>
    <w:rsid w:val="0047150B"/>
    <w:rsid w:val="004723E8"/>
    <w:rsid w:val="00473ED2"/>
    <w:rsid w:val="00476C6F"/>
    <w:rsid w:val="00480158"/>
    <w:rsid w:val="00481934"/>
    <w:rsid w:val="00482594"/>
    <w:rsid w:val="004825C0"/>
    <w:rsid w:val="00483BA1"/>
    <w:rsid w:val="00487CDB"/>
    <w:rsid w:val="00490296"/>
    <w:rsid w:val="004904DC"/>
    <w:rsid w:val="004908DB"/>
    <w:rsid w:val="00491C16"/>
    <w:rsid w:val="00492853"/>
    <w:rsid w:val="004938CF"/>
    <w:rsid w:val="00493A36"/>
    <w:rsid w:val="00493E17"/>
    <w:rsid w:val="00495897"/>
    <w:rsid w:val="00497C67"/>
    <w:rsid w:val="004A13C7"/>
    <w:rsid w:val="004A1670"/>
    <w:rsid w:val="004A2385"/>
    <w:rsid w:val="004A4D95"/>
    <w:rsid w:val="004A5525"/>
    <w:rsid w:val="004A56A3"/>
    <w:rsid w:val="004A67D4"/>
    <w:rsid w:val="004A6B8B"/>
    <w:rsid w:val="004A6D2B"/>
    <w:rsid w:val="004A73E0"/>
    <w:rsid w:val="004A7663"/>
    <w:rsid w:val="004B078F"/>
    <w:rsid w:val="004B1D96"/>
    <w:rsid w:val="004B23CB"/>
    <w:rsid w:val="004B24A8"/>
    <w:rsid w:val="004B2567"/>
    <w:rsid w:val="004B2F68"/>
    <w:rsid w:val="004B3EC9"/>
    <w:rsid w:val="004B7EAE"/>
    <w:rsid w:val="004C0368"/>
    <w:rsid w:val="004C11C0"/>
    <w:rsid w:val="004C25DA"/>
    <w:rsid w:val="004C2D6C"/>
    <w:rsid w:val="004C6AEE"/>
    <w:rsid w:val="004C6E73"/>
    <w:rsid w:val="004C72D5"/>
    <w:rsid w:val="004D0C3F"/>
    <w:rsid w:val="004D1558"/>
    <w:rsid w:val="004D3BBC"/>
    <w:rsid w:val="004D5123"/>
    <w:rsid w:val="004D65FB"/>
    <w:rsid w:val="004D69B1"/>
    <w:rsid w:val="004D79B9"/>
    <w:rsid w:val="004E1D70"/>
    <w:rsid w:val="004E4FAD"/>
    <w:rsid w:val="004E566D"/>
    <w:rsid w:val="004E71A4"/>
    <w:rsid w:val="004E76BC"/>
    <w:rsid w:val="004E7828"/>
    <w:rsid w:val="004F1444"/>
    <w:rsid w:val="004F2939"/>
    <w:rsid w:val="004F33A3"/>
    <w:rsid w:val="004F33BE"/>
    <w:rsid w:val="004F44FC"/>
    <w:rsid w:val="004F5853"/>
    <w:rsid w:val="004F6624"/>
    <w:rsid w:val="0050106E"/>
    <w:rsid w:val="0050252A"/>
    <w:rsid w:val="0051008A"/>
    <w:rsid w:val="005122F9"/>
    <w:rsid w:val="00512E30"/>
    <w:rsid w:val="00515F31"/>
    <w:rsid w:val="005162F7"/>
    <w:rsid w:val="005170FD"/>
    <w:rsid w:val="005206E5"/>
    <w:rsid w:val="005216FA"/>
    <w:rsid w:val="00524B9B"/>
    <w:rsid w:val="00526E36"/>
    <w:rsid w:val="005278FC"/>
    <w:rsid w:val="005311FA"/>
    <w:rsid w:val="005312D9"/>
    <w:rsid w:val="0053346C"/>
    <w:rsid w:val="00533507"/>
    <w:rsid w:val="00533BE2"/>
    <w:rsid w:val="00534565"/>
    <w:rsid w:val="00535832"/>
    <w:rsid w:val="00537D0F"/>
    <w:rsid w:val="00540F96"/>
    <w:rsid w:val="00543998"/>
    <w:rsid w:val="00546D19"/>
    <w:rsid w:val="00547528"/>
    <w:rsid w:val="00547A1A"/>
    <w:rsid w:val="00550EBB"/>
    <w:rsid w:val="00551CA9"/>
    <w:rsid w:val="005524FC"/>
    <w:rsid w:val="0055392C"/>
    <w:rsid w:val="005556BD"/>
    <w:rsid w:val="00555E40"/>
    <w:rsid w:val="00556437"/>
    <w:rsid w:val="00556AEC"/>
    <w:rsid w:val="00557D3D"/>
    <w:rsid w:val="005620F1"/>
    <w:rsid w:val="00562EC5"/>
    <w:rsid w:val="00564E71"/>
    <w:rsid w:val="00565E64"/>
    <w:rsid w:val="00570089"/>
    <w:rsid w:val="00570452"/>
    <w:rsid w:val="0057312A"/>
    <w:rsid w:val="00574482"/>
    <w:rsid w:val="00574B0E"/>
    <w:rsid w:val="00575344"/>
    <w:rsid w:val="00575997"/>
    <w:rsid w:val="0057686A"/>
    <w:rsid w:val="00577332"/>
    <w:rsid w:val="0057781B"/>
    <w:rsid w:val="00577EE8"/>
    <w:rsid w:val="005814F6"/>
    <w:rsid w:val="00582253"/>
    <w:rsid w:val="00582466"/>
    <w:rsid w:val="00584744"/>
    <w:rsid w:val="00584809"/>
    <w:rsid w:val="00585877"/>
    <w:rsid w:val="00585CEB"/>
    <w:rsid w:val="00586072"/>
    <w:rsid w:val="0058696C"/>
    <w:rsid w:val="00586BC6"/>
    <w:rsid w:val="00587010"/>
    <w:rsid w:val="00587C98"/>
    <w:rsid w:val="0059195E"/>
    <w:rsid w:val="00591B0F"/>
    <w:rsid w:val="0059233B"/>
    <w:rsid w:val="005927F6"/>
    <w:rsid w:val="005930FA"/>
    <w:rsid w:val="005932D9"/>
    <w:rsid w:val="00594B86"/>
    <w:rsid w:val="00595F92"/>
    <w:rsid w:val="00597CEF"/>
    <w:rsid w:val="00597D41"/>
    <w:rsid w:val="005A0A35"/>
    <w:rsid w:val="005A6F0C"/>
    <w:rsid w:val="005A76D2"/>
    <w:rsid w:val="005A7B40"/>
    <w:rsid w:val="005B0683"/>
    <w:rsid w:val="005B1D3E"/>
    <w:rsid w:val="005B3CA4"/>
    <w:rsid w:val="005B6227"/>
    <w:rsid w:val="005B6FED"/>
    <w:rsid w:val="005C2104"/>
    <w:rsid w:val="005C2535"/>
    <w:rsid w:val="005C352C"/>
    <w:rsid w:val="005C4387"/>
    <w:rsid w:val="005C58E3"/>
    <w:rsid w:val="005C6454"/>
    <w:rsid w:val="005C6C3D"/>
    <w:rsid w:val="005C76B7"/>
    <w:rsid w:val="005D07B1"/>
    <w:rsid w:val="005D26FE"/>
    <w:rsid w:val="005D3306"/>
    <w:rsid w:val="005D386E"/>
    <w:rsid w:val="005D3BBF"/>
    <w:rsid w:val="005D3CD9"/>
    <w:rsid w:val="005D4AC8"/>
    <w:rsid w:val="005D5891"/>
    <w:rsid w:val="005D5DF2"/>
    <w:rsid w:val="005E08F9"/>
    <w:rsid w:val="005E0943"/>
    <w:rsid w:val="005E19FF"/>
    <w:rsid w:val="005E2B82"/>
    <w:rsid w:val="005E326C"/>
    <w:rsid w:val="005E3AA0"/>
    <w:rsid w:val="005E3ABA"/>
    <w:rsid w:val="005E4C78"/>
    <w:rsid w:val="005E4FE3"/>
    <w:rsid w:val="005E545A"/>
    <w:rsid w:val="005E5637"/>
    <w:rsid w:val="005E64E0"/>
    <w:rsid w:val="005F048B"/>
    <w:rsid w:val="005F06F7"/>
    <w:rsid w:val="005F1F21"/>
    <w:rsid w:val="005F2061"/>
    <w:rsid w:val="005F4E7A"/>
    <w:rsid w:val="005F609A"/>
    <w:rsid w:val="00600240"/>
    <w:rsid w:val="00600D7A"/>
    <w:rsid w:val="006012B9"/>
    <w:rsid w:val="00601CCB"/>
    <w:rsid w:val="0060348C"/>
    <w:rsid w:val="006041B2"/>
    <w:rsid w:val="006045E7"/>
    <w:rsid w:val="006046FD"/>
    <w:rsid w:val="00604B96"/>
    <w:rsid w:val="00605623"/>
    <w:rsid w:val="00606121"/>
    <w:rsid w:val="00607693"/>
    <w:rsid w:val="006132FB"/>
    <w:rsid w:val="00616C43"/>
    <w:rsid w:val="0061770C"/>
    <w:rsid w:val="006207FB"/>
    <w:rsid w:val="00622233"/>
    <w:rsid w:val="00623194"/>
    <w:rsid w:val="00623A9B"/>
    <w:rsid w:val="00625CB9"/>
    <w:rsid w:val="0062631C"/>
    <w:rsid w:val="006273A0"/>
    <w:rsid w:val="00627A37"/>
    <w:rsid w:val="00631032"/>
    <w:rsid w:val="00631BC0"/>
    <w:rsid w:val="00631F08"/>
    <w:rsid w:val="00632F11"/>
    <w:rsid w:val="00635531"/>
    <w:rsid w:val="00642E90"/>
    <w:rsid w:val="006435E4"/>
    <w:rsid w:val="006437B4"/>
    <w:rsid w:val="006446D2"/>
    <w:rsid w:val="006448A0"/>
    <w:rsid w:val="00644BF3"/>
    <w:rsid w:val="006462F0"/>
    <w:rsid w:val="0064771A"/>
    <w:rsid w:val="00650DAB"/>
    <w:rsid w:val="00652811"/>
    <w:rsid w:val="00652852"/>
    <w:rsid w:val="00655992"/>
    <w:rsid w:val="0065798F"/>
    <w:rsid w:val="00657B92"/>
    <w:rsid w:val="00660310"/>
    <w:rsid w:val="00660435"/>
    <w:rsid w:val="006607B2"/>
    <w:rsid w:val="00664AC0"/>
    <w:rsid w:val="00670375"/>
    <w:rsid w:val="006733A9"/>
    <w:rsid w:val="00673515"/>
    <w:rsid w:val="00674B7D"/>
    <w:rsid w:val="00677771"/>
    <w:rsid w:val="00681296"/>
    <w:rsid w:val="00681734"/>
    <w:rsid w:val="006826E7"/>
    <w:rsid w:val="00682CFE"/>
    <w:rsid w:val="00684D37"/>
    <w:rsid w:val="00684DE2"/>
    <w:rsid w:val="0068661D"/>
    <w:rsid w:val="00686D98"/>
    <w:rsid w:val="006870BD"/>
    <w:rsid w:val="00687769"/>
    <w:rsid w:val="00692289"/>
    <w:rsid w:val="0069563D"/>
    <w:rsid w:val="00695904"/>
    <w:rsid w:val="006959CC"/>
    <w:rsid w:val="006962CD"/>
    <w:rsid w:val="00697EEC"/>
    <w:rsid w:val="006A08B6"/>
    <w:rsid w:val="006A0CDB"/>
    <w:rsid w:val="006A515F"/>
    <w:rsid w:val="006A640F"/>
    <w:rsid w:val="006A652F"/>
    <w:rsid w:val="006A6FDA"/>
    <w:rsid w:val="006B0B75"/>
    <w:rsid w:val="006B0D60"/>
    <w:rsid w:val="006B0F3E"/>
    <w:rsid w:val="006B10C9"/>
    <w:rsid w:val="006B1176"/>
    <w:rsid w:val="006B2406"/>
    <w:rsid w:val="006B39FD"/>
    <w:rsid w:val="006B42DC"/>
    <w:rsid w:val="006B5941"/>
    <w:rsid w:val="006C0113"/>
    <w:rsid w:val="006C1C68"/>
    <w:rsid w:val="006C207D"/>
    <w:rsid w:val="006C26D4"/>
    <w:rsid w:val="006C32D3"/>
    <w:rsid w:val="006C3AFC"/>
    <w:rsid w:val="006C6C74"/>
    <w:rsid w:val="006C7093"/>
    <w:rsid w:val="006C7BC7"/>
    <w:rsid w:val="006D016E"/>
    <w:rsid w:val="006D0631"/>
    <w:rsid w:val="006D1D25"/>
    <w:rsid w:val="006D2343"/>
    <w:rsid w:val="006D2DB9"/>
    <w:rsid w:val="006D312F"/>
    <w:rsid w:val="006D33EA"/>
    <w:rsid w:val="006D34DE"/>
    <w:rsid w:val="006D5871"/>
    <w:rsid w:val="006D5A45"/>
    <w:rsid w:val="006D5FEE"/>
    <w:rsid w:val="006D652D"/>
    <w:rsid w:val="006D714D"/>
    <w:rsid w:val="006D72E6"/>
    <w:rsid w:val="006E0CAB"/>
    <w:rsid w:val="006E0CCE"/>
    <w:rsid w:val="006E3C8C"/>
    <w:rsid w:val="006E4924"/>
    <w:rsid w:val="006E4B69"/>
    <w:rsid w:val="006E4DA6"/>
    <w:rsid w:val="006E64B0"/>
    <w:rsid w:val="006E6637"/>
    <w:rsid w:val="006E7345"/>
    <w:rsid w:val="006E755E"/>
    <w:rsid w:val="006F05DE"/>
    <w:rsid w:val="006F0A6E"/>
    <w:rsid w:val="006F25EC"/>
    <w:rsid w:val="006F34F7"/>
    <w:rsid w:val="006F5B37"/>
    <w:rsid w:val="006F6ABA"/>
    <w:rsid w:val="006F7002"/>
    <w:rsid w:val="00700589"/>
    <w:rsid w:val="00700AFC"/>
    <w:rsid w:val="00702915"/>
    <w:rsid w:val="00702AFA"/>
    <w:rsid w:val="007036DE"/>
    <w:rsid w:val="0071135B"/>
    <w:rsid w:val="0071181E"/>
    <w:rsid w:val="00711BA9"/>
    <w:rsid w:val="0071329D"/>
    <w:rsid w:val="0071373E"/>
    <w:rsid w:val="00713D9F"/>
    <w:rsid w:val="007143A5"/>
    <w:rsid w:val="00715595"/>
    <w:rsid w:val="007204D4"/>
    <w:rsid w:val="00721D20"/>
    <w:rsid w:val="007228CA"/>
    <w:rsid w:val="0072309C"/>
    <w:rsid w:val="00723590"/>
    <w:rsid w:val="00725075"/>
    <w:rsid w:val="007251C8"/>
    <w:rsid w:val="00725EC5"/>
    <w:rsid w:val="007262AF"/>
    <w:rsid w:val="0072685C"/>
    <w:rsid w:val="00731454"/>
    <w:rsid w:val="00732FE2"/>
    <w:rsid w:val="00743802"/>
    <w:rsid w:val="0074797B"/>
    <w:rsid w:val="00751159"/>
    <w:rsid w:val="007529FB"/>
    <w:rsid w:val="007561D2"/>
    <w:rsid w:val="0075732E"/>
    <w:rsid w:val="00757580"/>
    <w:rsid w:val="00757DFA"/>
    <w:rsid w:val="00760C4B"/>
    <w:rsid w:val="0076108F"/>
    <w:rsid w:val="00763039"/>
    <w:rsid w:val="00763E70"/>
    <w:rsid w:val="007648D7"/>
    <w:rsid w:val="00765F29"/>
    <w:rsid w:val="00766C2A"/>
    <w:rsid w:val="00770D9A"/>
    <w:rsid w:val="00771F79"/>
    <w:rsid w:val="00774564"/>
    <w:rsid w:val="00774850"/>
    <w:rsid w:val="00774B98"/>
    <w:rsid w:val="007754FE"/>
    <w:rsid w:val="007764C1"/>
    <w:rsid w:val="007767AD"/>
    <w:rsid w:val="00777849"/>
    <w:rsid w:val="00780B4F"/>
    <w:rsid w:val="00780C0E"/>
    <w:rsid w:val="00780F62"/>
    <w:rsid w:val="00782523"/>
    <w:rsid w:val="00782B73"/>
    <w:rsid w:val="007839F6"/>
    <w:rsid w:val="00792E28"/>
    <w:rsid w:val="00794683"/>
    <w:rsid w:val="00795E7A"/>
    <w:rsid w:val="00796B4F"/>
    <w:rsid w:val="00796FA0"/>
    <w:rsid w:val="00797282"/>
    <w:rsid w:val="00797776"/>
    <w:rsid w:val="007A042B"/>
    <w:rsid w:val="007A063C"/>
    <w:rsid w:val="007A0933"/>
    <w:rsid w:val="007A305F"/>
    <w:rsid w:val="007A3DA8"/>
    <w:rsid w:val="007A422A"/>
    <w:rsid w:val="007A4D98"/>
    <w:rsid w:val="007A5C77"/>
    <w:rsid w:val="007B1221"/>
    <w:rsid w:val="007B2134"/>
    <w:rsid w:val="007B26C3"/>
    <w:rsid w:val="007B4854"/>
    <w:rsid w:val="007B50A5"/>
    <w:rsid w:val="007B54AC"/>
    <w:rsid w:val="007B5E05"/>
    <w:rsid w:val="007B69E3"/>
    <w:rsid w:val="007C0DD0"/>
    <w:rsid w:val="007C26F2"/>
    <w:rsid w:val="007C421F"/>
    <w:rsid w:val="007C4587"/>
    <w:rsid w:val="007C4750"/>
    <w:rsid w:val="007C4D9C"/>
    <w:rsid w:val="007C6522"/>
    <w:rsid w:val="007C6987"/>
    <w:rsid w:val="007C7366"/>
    <w:rsid w:val="007D123D"/>
    <w:rsid w:val="007D1D8A"/>
    <w:rsid w:val="007D1FE8"/>
    <w:rsid w:val="007D29E8"/>
    <w:rsid w:val="007D2C5E"/>
    <w:rsid w:val="007D379A"/>
    <w:rsid w:val="007D452A"/>
    <w:rsid w:val="007D4BE1"/>
    <w:rsid w:val="007E1816"/>
    <w:rsid w:val="007E1E01"/>
    <w:rsid w:val="007E4037"/>
    <w:rsid w:val="007E48E1"/>
    <w:rsid w:val="007E4D2F"/>
    <w:rsid w:val="007E5FDC"/>
    <w:rsid w:val="007E604E"/>
    <w:rsid w:val="007E62C8"/>
    <w:rsid w:val="007E63D6"/>
    <w:rsid w:val="007E776F"/>
    <w:rsid w:val="007F0055"/>
    <w:rsid w:val="007F1EB5"/>
    <w:rsid w:val="007F1EEF"/>
    <w:rsid w:val="007F22A8"/>
    <w:rsid w:val="007F2FD2"/>
    <w:rsid w:val="007F471D"/>
    <w:rsid w:val="007F4B9E"/>
    <w:rsid w:val="007F52AD"/>
    <w:rsid w:val="007F5647"/>
    <w:rsid w:val="007F565C"/>
    <w:rsid w:val="007F63EE"/>
    <w:rsid w:val="008003F3"/>
    <w:rsid w:val="00801A6A"/>
    <w:rsid w:val="00803E2F"/>
    <w:rsid w:val="00805967"/>
    <w:rsid w:val="00805FCB"/>
    <w:rsid w:val="00806A92"/>
    <w:rsid w:val="00811841"/>
    <w:rsid w:val="00812187"/>
    <w:rsid w:val="00814AB5"/>
    <w:rsid w:val="00815E3C"/>
    <w:rsid w:val="00816DEE"/>
    <w:rsid w:val="00816F0E"/>
    <w:rsid w:val="008204CD"/>
    <w:rsid w:val="008211DD"/>
    <w:rsid w:val="00821433"/>
    <w:rsid w:val="00821CE3"/>
    <w:rsid w:val="008238D6"/>
    <w:rsid w:val="008257E1"/>
    <w:rsid w:val="00826802"/>
    <w:rsid w:val="008268DD"/>
    <w:rsid w:val="0083378C"/>
    <w:rsid w:val="00833B69"/>
    <w:rsid w:val="00833C76"/>
    <w:rsid w:val="0083521D"/>
    <w:rsid w:val="0083544D"/>
    <w:rsid w:val="00836CC7"/>
    <w:rsid w:val="00837DD7"/>
    <w:rsid w:val="00842E6E"/>
    <w:rsid w:val="008433C6"/>
    <w:rsid w:val="00843A15"/>
    <w:rsid w:val="0084491E"/>
    <w:rsid w:val="0084760E"/>
    <w:rsid w:val="008479BF"/>
    <w:rsid w:val="008507DE"/>
    <w:rsid w:val="00850EDB"/>
    <w:rsid w:val="00852C47"/>
    <w:rsid w:val="00853328"/>
    <w:rsid w:val="00854DB8"/>
    <w:rsid w:val="008559C3"/>
    <w:rsid w:val="008563D6"/>
    <w:rsid w:val="008602F6"/>
    <w:rsid w:val="00860336"/>
    <w:rsid w:val="00861201"/>
    <w:rsid w:val="0086126A"/>
    <w:rsid w:val="0086227F"/>
    <w:rsid w:val="00862A5B"/>
    <w:rsid w:val="00864E31"/>
    <w:rsid w:val="00866BFB"/>
    <w:rsid w:val="00866EDB"/>
    <w:rsid w:val="00867597"/>
    <w:rsid w:val="00867AD6"/>
    <w:rsid w:val="00867CA2"/>
    <w:rsid w:val="00867E8E"/>
    <w:rsid w:val="00875797"/>
    <w:rsid w:val="008813EE"/>
    <w:rsid w:val="00881A25"/>
    <w:rsid w:val="00884A7E"/>
    <w:rsid w:val="00884ED4"/>
    <w:rsid w:val="008868D7"/>
    <w:rsid w:val="00886E6E"/>
    <w:rsid w:val="00887D0C"/>
    <w:rsid w:val="00890693"/>
    <w:rsid w:val="00890978"/>
    <w:rsid w:val="00890C84"/>
    <w:rsid w:val="00891942"/>
    <w:rsid w:val="00891FB5"/>
    <w:rsid w:val="0089271D"/>
    <w:rsid w:val="0089361F"/>
    <w:rsid w:val="0089362D"/>
    <w:rsid w:val="00895445"/>
    <w:rsid w:val="00896E42"/>
    <w:rsid w:val="00896F7D"/>
    <w:rsid w:val="008977B4"/>
    <w:rsid w:val="008A23EF"/>
    <w:rsid w:val="008A3AF9"/>
    <w:rsid w:val="008A3B83"/>
    <w:rsid w:val="008A3E99"/>
    <w:rsid w:val="008A5684"/>
    <w:rsid w:val="008A6829"/>
    <w:rsid w:val="008A6B07"/>
    <w:rsid w:val="008B05E5"/>
    <w:rsid w:val="008B08A4"/>
    <w:rsid w:val="008B0F9C"/>
    <w:rsid w:val="008B1908"/>
    <w:rsid w:val="008B2BA4"/>
    <w:rsid w:val="008B2D18"/>
    <w:rsid w:val="008B454D"/>
    <w:rsid w:val="008B7620"/>
    <w:rsid w:val="008C16F4"/>
    <w:rsid w:val="008C1D56"/>
    <w:rsid w:val="008C2D81"/>
    <w:rsid w:val="008C3AF6"/>
    <w:rsid w:val="008C502B"/>
    <w:rsid w:val="008C605E"/>
    <w:rsid w:val="008D076D"/>
    <w:rsid w:val="008D3503"/>
    <w:rsid w:val="008D5514"/>
    <w:rsid w:val="008D63FD"/>
    <w:rsid w:val="008D683B"/>
    <w:rsid w:val="008D7C2E"/>
    <w:rsid w:val="008D7ED3"/>
    <w:rsid w:val="008E1A29"/>
    <w:rsid w:val="008E26D1"/>
    <w:rsid w:val="008E3539"/>
    <w:rsid w:val="008E5417"/>
    <w:rsid w:val="008E6078"/>
    <w:rsid w:val="008E653F"/>
    <w:rsid w:val="008E67F5"/>
    <w:rsid w:val="008E6D89"/>
    <w:rsid w:val="008F014B"/>
    <w:rsid w:val="008F2946"/>
    <w:rsid w:val="008F3939"/>
    <w:rsid w:val="008F43CC"/>
    <w:rsid w:val="008F50F6"/>
    <w:rsid w:val="008F6006"/>
    <w:rsid w:val="008F6D53"/>
    <w:rsid w:val="00900217"/>
    <w:rsid w:val="00900D6E"/>
    <w:rsid w:val="009025EC"/>
    <w:rsid w:val="00903800"/>
    <w:rsid w:val="00903BE8"/>
    <w:rsid w:val="00904B15"/>
    <w:rsid w:val="00905499"/>
    <w:rsid w:val="00907347"/>
    <w:rsid w:val="00907A08"/>
    <w:rsid w:val="00910AC7"/>
    <w:rsid w:val="00912B70"/>
    <w:rsid w:val="0091463B"/>
    <w:rsid w:val="00915D9E"/>
    <w:rsid w:val="009168CE"/>
    <w:rsid w:val="009168F6"/>
    <w:rsid w:val="0092205F"/>
    <w:rsid w:val="00922251"/>
    <w:rsid w:val="00922420"/>
    <w:rsid w:val="00923E8A"/>
    <w:rsid w:val="00925FF6"/>
    <w:rsid w:val="00926696"/>
    <w:rsid w:val="009303B1"/>
    <w:rsid w:val="00932407"/>
    <w:rsid w:val="00932C4F"/>
    <w:rsid w:val="00933A7D"/>
    <w:rsid w:val="00934DDE"/>
    <w:rsid w:val="00935815"/>
    <w:rsid w:val="009365B6"/>
    <w:rsid w:val="00936FE1"/>
    <w:rsid w:val="009373EF"/>
    <w:rsid w:val="009376D8"/>
    <w:rsid w:val="00940CE4"/>
    <w:rsid w:val="009416E8"/>
    <w:rsid w:val="0094275C"/>
    <w:rsid w:val="00942E1F"/>
    <w:rsid w:val="00943102"/>
    <w:rsid w:val="00943F2C"/>
    <w:rsid w:val="009443FD"/>
    <w:rsid w:val="00945862"/>
    <w:rsid w:val="00946D33"/>
    <w:rsid w:val="00950755"/>
    <w:rsid w:val="00950D54"/>
    <w:rsid w:val="00952A95"/>
    <w:rsid w:val="00952E41"/>
    <w:rsid w:val="00954E13"/>
    <w:rsid w:val="0095651E"/>
    <w:rsid w:val="00957051"/>
    <w:rsid w:val="00957B60"/>
    <w:rsid w:val="009622D1"/>
    <w:rsid w:val="00963531"/>
    <w:rsid w:val="00964253"/>
    <w:rsid w:val="00966C43"/>
    <w:rsid w:val="00966DFD"/>
    <w:rsid w:val="009672AC"/>
    <w:rsid w:val="00970BFF"/>
    <w:rsid w:val="009711C5"/>
    <w:rsid w:val="00972A36"/>
    <w:rsid w:val="009739B6"/>
    <w:rsid w:val="00973DF3"/>
    <w:rsid w:val="00974D62"/>
    <w:rsid w:val="00976214"/>
    <w:rsid w:val="00977661"/>
    <w:rsid w:val="00977D27"/>
    <w:rsid w:val="009825ED"/>
    <w:rsid w:val="00983553"/>
    <w:rsid w:val="00983611"/>
    <w:rsid w:val="00983F37"/>
    <w:rsid w:val="009851EC"/>
    <w:rsid w:val="009866BA"/>
    <w:rsid w:val="0098725B"/>
    <w:rsid w:val="00990348"/>
    <w:rsid w:val="00990933"/>
    <w:rsid w:val="009910E6"/>
    <w:rsid w:val="00992EC1"/>
    <w:rsid w:val="00993C66"/>
    <w:rsid w:val="00995676"/>
    <w:rsid w:val="009957AC"/>
    <w:rsid w:val="009964D5"/>
    <w:rsid w:val="00997649"/>
    <w:rsid w:val="009A14D1"/>
    <w:rsid w:val="009A2C59"/>
    <w:rsid w:val="009A2DB2"/>
    <w:rsid w:val="009A3683"/>
    <w:rsid w:val="009A4174"/>
    <w:rsid w:val="009A49A0"/>
    <w:rsid w:val="009A5753"/>
    <w:rsid w:val="009A612C"/>
    <w:rsid w:val="009B0E68"/>
    <w:rsid w:val="009B0F24"/>
    <w:rsid w:val="009B1BCE"/>
    <w:rsid w:val="009B25B3"/>
    <w:rsid w:val="009B31C7"/>
    <w:rsid w:val="009B3660"/>
    <w:rsid w:val="009B458D"/>
    <w:rsid w:val="009B5EE3"/>
    <w:rsid w:val="009B682D"/>
    <w:rsid w:val="009B7862"/>
    <w:rsid w:val="009B7FBD"/>
    <w:rsid w:val="009C08CD"/>
    <w:rsid w:val="009C1836"/>
    <w:rsid w:val="009C1CEE"/>
    <w:rsid w:val="009C2486"/>
    <w:rsid w:val="009C336E"/>
    <w:rsid w:val="009C3635"/>
    <w:rsid w:val="009C3A59"/>
    <w:rsid w:val="009C3E30"/>
    <w:rsid w:val="009C7ABE"/>
    <w:rsid w:val="009D030C"/>
    <w:rsid w:val="009D1162"/>
    <w:rsid w:val="009D15EB"/>
    <w:rsid w:val="009D2247"/>
    <w:rsid w:val="009D2B91"/>
    <w:rsid w:val="009D5862"/>
    <w:rsid w:val="009D6F01"/>
    <w:rsid w:val="009E02E3"/>
    <w:rsid w:val="009E27C3"/>
    <w:rsid w:val="009E33A3"/>
    <w:rsid w:val="009E3845"/>
    <w:rsid w:val="009E44DB"/>
    <w:rsid w:val="009E5926"/>
    <w:rsid w:val="009E5D14"/>
    <w:rsid w:val="009F0436"/>
    <w:rsid w:val="009F1233"/>
    <w:rsid w:val="009F1464"/>
    <w:rsid w:val="009F14B5"/>
    <w:rsid w:val="009F2793"/>
    <w:rsid w:val="009F2DA4"/>
    <w:rsid w:val="009F3A9F"/>
    <w:rsid w:val="009F4656"/>
    <w:rsid w:val="009F5532"/>
    <w:rsid w:val="009F5C73"/>
    <w:rsid w:val="009F7178"/>
    <w:rsid w:val="009F7A8E"/>
    <w:rsid w:val="00A001AE"/>
    <w:rsid w:val="00A00455"/>
    <w:rsid w:val="00A01B59"/>
    <w:rsid w:val="00A04248"/>
    <w:rsid w:val="00A04801"/>
    <w:rsid w:val="00A052CD"/>
    <w:rsid w:val="00A07828"/>
    <w:rsid w:val="00A079DA"/>
    <w:rsid w:val="00A10610"/>
    <w:rsid w:val="00A10BD1"/>
    <w:rsid w:val="00A11B77"/>
    <w:rsid w:val="00A130AA"/>
    <w:rsid w:val="00A13535"/>
    <w:rsid w:val="00A13FEE"/>
    <w:rsid w:val="00A14AAD"/>
    <w:rsid w:val="00A14B1C"/>
    <w:rsid w:val="00A15EAC"/>
    <w:rsid w:val="00A16556"/>
    <w:rsid w:val="00A177DF"/>
    <w:rsid w:val="00A1782F"/>
    <w:rsid w:val="00A178DC"/>
    <w:rsid w:val="00A17B66"/>
    <w:rsid w:val="00A20953"/>
    <w:rsid w:val="00A23B78"/>
    <w:rsid w:val="00A24716"/>
    <w:rsid w:val="00A24B93"/>
    <w:rsid w:val="00A277C4"/>
    <w:rsid w:val="00A27C7D"/>
    <w:rsid w:val="00A27EA9"/>
    <w:rsid w:val="00A34114"/>
    <w:rsid w:val="00A35DFA"/>
    <w:rsid w:val="00A36159"/>
    <w:rsid w:val="00A372BA"/>
    <w:rsid w:val="00A4144F"/>
    <w:rsid w:val="00A4157A"/>
    <w:rsid w:val="00A41718"/>
    <w:rsid w:val="00A425DD"/>
    <w:rsid w:val="00A442E6"/>
    <w:rsid w:val="00A44621"/>
    <w:rsid w:val="00A45462"/>
    <w:rsid w:val="00A46442"/>
    <w:rsid w:val="00A46885"/>
    <w:rsid w:val="00A47835"/>
    <w:rsid w:val="00A50F0C"/>
    <w:rsid w:val="00A5106C"/>
    <w:rsid w:val="00A51288"/>
    <w:rsid w:val="00A51B64"/>
    <w:rsid w:val="00A522CC"/>
    <w:rsid w:val="00A52F5D"/>
    <w:rsid w:val="00A55A9E"/>
    <w:rsid w:val="00A56454"/>
    <w:rsid w:val="00A60CAB"/>
    <w:rsid w:val="00A6709F"/>
    <w:rsid w:val="00A673CE"/>
    <w:rsid w:val="00A71642"/>
    <w:rsid w:val="00A7418D"/>
    <w:rsid w:val="00A74287"/>
    <w:rsid w:val="00A75B8C"/>
    <w:rsid w:val="00A769D7"/>
    <w:rsid w:val="00A771DB"/>
    <w:rsid w:val="00A77496"/>
    <w:rsid w:val="00A80B8D"/>
    <w:rsid w:val="00A80D40"/>
    <w:rsid w:val="00A82775"/>
    <w:rsid w:val="00A83B0A"/>
    <w:rsid w:val="00A86638"/>
    <w:rsid w:val="00A87C4F"/>
    <w:rsid w:val="00A87C56"/>
    <w:rsid w:val="00A928A8"/>
    <w:rsid w:val="00A92EAE"/>
    <w:rsid w:val="00A93279"/>
    <w:rsid w:val="00A94879"/>
    <w:rsid w:val="00A95805"/>
    <w:rsid w:val="00AA16A8"/>
    <w:rsid w:val="00AA31F7"/>
    <w:rsid w:val="00AA5412"/>
    <w:rsid w:val="00AA5488"/>
    <w:rsid w:val="00AA630B"/>
    <w:rsid w:val="00AA6821"/>
    <w:rsid w:val="00AB01E7"/>
    <w:rsid w:val="00AB159E"/>
    <w:rsid w:val="00AB19FA"/>
    <w:rsid w:val="00AB22E5"/>
    <w:rsid w:val="00AB37D4"/>
    <w:rsid w:val="00AB4E7B"/>
    <w:rsid w:val="00AB6547"/>
    <w:rsid w:val="00AB71E9"/>
    <w:rsid w:val="00AB7BC1"/>
    <w:rsid w:val="00AB7E58"/>
    <w:rsid w:val="00AC5DF8"/>
    <w:rsid w:val="00AC7D26"/>
    <w:rsid w:val="00AD038A"/>
    <w:rsid w:val="00AD045C"/>
    <w:rsid w:val="00AD0C75"/>
    <w:rsid w:val="00AD268F"/>
    <w:rsid w:val="00AD2949"/>
    <w:rsid w:val="00AD38C5"/>
    <w:rsid w:val="00AD503F"/>
    <w:rsid w:val="00AD573D"/>
    <w:rsid w:val="00AD7650"/>
    <w:rsid w:val="00AE0272"/>
    <w:rsid w:val="00AE1889"/>
    <w:rsid w:val="00AE49D1"/>
    <w:rsid w:val="00AE4C5B"/>
    <w:rsid w:val="00AE5B5D"/>
    <w:rsid w:val="00AE612F"/>
    <w:rsid w:val="00AF13B2"/>
    <w:rsid w:val="00AF4EAB"/>
    <w:rsid w:val="00AF520E"/>
    <w:rsid w:val="00AF583B"/>
    <w:rsid w:val="00AF7AAB"/>
    <w:rsid w:val="00B00FA9"/>
    <w:rsid w:val="00B01AF1"/>
    <w:rsid w:val="00B02E67"/>
    <w:rsid w:val="00B046C0"/>
    <w:rsid w:val="00B04F70"/>
    <w:rsid w:val="00B06A96"/>
    <w:rsid w:val="00B07A20"/>
    <w:rsid w:val="00B108DF"/>
    <w:rsid w:val="00B10DE7"/>
    <w:rsid w:val="00B11D66"/>
    <w:rsid w:val="00B12F14"/>
    <w:rsid w:val="00B1309B"/>
    <w:rsid w:val="00B13A05"/>
    <w:rsid w:val="00B13BEF"/>
    <w:rsid w:val="00B1420F"/>
    <w:rsid w:val="00B15E9B"/>
    <w:rsid w:val="00B17553"/>
    <w:rsid w:val="00B17F26"/>
    <w:rsid w:val="00B2057C"/>
    <w:rsid w:val="00B2058C"/>
    <w:rsid w:val="00B23BFC"/>
    <w:rsid w:val="00B23D25"/>
    <w:rsid w:val="00B2471D"/>
    <w:rsid w:val="00B2535F"/>
    <w:rsid w:val="00B259F2"/>
    <w:rsid w:val="00B260F6"/>
    <w:rsid w:val="00B263B8"/>
    <w:rsid w:val="00B27CC9"/>
    <w:rsid w:val="00B30B0D"/>
    <w:rsid w:val="00B322D6"/>
    <w:rsid w:val="00B324CD"/>
    <w:rsid w:val="00B337EF"/>
    <w:rsid w:val="00B3464E"/>
    <w:rsid w:val="00B36720"/>
    <w:rsid w:val="00B36C6C"/>
    <w:rsid w:val="00B37286"/>
    <w:rsid w:val="00B373C2"/>
    <w:rsid w:val="00B41231"/>
    <w:rsid w:val="00B41A42"/>
    <w:rsid w:val="00B463AE"/>
    <w:rsid w:val="00B4672C"/>
    <w:rsid w:val="00B46A17"/>
    <w:rsid w:val="00B47AE1"/>
    <w:rsid w:val="00B5050A"/>
    <w:rsid w:val="00B5056C"/>
    <w:rsid w:val="00B51734"/>
    <w:rsid w:val="00B5194B"/>
    <w:rsid w:val="00B51D1E"/>
    <w:rsid w:val="00B52408"/>
    <w:rsid w:val="00B52911"/>
    <w:rsid w:val="00B53474"/>
    <w:rsid w:val="00B53798"/>
    <w:rsid w:val="00B53B1F"/>
    <w:rsid w:val="00B54ABC"/>
    <w:rsid w:val="00B56989"/>
    <w:rsid w:val="00B57F3C"/>
    <w:rsid w:val="00B57FA4"/>
    <w:rsid w:val="00B608E8"/>
    <w:rsid w:val="00B60B71"/>
    <w:rsid w:val="00B62402"/>
    <w:rsid w:val="00B64D2B"/>
    <w:rsid w:val="00B65287"/>
    <w:rsid w:val="00B665E3"/>
    <w:rsid w:val="00B67BDE"/>
    <w:rsid w:val="00B701B3"/>
    <w:rsid w:val="00B710D1"/>
    <w:rsid w:val="00B74699"/>
    <w:rsid w:val="00B76069"/>
    <w:rsid w:val="00B76441"/>
    <w:rsid w:val="00B76A83"/>
    <w:rsid w:val="00B7798F"/>
    <w:rsid w:val="00B77CD9"/>
    <w:rsid w:val="00B77F95"/>
    <w:rsid w:val="00B834B5"/>
    <w:rsid w:val="00B844D2"/>
    <w:rsid w:val="00B857E7"/>
    <w:rsid w:val="00B8582E"/>
    <w:rsid w:val="00B85F77"/>
    <w:rsid w:val="00B86144"/>
    <w:rsid w:val="00B86A55"/>
    <w:rsid w:val="00B86C5C"/>
    <w:rsid w:val="00B8763B"/>
    <w:rsid w:val="00B905D5"/>
    <w:rsid w:val="00B90B6F"/>
    <w:rsid w:val="00B9301F"/>
    <w:rsid w:val="00B96226"/>
    <w:rsid w:val="00B97462"/>
    <w:rsid w:val="00B97A4A"/>
    <w:rsid w:val="00BA051F"/>
    <w:rsid w:val="00BA2736"/>
    <w:rsid w:val="00BA2AE4"/>
    <w:rsid w:val="00BA31FA"/>
    <w:rsid w:val="00BA3E67"/>
    <w:rsid w:val="00BA4B4C"/>
    <w:rsid w:val="00BA63CB"/>
    <w:rsid w:val="00BA727E"/>
    <w:rsid w:val="00BA7FD5"/>
    <w:rsid w:val="00BB01FA"/>
    <w:rsid w:val="00BB025B"/>
    <w:rsid w:val="00BB04C9"/>
    <w:rsid w:val="00BB192D"/>
    <w:rsid w:val="00BB2E1E"/>
    <w:rsid w:val="00BB3228"/>
    <w:rsid w:val="00BB344C"/>
    <w:rsid w:val="00BB633E"/>
    <w:rsid w:val="00BC1E4D"/>
    <w:rsid w:val="00BC2DC1"/>
    <w:rsid w:val="00BC3123"/>
    <w:rsid w:val="00BC581B"/>
    <w:rsid w:val="00BC67F8"/>
    <w:rsid w:val="00BC698E"/>
    <w:rsid w:val="00BD0D18"/>
    <w:rsid w:val="00BD12EF"/>
    <w:rsid w:val="00BD19AB"/>
    <w:rsid w:val="00BD203A"/>
    <w:rsid w:val="00BD3359"/>
    <w:rsid w:val="00BD4ACF"/>
    <w:rsid w:val="00BD5C08"/>
    <w:rsid w:val="00BD6421"/>
    <w:rsid w:val="00BE20FE"/>
    <w:rsid w:val="00BE40BA"/>
    <w:rsid w:val="00BE41D3"/>
    <w:rsid w:val="00BE44D8"/>
    <w:rsid w:val="00BE476E"/>
    <w:rsid w:val="00BE5874"/>
    <w:rsid w:val="00BF4C74"/>
    <w:rsid w:val="00BF4CC6"/>
    <w:rsid w:val="00BF5CA0"/>
    <w:rsid w:val="00BF5F84"/>
    <w:rsid w:val="00BF685E"/>
    <w:rsid w:val="00BF6907"/>
    <w:rsid w:val="00BF6E45"/>
    <w:rsid w:val="00C023F0"/>
    <w:rsid w:val="00C04A9F"/>
    <w:rsid w:val="00C053D9"/>
    <w:rsid w:val="00C06665"/>
    <w:rsid w:val="00C066E9"/>
    <w:rsid w:val="00C1461B"/>
    <w:rsid w:val="00C14F51"/>
    <w:rsid w:val="00C1531B"/>
    <w:rsid w:val="00C17745"/>
    <w:rsid w:val="00C20AFE"/>
    <w:rsid w:val="00C20C28"/>
    <w:rsid w:val="00C22E22"/>
    <w:rsid w:val="00C2408B"/>
    <w:rsid w:val="00C24BD1"/>
    <w:rsid w:val="00C30E90"/>
    <w:rsid w:val="00C32823"/>
    <w:rsid w:val="00C351CE"/>
    <w:rsid w:val="00C3676F"/>
    <w:rsid w:val="00C36D6C"/>
    <w:rsid w:val="00C3750E"/>
    <w:rsid w:val="00C41B0B"/>
    <w:rsid w:val="00C4356B"/>
    <w:rsid w:val="00C45058"/>
    <w:rsid w:val="00C45244"/>
    <w:rsid w:val="00C4606E"/>
    <w:rsid w:val="00C4648A"/>
    <w:rsid w:val="00C5006C"/>
    <w:rsid w:val="00C506FB"/>
    <w:rsid w:val="00C50BAC"/>
    <w:rsid w:val="00C5404C"/>
    <w:rsid w:val="00C5455C"/>
    <w:rsid w:val="00C54B79"/>
    <w:rsid w:val="00C5518A"/>
    <w:rsid w:val="00C56825"/>
    <w:rsid w:val="00C573C9"/>
    <w:rsid w:val="00C616B5"/>
    <w:rsid w:val="00C62609"/>
    <w:rsid w:val="00C62915"/>
    <w:rsid w:val="00C64B80"/>
    <w:rsid w:val="00C654AC"/>
    <w:rsid w:val="00C657BC"/>
    <w:rsid w:val="00C661F4"/>
    <w:rsid w:val="00C6640E"/>
    <w:rsid w:val="00C67242"/>
    <w:rsid w:val="00C67783"/>
    <w:rsid w:val="00C70C29"/>
    <w:rsid w:val="00C7134C"/>
    <w:rsid w:val="00C71A0D"/>
    <w:rsid w:val="00C72811"/>
    <w:rsid w:val="00C72A1C"/>
    <w:rsid w:val="00C76C94"/>
    <w:rsid w:val="00C76CDD"/>
    <w:rsid w:val="00C76E60"/>
    <w:rsid w:val="00C83935"/>
    <w:rsid w:val="00C87DB8"/>
    <w:rsid w:val="00C90246"/>
    <w:rsid w:val="00C91CDB"/>
    <w:rsid w:val="00C9277B"/>
    <w:rsid w:val="00C92873"/>
    <w:rsid w:val="00C93536"/>
    <w:rsid w:val="00C951B2"/>
    <w:rsid w:val="00C95763"/>
    <w:rsid w:val="00C9669F"/>
    <w:rsid w:val="00C97513"/>
    <w:rsid w:val="00C977E4"/>
    <w:rsid w:val="00CA2780"/>
    <w:rsid w:val="00CA3D19"/>
    <w:rsid w:val="00CA5FC9"/>
    <w:rsid w:val="00CB0622"/>
    <w:rsid w:val="00CB3006"/>
    <w:rsid w:val="00CB36CE"/>
    <w:rsid w:val="00CB3855"/>
    <w:rsid w:val="00CB4154"/>
    <w:rsid w:val="00CB58F1"/>
    <w:rsid w:val="00CB5CBA"/>
    <w:rsid w:val="00CB6C5B"/>
    <w:rsid w:val="00CB6DD7"/>
    <w:rsid w:val="00CB706F"/>
    <w:rsid w:val="00CC1791"/>
    <w:rsid w:val="00CC38F7"/>
    <w:rsid w:val="00CC4F71"/>
    <w:rsid w:val="00CC6018"/>
    <w:rsid w:val="00CC6050"/>
    <w:rsid w:val="00CC742B"/>
    <w:rsid w:val="00CD0F79"/>
    <w:rsid w:val="00CD1674"/>
    <w:rsid w:val="00CD2120"/>
    <w:rsid w:val="00CD236D"/>
    <w:rsid w:val="00CD2F66"/>
    <w:rsid w:val="00CD4015"/>
    <w:rsid w:val="00CD4140"/>
    <w:rsid w:val="00CD5684"/>
    <w:rsid w:val="00CD5D1E"/>
    <w:rsid w:val="00CD612D"/>
    <w:rsid w:val="00CE0061"/>
    <w:rsid w:val="00CE0C7C"/>
    <w:rsid w:val="00CE0F00"/>
    <w:rsid w:val="00CE1E9E"/>
    <w:rsid w:val="00CE32D8"/>
    <w:rsid w:val="00CE3AAC"/>
    <w:rsid w:val="00CE49B8"/>
    <w:rsid w:val="00CE548C"/>
    <w:rsid w:val="00CE5CEF"/>
    <w:rsid w:val="00CE5F66"/>
    <w:rsid w:val="00CE712D"/>
    <w:rsid w:val="00CF44A4"/>
    <w:rsid w:val="00CF6A78"/>
    <w:rsid w:val="00D0079C"/>
    <w:rsid w:val="00D01076"/>
    <w:rsid w:val="00D01ADF"/>
    <w:rsid w:val="00D01BE3"/>
    <w:rsid w:val="00D105BF"/>
    <w:rsid w:val="00D10FA7"/>
    <w:rsid w:val="00D11B02"/>
    <w:rsid w:val="00D121D8"/>
    <w:rsid w:val="00D12CD5"/>
    <w:rsid w:val="00D13DDA"/>
    <w:rsid w:val="00D14261"/>
    <w:rsid w:val="00D14F63"/>
    <w:rsid w:val="00D1511D"/>
    <w:rsid w:val="00D15678"/>
    <w:rsid w:val="00D1795C"/>
    <w:rsid w:val="00D20B3E"/>
    <w:rsid w:val="00D2114E"/>
    <w:rsid w:val="00D2171D"/>
    <w:rsid w:val="00D222C4"/>
    <w:rsid w:val="00D22425"/>
    <w:rsid w:val="00D249E5"/>
    <w:rsid w:val="00D24E61"/>
    <w:rsid w:val="00D25659"/>
    <w:rsid w:val="00D25762"/>
    <w:rsid w:val="00D26973"/>
    <w:rsid w:val="00D277E9"/>
    <w:rsid w:val="00D3281E"/>
    <w:rsid w:val="00D33103"/>
    <w:rsid w:val="00D345F0"/>
    <w:rsid w:val="00D362D7"/>
    <w:rsid w:val="00D41A35"/>
    <w:rsid w:val="00D433E9"/>
    <w:rsid w:val="00D43B52"/>
    <w:rsid w:val="00D43C02"/>
    <w:rsid w:val="00D4400A"/>
    <w:rsid w:val="00D45C6C"/>
    <w:rsid w:val="00D46528"/>
    <w:rsid w:val="00D4663B"/>
    <w:rsid w:val="00D466BC"/>
    <w:rsid w:val="00D46E30"/>
    <w:rsid w:val="00D47DD3"/>
    <w:rsid w:val="00D50121"/>
    <w:rsid w:val="00D50DC0"/>
    <w:rsid w:val="00D511FD"/>
    <w:rsid w:val="00D54390"/>
    <w:rsid w:val="00D54629"/>
    <w:rsid w:val="00D57B5E"/>
    <w:rsid w:val="00D60B43"/>
    <w:rsid w:val="00D61A03"/>
    <w:rsid w:val="00D622BF"/>
    <w:rsid w:val="00D63247"/>
    <w:rsid w:val="00D63BBF"/>
    <w:rsid w:val="00D63BCD"/>
    <w:rsid w:val="00D64962"/>
    <w:rsid w:val="00D64DC1"/>
    <w:rsid w:val="00D65799"/>
    <w:rsid w:val="00D65B5E"/>
    <w:rsid w:val="00D66F62"/>
    <w:rsid w:val="00D701A1"/>
    <w:rsid w:val="00D71465"/>
    <w:rsid w:val="00D71F05"/>
    <w:rsid w:val="00D723A7"/>
    <w:rsid w:val="00D72BA6"/>
    <w:rsid w:val="00D7440D"/>
    <w:rsid w:val="00D76991"/>
    <w:rsid w:val="00D81CFB"/>
    <w:rsid w:val="00D82177"/>
    <w:rsid w:val="00D82CDB"/>
    <w:rsid w:val="00D82FD0"/>
    <w:rsid w:val="00D8458D"/>
    <w:rsid w:val="00D84DC5"/>
    <w:rsid w:val="00D86456"/>
    <w:rsid w:val="00D87349"/>
    <w:rsid w:val="00D87383"/>
    <w:rsid w:val="00D877AC"/>
    <w:rsid w:val="00D913C6"/>
    <w:rsid w:val="00D91F2C"/>
    <w:rsid w:val="00D921F8"/>
    <w:rsid w:val="00D92341"/>
    <w:rsid w:val="00D928E2"/>
    <w:rsid w:val="00D9328B"/>
    <w:rsid w:val="00D94F00"/>
    <w:rsid w:val="00D95A75"/>
    <w:rsid w:val="00D95DF9"/>
    <w:rsid w:val="00DA21C6"/>
    <w:rsid w:val="00DA2DB5"/>
    <w:rsid w:val="00DA3277"/>
    <w:rsid w:val="00DA5AFD"/>
    <w:rsid w:val="00DA70BE"/>
    <w:rsid w:val="00DA7468"/>
    <w:rsid w:val="00DA79BF"/>
    <w:rsid w:val="00DB0286"/>
    <w:rsid w:val="00DB0F0C"/>
    <w:rsid w:val="00DB14B4"/>
    <w:rsid w:val="00DB2D34"/>
    <w:rsid w:val="00DB2FB1"/>
    <w:rsid w:val="00DB313E"/>
    <w:rsid w:val="00DB59AA"/>
    <w:rsid w:val="00DB5F00"/>
    <w:rsid w:val="00DC316B"/>
    <w:rsid w:val="00DC3625"/>
    <w:rsid w:val="00DC533A"/>
    <w:rsid w:val="00DC6228"/>
    <w:rsid w:val="00DD0A47"/>
    <w:rsid w:val="00DD0ACB"/>
    <w:rsid w:val="00DD3C28"/>
    <w:rsid w:val="00DD4300"/>
    <w:rsid w:val="00DD43D8"/>
    <w:rsid w:val="00DD4784"/>
    <w:rsid w:val="00DD6681"/>
    <w:rsid w:val="00DD7CA8"/>
    <w:rsid w:val="00DE072B"/>
    <w:rsid w:val="00DE0AEC"/>
    <w:rsid w:val="00DE2277"/>
    <w:rsid w:val="00DE44F3"/>
    <w:rsid w:val="00DE48DB"/>
    <w:rsid w:val="00DE5FB9"/>
    <w:rsid w:val="00DE6665"/>
    <w:rsid w:val="00DE69D5"/>
    <w:rsid w:val="00DE775A"/>
    <w:rsid w:val="00DE79E2"/>
    <w:rsid w:val="00DF047D"/>
    <w:rsid w:val="00DF1047"/>
    <w:rsid w:val="00DF12CF"/>
    <w:rsid w:val="00DF1543"/>
    <w:rsid w:val="00DF3C28"/>
    <w:rsid w:val="00DF5095"/>
    <w:rsid w:val="00DF5334"/>
    <w:rsid w:val="00DF5AC2"/>
    <w:rsid w:val="00E01280"/>
    <w:rsid w:val="00E02002"/>
    <w:rsid w:val="00E02225"/>
    <w:rsid w:val="00E02296"/>
    <w:rsid w:val="00E02484"/>
    <w:rsid w:val="00E02525"/>
    <w:rsid w:val="00E02B3B"/>
    <w:rsid w:val="00E042A7"/>
    <w:rsid w:val="00E04EB1"/>
    <w:rsid w:val="00E10727"/>
    <w:rsid w:val="00E111A9"/>
    <w:rsid w:val="00E13E15"/>
    <w:rsid w:val="00E14A85"/>
    <w:rsid w:val="00E1634A"/>
    <w:rsid w:val="00E21AA0"/>
    <w:rsid w:val="00E22988"/>
    <w:rsid w:val="00E22C9E"/>
    <w:rsid w:val="00E2441F"/>
    <w:rsid w:val="00E24520"/>
    <w:rsid w:val="00E30141"/>
    <w:rsid w:val="00E30236"/>
    <w:rsid w:val="00E307F1"/>
    <w:rsid w:val="00E30851"/>
    <w:rsid w:val="00E31A57"/>
    <w:rsid w:val="00E31DB1"/>
    <w:rsid w:val="00E32608"/>
    <w:rsid w:val="00E32D07"/>
    <w:rsid w:val="00E33877"/>
    <w:rsid w:val="00E35C6C"/>
    <w:rsid w:val="00E37758"/>
    <w:rsid w:val="00E40110"/>
    <w:rsid w:val="00E40689"/>
    <w:rsid w:val="00E40E70"/>
    <w:rsid w:val="00E43491"/>
    <w:rsid w:val="00E4383F"/>
    <w:rsid w:val="00E4451F"/>
    <w:rsid w:val="00E4490F"/>
    <w:rsid w:val="00E45547"/>
    <w:rsid w:val="00E46802"/>
    <w:rsid w:val="00E46B76"/>
    <w:rsid w:val="00E51923"/>
    <w:rsid w:val="00E51A37"/>
    <w:rsid w:val="00E5281A"/>
    <w:rsid w:val="00E54B61"/>
    <w:rsid w:val="00E559BE"/>
    <w:rsid w:val="00E6173A"/>
    <w:rsid w:val="00E61D97"/>
    <w:rsid w:val="00E624A0"/>
    <w:rsid w:val="00E62CC8"/>
    <w:rsid w:val="00E6354B"/>
    <w:rsid w:val="00E64619"/>
    <w:rsid w:val="00E65A13"/>
    <w:rsid w:val="00E67C7D"/>
    <w:rsid w:val="00E71970"/>
    <w:rsid w:val="00E73347"/>
    <w:rsid w:val="00E80EFD"/>
    <w:rsid w:val="00E82B18"/>
    <w:rsid w:val="00E83B24"/>
    <w:rsid w:val="00E84D46"/>
    <w:rsid w:val="00E85AB3"/>
    <w:rsid w:val="00E85FB1"/>
    <w:rsid w:val="00E8763F"/>
    <w:rsid w:val="00E9026F"/>
    <w:rsid w:val="00E90A1C"/>
    <w:rsid w:val="00E942D2"/>
    <w:rsid w:val="00E95601"/>
    <w:rsid w:val="00E95E03"/>
    <w:rsid w:val="00E96829"/>
    <w:rsid w:val="00E96C11"/>
    <w:rsid w:val="00E9735D"/>
    <w:rsid w:val="00E97C52"/>
    <w:rsid w:val="00EA0264"/>
    <w:rsid w:val="00EA09B1"/>
    <w:rsid w:val="00EA0F7B"/>
    <w:rsid w:val="00EA1181"/>
    <w:rsid w:val="00EA1E79"/>
    <w:rsid w:val="00EA2E32"/>
    <w:rsid w:val="00EA39F9"/>
    <w:rsid w:val="00EA4A52"/>
    <w:rsid w:val="00EA4F81"/>
    <w:rsid w:val="00EA581A"/>
    <w:rsid w:val="00EA7754"/>
    <w:rsid w:val="00EB2D75"/>
    <w:rsid w:val="00EB303F"/>
    <w:rsid w:val="00EB3129"/>
    <w:rsid w:val="00EB3414"/>
    <w:rsid w:val="00EB4096"/>
    <w:rsid w:val="00EB4232"/>
    <w:rsid w:val="00EB48AE"/>
    <w:rsid w:val="00EB4CBE"/>
    <w:rsid w:val="00EB4DFF"/>
    <w:rsid w:val="00EB5356"/>
    <w:rsid w:val="00EB54A9"/>
    <w:rsid w:val="00EB560E"/>
    <w:rsid w:val="00EB5EB4"/>
    <w:rsid w:val="00EB6627"/>
    <w:rsid w:val="00EB7342"/>
    <w:rsid w:val="00EC03BF"/>
    <w:rsid w:val="00EC19D4"/>
    <w:rsid w:val="00EC2F46"/>
    <w:rsid w:val="00EC331D"/>
    <w:rsid w:val="00ED0F46"/>
    <w:rsid w:val="00ED2938"/>
    <w:rsid w:val="00ED2B42"/>
    <w:rsid w:val="00ED78D1"/>
    <w:rsid w:val="00EE0741"/>
    <w:rsid w:val="00EE186D"/>
    <w:rsid w:val="00EE193A"/>
    <w:rsid w:val="00EE33EF"/>
    <w:rsid w:val="00EE450C"/>
    <w:rsid w:val="00EE4B7A"/>
    <w:rsid w:val="00EF08F1"/>
    <w:rsid w:val="00EF2529"/>
    <w:rsid w:val="00EF56E8"/>
    <w:rsid w:val="00F0004F"/>
    <w:rsid w:val="00F005BD"/>
    <w:rsid w:val="00F0093F"/>
    <w:rsid w:val="00F018B4"/>
    <w:rsid w:val="00F02709"/>
    <w:rsid w:val="00F02BFE"/>
    <w:rsid w:val="00F02C25"/>
    <w:rsid w:val="00F03AF4"/>
    <w:rsid w:val="00F04842"/>
    <w:rsid w:val="00F05393"/>
    <w:rsid w:val="00F07D3C"/>
    <w:rsid w:val="00F10CAD"/>
    <w:rsid w:val="00F1142D"/>
    <w:rsid w:val="00F11A96"/>
    <w:rsid w:val="00F12240"/>
    <w:rsid w:val="00F125B5"/>
    <w:rsid w:val="00F13CE5"/>
    <w:rsid w:val="00F17180"/>
    <w:rsid w:val="00F174B7"/>
    <w:rsid w:val="00F179DD"/>
    <w:rsid w:val="00F17A3F"/>
    <w:rsid w:val="00F2117F"/>
    <w:rsid w:val="00F23830"/>
    <w:rsid w:val="00F23D8E"/>
    <w:rsid w:val="00F24EB5"/>
    <w:rsid w:val="00F2675F"/>
    <w:rsid w:val="00F274F0"/>
    <w:rsid w:val="00F300C2"/>
    <w:rsid w:val="00F33C91"/>
    <w:rsid w:val="00F35032"/>
    <w:rsid w:val="00F36A93"/>
    <w:rsid w:val="00F45B09"/>
    <w:rsid w:val="00F466C3"/>
    <w:rsid w:val="00F4687A"/>
    <w:rsid w:val="00F46986"/>
    <w:rsid w:val="00F5275D"/>
    <w:rsid w:val="00F54510"/>
    <w:rsid w:val="00F54BB5"/>
    <w:rsid w:val="00F563B0"/>
    <w:rsid w:val="00F6324D"/>
    <w:rsid w:val="00F6331E"/>
    <w:rsid w:val="00F6351F"/>
    <w:rsid w:val="00F652F5"/>
    <w:rsid w:val="00F6539E"/>
    <w:rsid w:val="00F66AD8"/>
    <w:rsid w:val="00F7137B"/>
    <w:rsid w:val="00F71C03"/>
    <w:rsid w:val="00F738A8"/>
    <w:rsid w:val="00F764D3"/>
    <w:rsid w:val="00F77368"/>
    <w:rsid w:val="00F7773F"/>
    <w:rsid w:val="00F77CD7"/>
    <w:rsid w:val="00F8096E"/>
    <w:rsid w:val="00F81011"/>
    <w:rsid w:val="00F8159A"/>
    <w:rsid w:val="00F826C5"/>
    <w:rsid w:val="00F826E9"/>
    <w:rsid w:val="00F82969"/>
    <w:rsid w:val="00F82E78"/>
    <w:rsid w:val="00F82FEA"/>
    <w:rsid w:val="00F83617"/>
    <w:rsid w:val="00F83C44"/>
    <w:rsid w:val="00F844D5"/>
    <w:rsid w:val="00F858B9"/>
    <w:rsid w:val="00F85A21"/>
    <w:rsid w:val="00F866EE"/>
    <w:rsid w:val="00F90065"/>
    <w:rsid w:val="00F92941"/>
    <w:rsid w:val="00F94BB4"/>
    <w:rsid w:val="00F94FB2"/>
    <w:rsid w:val="00F95D71"/>
    <w:rsid w:val="00F96FB6"/>
    <w:rsid w:val="00F97EE0"/>
    <w:rsid w:val="00FA3A67"/>
    <w:rsid w:val="00FA60E1"/>
    <w:rsid w:val="00FA6E6C"/>
    <w:rsid w:val="00FA7E5C"/>
    <w:rsid w:val="00FA7F54"/>
    <w:rsid w:val="00FB10A3"/>
    <w:rsid w:val="00FB33D6"/>
    <w:rsid w:val="00FC227B"/>
    <w:rsid w:val="00FC2EC8"/>
    <w:rsid w:val="00FC3FFE"/>
    <w:rsid w:val="00FC4B31"/>
    <w:rsid w:val="00FC4FEE"/>
    <w:rsid w:val="00FC7446"/>
    <w:rsid w:val="00FC7570"/>
    <w:rsid w:val="00FD296F"/>
    <w:rsid w:val="00FD3EB5"/>
    <w:rsid w:val="00FD4007"/>
    <w:rsid w:val="00FD4B55"/>
    <w:rsid w:val="00FD5AE4"/>
    <w:rsid w:val="00FD6FB9"/>
    <w:rsid w:val="00FE3FE6"/>
    <w:rsid w:val="00FE7A2D"/>
    <w:rsid w:val="00FF0415"/>
    <w:rsid w:val="00FF2776"/>
    <w:rsid w:val="00FF2D80"/>
    <w:rsid w:val="00FF40D8"/>
    <w:rsid w:val="00FF653C"/>
    <w:rsid w:val="00FF6915"/>
    <w:rsid w:val="00FF73AB"/>
    <w:rsid w:val="00FF7DD7"/>
    <w:rsid w:val="04E62E18"/>
    <w:rsid w:val="06A905C3"/>
    <w:rsid w:val="0721638A"/>
    <w:rsid w:val="0942574C"/>
    <w:rsid w:val="0C520D85"/>
    <w:rsid w:val="0CDD2D53"/>
    <w:rsid w:val="0D390602"/>
    <w:rsid w:val="0DF726A9"/>
    <w:rsid w:val="0F3B3B23"/>
    <w:rsid w:val="100364D5"/>
    <w:rsid w:val="103010E7"/>
    <w:rsid w:val="13935EAB"/>
    <w:rsid w:val="16F074C1"/>
    <w:rsid w:val="173B6FF4"/>
    <w:rsid w:val="17591B70"/>
    <w:rsid w:val="187327BD"/>
    <w:rsid w:val="19DE413F"/>
    <w:rsid w:val="1CB11B06"/>
    <w:rsid w:val="1F2847FB"/>
    <w:rsid w:val="1FC102B2"/>
    <w:rsid w:val="20F65C08"/>
    <w:rsid w:val="21E31263"/>
    <w:rsid w:val="21E52C5A"/>
    <w:rsid w:val="22113A8D"/>
    <w:rsid w:val="230955CC"/>
    <w:rsid w:val="259124A0"/>
    <w:rsid w:val="2A554419"/>
    <w:rsid w:val="2BE041B6"/>
    <w:rsid w:val="2C3342E6"/>
    <w:rsid w:val="2CA5362E"/>
    <w:rsid w:val="31A76386"/>
    <w:rsid w:val="339B7340"/>
    <w:rsid w:val="33F7454F"/>
    <w:rsid w:val="34BC6B64"/>
    <w:rsid w:val="389475AF"/>
    <w:rsid w:val="3AB92FEC"/>
    <w:rsid w:val="3EDC4207"/>
    <w:rsid w:val="3F0D3B12"/>
    <w:rsid w:val="43477E62"/>
    <w:rsid w:val="4439400C"/>
    <w:rsid w:val="471F7CD5"/>
    <w:rsid w:val="4E3917D8"/>
    <w:rsid w:val="4E7D7631"/>
    <w:rsid w:val="4EB07DA2"/>
    <w:rsid w:val="5043207F"/>
    <w:rsid w:val="5133250E"/>
    <w:rsid w:val="522E4A37"/>
    <w:rsid w:val="54346E12"/>
    <w:rsid w:val="549E05E7"/>
    <w:rsid w:val="555962BC"/>
    <w:rsid w:val="574E13B2"/>
    <w:rsid w:val="59060509"/>
    <w:rsid w:val="5C94520E"/>
    <w:rsid w:val="5D7C348F"/>
    <w:rsid w:val="5FD50C35"/>
    <w:rsid w:val="5FF76E54"/>
    <w:rsid w:val="5FFFF881"/>
    <w:rsid w:val="6300421A"/>
    <w:rsid w:val="640B2994"/>
    <w:rsid w:val="660D6AF9"/>
    <w:rsid w:val="6BDDC4A2"/>
    <w:rsid w:val="6CE630FC"/>
    <w:rsid w:val="6E3508A7"/>
    <w:rsid w:val="6EF47329"/>
    <w:rsid w:val="6F775864"/>
    <w:rsid w:val="6F7C1E48"/>
    <w:rsid w:val="702D4CB7"/>
    <w:rsid w:val="743E0213"/>
    <w:rsid w:val="769767EC"/>
    <w:rsid w:val="773FEE2A"/>
    <w:rsid w:val="7B5C5611"/>
    <w:rsid w:val="7CF1519D"/>
    <w:rsid w:val="7EA55DE6"/>
    <w:rsid w:val="7EB937A4"/>
    <w:rsid w:val="7F511C2E"/>
    <w:rsid w:val="7F7F990D"/>
    <w:rsid w:val="BD79C5AC"/>
    <w:rsid w:val="EFF794A4"/>
    <w:rsid w:val="FE7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4">
    <w:name w:val="heading 1"/>
    <w:basedOn w:val="1"/>
    <w:next w:val="1"/>
    <w:link w:val="51"/>
    <w:qFormat/>
    <w:uiPriority w:val="0"/>
    <w:pPr>
      <w:keepNext/>
      <w:keepLines/>
      <w:ind w:firstLine="0" w:firstLineChars="0"/>
      <w:outlineLvl w:val="0"/>
    </w:pPr>
    <w:rPr>
      <w:rFonts w:eastAsia="方正小标宋简体"/>
      <w:b/>
      <w:bCs/>
      <w:kern w:val="44"/>
      <w:sz w:val="44"/>
      <w:szCs w:val="44"/>
    </w:rPr>
  </w:style>
  <w:style w:type="paragraph" w:styleId="5">
    <w:name w:val="heading 2"/>
    <w:basedOn w:val="1"/>
    <w:next w:val="1"/>
    <w:link w:val="52"/>
    <w:unhideWhenUsed/>
    <w:qFormat/>
    <w:uiPriority w:val="0"/>
    <w:pPr>
      <w:keepNext/>
      <w:keepLines/>
      <w:outlineLvl w:val="1"/>
    </w:pPr>
    <w:rPr>
      <w:rFonts w:eastAsia="黑体" w:cstheme="majorBidi"/>
      <w:bCs/>
      <w:szCs w:val="32"/>
    </w:rPr>
  </w:style>
  <w:style w:type="paragraph" w:styleId="6">
    <w:name w:val="heading 3"/>
    <w:basedOn w:val="1"/>
    <w:next w:val="1"/>
    <w:link w:val="55"/>
    <w:unhideWhenUsed/>
    <w:qFormat/>
    <w:uiPriority w:val="9"/>
    <w:pPr>
      <w:keepNext/>
      <w:keepLines/>
      <w:spacing w:before="260" w:after="260" w:line="416" w:lineRule="atLeast"/>
      <w:outlineLvl w:val="2"/>
    </w:pPr>
    <w:rPr>
      <w:b/>
      <w:bCs/>
      <w:szCs w:val="32"/>
    </w:rPr>
  </w:style>
  <w:style w:type="paragraph" w:styleId="7">
    <w:name w:val="heading 4"/>
    <w:basedOn w:val="1"/>
    <w:next w:val="1"/>
    <w:link w:val="119"/>
    <w:qFormat/>
    <w:uiPriority w:val="0"/>
    <w:pPr>
      <w:keepNext/>
      <w:keepLines/>
      <w:spacing w:before="280" w:after="290" w:line="376" w:lineRule="auto"/>
      <w:ind w:firstLine="0" w:firstLineChars="0"/>
      <w:outlineLvl w:val="3"/>
    </w:pPr>
    <w:rPr>
      <w:rFonts w:ascii="Cambria" w:hAnsi="Cambria" w:eastAsia="宋体" w:cs="Times New Roman"/>
      <w:b/>
      <w:bCs/>
      <w:sz w:val="28"/>
      <w:szCs w:val="28"/>
    </w:rPr>
  </w:style>
  <w:style w:type="paragraph" w:styleId="8">
    <w:name w:val="heading 5"/>
    <w:basedOn w:val="1"/>
    <w:next w:val="1"/>
    <w:link w:val="120"/>
    <w:unhideWhenUsed/>
    <w:qFormat/>
    <w:uiPriority w:val="0"/>
    <w:pPr>
      <w:keepNext/>
      <w:keepLines/>
      <w:spacing w:before="280" w:after="290" w:line="376" w:lineRule="auto"/>
      <w:ind w:firstLine="0" w:firstLineChars="0"/>
      <w:outlineLvl w:val="4"/>
    </w:pPr>
    <w:rPr>
      <w:rFonts w:eastAsia="宋体" w:cs="Times New Roman"/>
      <w:b/>
      <w:bCs/>
      <w:sz w:val="28"/>
      <w:szCs w:val="28"/>
    </w:rPr>
  </w:style>
  <w:style w:type="paragraph" w:styleId="9">
    <w:name w:val="heading 6"/>
    <w:basedOn w:val="1"/>
    <w:next w:val="1"/>
    <w:link w:val="121"/>
    <w:unhideWhenUsed/>
    <w:qFormat/>
    <w:uiPriority w:val="0"/>
    <w:pPr>
      <w:keepNext/>
      <w:keepLines/>
      <w:spacing w:before="240" w:after="64" w:line="320" w:lineRule="auto"/>
      <w:ind w:firstLine="0" w:firstLineChars="0"/>
      <w:outlineLvl w:val="5"/>
    </w:pPr>
    <w:rPr>
      <w:rFonts w:ascii="等线 Light" w:hAnsi="等线 Light" w:eastAsia="等线 Light" w:cs="Times New Roman"/>
      <w:b/>
      <w:bCs/>
      <w:sz w:val="24"/>
      <w:szCs w:val="24"/>
    </w:rPr>
  </w:style>
  <w:style w:type="paragraph" w:styleId="10">
    <w:name w:val="heading 7"/>
    <w:basedOn w:val="1"/>
    <w:next w:val="1"/>
    <w:link w:val="122"/>
    <w:unhideWhenUsed/>
    <w:qFormat/>
    <w:uiPriority w:val="0"/>
    <w:pPr>
      <w:keepNext/>
      <w:keepLines/>
      <w:spacing w:before="240" w:after="64" w:line="320" w:lineRule="auto"/>
      <w:ind w:firstLine="0" w:firstLineChars="0"/>
      <w:outlineLvl w:val="6"/>
    </w:pPr>
    <w:rPr>
      <w:rFonts w:eastAsia="宋体" w:cs="Times New Roman"/>
      <w:b/>
      <w:bCs/>
      <w:sz w:val="24"/>
      <w:szCs w:val="24"/>
    </w:rPr>
  </w:style>
  <w:style w:type="paragraph" w:styleId="11">
    <w:name w:val="heading 8"/>
    <w:basedOn w:val="1"/>
    <w:next w:val="1"/>
    <w:link w:val="123"/>
    <w:autoRedefine/>
    <w:unhideWhenUsed/>
    <w:qFormat/>
    <w:uiPriority w:val="0"/>
    <w:pPr>
      <w:keepNext/>
      <w:keepLines/>
      <w:spacing w:before="240" w:after="64" w:line="320" w:lineRule="auto"/>
      <w:ind w:firstLine="0" w:firstLineChars="0"/>
      <w:outlineLvl w:val="7"/>
    </w:pPr>
    <w:rPr>
      <w:rFonts w:ascii="等线 Light" w:hAnsi="等线 Light" w:eastAsia="等线 Light" w:cs="Times New Roman"/>
      <w:sz w:val="24"/>
      <w:szCs w:val="24"/>
    </w:rPr>
  </w:style>
  <w:style w:type="paragraph" w:styleId="12">
    <w:name w:val="heading 9"/>
    <w:basedOn w:val="1"/>
    <w:next w:val="1"/>
    <w:link w:val="56"/>
    <w:autoRedefine/>
    <w:qFormat/>
    <w:uiPriority w:val="0"/>
    <w:pPr>
      <w:widowControl/>
      <w:wordWrap w:val="0"/>
      <w:overflowPunct w:val="0"/>
      <w:adjustRightInd w:val="0"/>
      <w:spacing w:line="360" w:lineRule="auto"/>
      <w:ind w:firstLine="0" w:firstLineChars="0"/>
      <w:jc w:val="left"/>
      <w:textAlignment w:val="baseline"/>
      <w:outlineLvl w:val="8"/>
    </w:pPr>
    <w:rPr>
      <w:rFonts w:ascii="微软雅黑" w:hAnsi="微软雅黑" w:eastAsia="微软雅黑" w:cs="Times New Roman"/>
      <w:bCs/>
      <w:kern w:val="0"/>
      <w:sz w:val="18"/>
      <w:szCs w:val="1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1"/>
    <w:pPr>
      <w:spacing w:line="360" w:lineRule="auto"/>
      <w:ind w:firstLine="0" w:firstLineChars="0"/>
    </w:pPr>
    <w:rPr>
      <w:rFonts w:ascii="Calibri" w:hAnsi="Calibri" w:eastAsia="宋体" w:cs="Times New Roman"/>
      <w:sz w:val="24"/>
      <w:szCs w:val="24"/>
    </w:rPr>
  </w:style>
  <w:style w:type="paragraph" w:styleId="3">
    <w:name w:val="Title"/>
    <w:basedOn w:val="1"/>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13">
    <w:name w:val="List 3"/>
    <w:basedOn w:val="1"/>
    <w:autoRedefine/>
    <w:unhideWhenUsed/>
    <w:qFormat/>
    <w:uiPriority w:val="99"/>
    <w:pPr>
      <w:spacing w:before="260" w:after="260" w:line="240" w:lineRule="auto"/>
      <w:ind w:left="100" w:leftChars="400" w:hanging="200" w:hangingChars="200"/>
      <w:contextualSpacing/>
    </w:pPr>
    <w:rPr>
      <w:rFonts w:eastAsia="宋体" w:cs="Times New Roman"/>
      <w:sz w:val="21"/>
      <w:szCs w:val="20"/>
    </w:rPr>
  </w:style>
  <w:style w:type="paragraph" w:styleId="14">
    <w:name w:val="toc 7"/>
    <w:basedOn w:val="1"/>
    <w:next w:val="1"/>
    <w:autoRedefine/>
    <w:qFormat/>
    <w:uiPriority w:val="39"/>
    <w:pPr>
      <w:spacing w:line="240" w:lineRule="auto"/>
      <w:ind w:left="1200" w:leftChars="1200" w:firstLine="0" w:firstLineChars="0"/>
    </w:pPr>
    <w:rPr>
      <w:rFonts w:ascii="Calibri" w:hAnsi="Calibri" w:eastAsia="宋体" w:cs="Times New Roman"/>
      <w:sz w:val="21"/>
    </w:rPr>
  </w:style>
  <w:style w:type="paragraph" w:styleId="15">
    <w:name w:val="Normal Indent"/>
    <w:basedOn w:val="1"/>
    <w:autoRedefine/>
    <w:qFormat/>
    <w:uiPriority w:val="0"/>
    <w:pPr>
      <w:spacing w:line="240" w:lineRule="auto"/>
      <w:ind w:firstLine="420" w:firstLineChars="0"/>
    </w:pPr>
    <w:rPr>
      <w:rFonts w:ascii="Calibri" w:hAnsi="Calibri" w:eastAsia="宋体" w:cs="Times New Roman"/>
      <w:sz w:val="21"/>
      <w:szCs w:val="24"/>
    </w:rPr>
  </w:style>
  <w:style w:type="paragraph" w:styleId="16">
    <w:name w:val="Document Map"/>
    <w:basedOn w:val="1"/>
    <w:link w:val="97"/>
    <w:autoRedefine/>
    <w:unhideWhenUsed/>
    <w:qFormat/>
    <w:uiPriority w:val="99"/>
    <w:pPr>
      <w:spacing w:line="240" w:lineRule="auto"/>
      <w:ind w:firstLine="0" w:firstLineChars="0"/>
    </w:pPr>
    <w:rPr>
      <w:rFonts w:ascii="宋体" w:hAnsi="Calibri" w:eastAsia="宋体" w:cs="Times New Roman"/>
      <w:sz w:val="18"/>
      <w:szCs w:val="18"/>
    </w:rPr>
  </w:style>
  <w:style w:type="paragraph" w:styleId="17">
    <w:name w:val="annotation text"/>
    <w:basedOn w:val="1"/>
    <w:link w:val="59"/>
    <w:autoRedefine/>
    <w:qFormat/>
    <w:uiPriority w:val="0"/>
    <w:pPr>
      <w:spacing w:line="240" w:lineRule="auto"/>
      <w:ind w:firstLine="0" w:firstLineChars="0"/>
      <w:jc w:val="left"/>
    </w:pPr>
    <w:rPr>
      <w:rFonts w:ascii="Calibri" w:hAnsi="Calibri" w:eastAsia="宋体" w:cs="Times New Roman"/>
      <w:sz w:val="21"/>
      <w:szCs w:val="24"/>
    </w:rPr>
  </w:style>
  <w:style w:type="paragraph" w:styleId="18">
    <w:name w:val="Body Text 3"/>
    <w:basedOn w:val="1"/>
    <w:link w:val="60"/>
    <w:autoRedefine/>
    <w:qFormat/>
    <w:uiPriority w:val="0"/>
    <w:pPr>
      <w:spacing w:line="240" w:lineRule="auto"/>
      <w:ind w:firstLine="0" w:firstLineChars="0"/>
    </w:pPr>
    <w:rPr>
      <w:rFonts w:ascii="宋体" w:hAnsi="Calibri" w:eastAsia="宋体" w:cs="Times New Roman"/>
      <w:sz w:val="24"/>
      <w:szCs w:val="20"/>
    </w:rPr>
  </w:style>
  <w:style w:type="paragraph" w:styleId="19">
    <w:name w:val="Body Text Indent"/>
    <w:basedOn w:val="1"/>
    <w:link w:val="124"/>
    <w:autoRedefine/>
    <w:unhideWhenUsed/>
    <w:qFormat/>
    <w:uiPriority w:val="0"/>
    <w:pPr>
      <w:spacing w:after="120" w:line="240" w:lineRule="auto"/>
      <w:ind w:left="420" w:leftChars="200" w:firstLine="0" w:firstLineChars="0"/>
    </w:pPr>
    <w:rPr>
      <w:rFonts w:eastAsia="宋体" w:cs="Times New Roman"/>
      <w:sz w:val="21"/>
      <w:szCs w:val="24"/>
    </w:rPr>
  </w:style>
  <w:style w:type="paragraph" w:styleId="20">
    <w:name w:val="toc 5"/>
    <w:basedOn w:val="1"/>
    <w:next w:val="1"/>
    <w:autoRedefine/>
    <w:qFormat/>
    <w:uiPriority w:val="39"/>
    <w:pPr>
      <w:spacing w:line="240" w:lineRule="auto"/>
      <w:ind w:firstLine="0" w:firstLineChars="0"/>
      <w:jc w:val="center"/>
    </w:pPr>
    <w:rPr>
      <w:rFonts w:ascii="Calibri" w:hAnsi="Calibri" w:eastAsia="宋体" w:cs="Times New Roman"/>
      <w:sz w:val="21"/>
    </w:rPr>
  </w:style>
  <w:style w:type="paragraph" w:styleId="21">
    <w:name w:val="toc 3"/>
    <w:basedOn w:val="1"/>
    <w:next w:val="1"/>
    <w:autoRedefine/>
    <w:qFormat/>
    <w:uiPriority w:val="39"/>
    <w:pPr>
      <w:spacing w:line="240" w:lineRule="auto"/>
      <w:ind w:left="400" w:leftChars="400" w:firstLine="0" w:firstLineChars="0"/>
    </w:pPr>
    <w:rPr>
      <w:rFonts w:ascii="Calibri" w:hAnsi="Calibri" w:eastAsia="宋体" w:cs="Times New Roman"/>
      <w:sz w:val="21"/>
    </w:rPr>
  </w:style>
  <w:style w:type="paragraph" w:styleId="22">
    <w:name w:val="Plain Text"/>
    <w:basedOn w:val="1"/>
    <w:link w:val="64"/>
    <w:autoRedefine/>
    <w:qFormat/>
    <w:uiPriority w:val="0"/>
    <w:pPr>
      <w:spacing w:line="240" w:lineRule="auto"/>
      <w:ind w:firstLine="0" w:firstLineChars="0"/>
    </w:pPr>
    <w:rPr>
      <w:rFonts w:ascii="宋体" w:hAnsi="Courier New" w:eastAsia="宋体" w:cs="Courier New"/>
      <w:sz w:val="21"/>
      <w:szCs w:val="21"/>
    </w:rPr>
  </w:style>
  <w:style w:type="paragraph" w:styleId="23">
    <w:name w:val="toc 8"/>
    <w:basedOn w:val="1"/>
    <w:next w:val="1"/>
    <w:autoRedefine/>
    <w:qFormat/>
    <w:uiPriority w:val="39"/>
    <w:pPr>
      <w:spacing w:line="240" w:lineRule="auto"/>
      <w:ind w:left="1400" w:leftChars="1400" w:firstLine="0" w:firstLineChars="0"/>
    </w:pPr>
    <w:rPr>
      <w:rFonts w:ascii="Calibri" w:hAnsi="Calibri" w:eastAsia="宋体" w:cs="Times New Roman"/>
      <w:sz w:val="21"/>
    </w:rPr>
  </w:style>
  <w:style w:type="paragraph" w:styleId="24">
    <w:name w:val="Date"/>
    <w:basedOn w:val="1"/>
    <w:next w:val="1"/>
    <w:link w:val="66"/>
    <w:autoRedefine/>
    <w:unhideWhenUsed/>
    <w:qFormat/>
    <w:uiPriority w:val="99"/>
    <w:pPr>
      <w:spacing w:line="240" w:lineRule="auto"/>
      <w:ind w:left="100" w:leftChars="2500" w:firstLine="0" w:firstLineChars="0"/>
    </w:pPr>
    <w:rPr>
      <w:rFonts w:ascii="Calibri" w:hAnsi="Calibri" w:eastAsia="宋体" w:cs="Times New Roman"/>
      <w:sz w:val="21"/>
      <w:szCs w:val="24"/>
    </w:rPr>
  </w:style>
  <w:style w:type="paragraph" w:styleId="25">
    <w:name w:val="Body Text Indent 2"/>
    <w:basedOn w:val="1"/>
    <w:link w:val="140"/>
    <w:autoRedefine/>
    <w:unhideWhenUsed/>
    <w:qFormat/>
    <w:uiPriority w:val="0"/>
    <w:pPr>
      <w:spacing w:after="120" w:line="480" w:lineRule="auto"/>
      <w:ind w:left="420" w:leftChars="200" w:firstLine="0" w:firstLineChars="0"/>
    </w:pPr>
    <w:rPr>
      <w:rFonts w:eastAsia="宋体" w:cs="Times New Roman"/>
      <w:sz w:val="21"/>
      <w:szCs w:val="24"/>
    </w:rPr>
  </w:style>
  <w:style w:type="paragraph" w:styleId="26">
    <w:name w:val="Balloon Text"/>
    <w:basedOn w:val="1"/>
    <w:link w:val="68"/>
    <w:autoRedefine/>
    <w:qFormat/>
    <w:uiPriority w:val="0"/>
    <w:pPr>
      <w:spacing w:line="240" w:lineRule="auto"/>
      <w:ind w:firstLine="0" w:firstLineChars="0"/>
    </w:pPr>
    <w:rPr>
      <w:rFonts w:ascii="Calibri" w:hAnsi="Calibri" w:eastAsia="宋体" w:cs="Times New Roman"/>
      <w:sz w:val="18"/>
      <w:szCs w:val="18"/>
    </w:rPr>
  </w:style>
  <w:style w:type="paragraph" w:styleId="27">
    <w:name w:val="footer"/>
    <w:basedOn w:val="1"/>
    <w:link w:val="54"/>
    <w:autoRedefine/>
    <w:unhideWhenUsed/>
    <w:qFormat/>
    <w:uiPriority w:val="0"/>
    <w:pPr>
      <w:tabs>
        <w:tab w:val="center" w:pos="4153"/>
        <w:tab w:val="right" w:pos="8306"/>
      </w:tabs>
      <w:snapToGrid w:val="0"/>
      <w:spacing w:line="240" w:lineRule="atLeast"/>
      <w:ind w:firstLine="0" w:firstLineChars="0"/>
      <w:jc w:val="center"/>
    </w:pPr>
    <w:rPr>
      <w:sz w:val="18"/>
      <w:szCs w:val="18"/>
    </w:rPr>
  </w:style>
  <w:style w:type="paragraph" w:styleId="28">
    <w:name w:val="header"/>
    <w:basedOn w:val="1"/>
    <w:link w:val="53"/>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autoRedefine/>
    <w:qFormat/>
    <w:uiPriority w:val="39"/>
    <w:pPr>
      <w:spacing w:line="240" w:lineRule="auto"/>
      <w:ind w:firstLine="0" w:firstLineChars="0"/>
    </w:pPr>
    <w:rPr>
      <w:rFonts w:ascii="Calibri" w:hAnsi="Calibri" w:eastAsia="宋体" w:cs="Times New Roman"/>
      <w:sz w:val="21"/>
    </w:rPr>
  </w:style>
  <w:style w:type="paragraph" w:styleId="30">
    <w:name w:val="toc 4"/>
    <w:basedOn w:val="1"/>
    <w:next w:val="1"/>
    <w:autoRedefine/>
    <w:qFormat/>
    <w:uiPriority w:val="39"/>
    <w:pPr>
      <w:spacing w:line="240" w:lineRule="auto"/>
      <w:ind w:left="600" w:leftChars="600" w:firstLine="0" w:firstLineChars="0"/>
    </w:pPr>
    <w:rPr>
      <w:rFonts w:ascii="Calibri" w:hAnsi="Calibri" w:eastAsia="宋体" w:cs="Times New Roman"/>
      <w:sz w:val="21"/>
    </w:rPr>
  </w:style>
  <w:style w:type="paragraph" w:styleId="31">
    <w:name w:val="Subtitle"/>
    <w:basedOn w:val="1"/>
    <w:next w:val="1"/>
    <w:link w:val="72"/>
    <w:autoRedefine/>
    <w:qFormat/>
    <w:uiPriority w:val="11"/>
    <w:pPr>
      <w:widowControl/>
      <w:spacing w:before="240" w:after="60" w:line="312" w:lineRule="auto"/>
      <w:ind w:firstLine="0" w:firstLineChars="0"/>
      <w:jc w:val="center"/>
      <w:outlineLvl w:val="1"/>
    </w:pPr>
    <w:rPr>
      <w:rFonts w:ascii="Calibri" w:hAnsi="Calibri" w:eastAsia="宋体" w:cs="Times New Roman"/>
      <w:b/>
      <w:bCs/>
      <w:kern w:val="28"/>
      <w:szCs w:val="32"/>
    </w:rPr>
  </w:style>
  <w:style w:type="paragraph" w:styleId="32">
    <w:name w:val="toc 6"/>
    <w:basedOn w:val="1"/>
    <w:next w:val="1"/>
    <w:autoRedefine/>
    <w:qFormat/>
    <w:uiPriority w:val="39"/>
    <w:pPr>
      <w:spacing w:line="240" w:lineRule="auto"/>
      <w:ind w:left="1000" w:leftChars="1000" w:firstLine="0" w:firstLineChars="0"/>
    </w:pPr>
    <w:rPr>
      <w:rFonts w:ascii="Calibri" w:hAnsi="Calibri" w:eastAsia="宋体" w:cs="Times New Roman"/>
      <w:sz w:val="21"/>
    </w:rPr>
  </w:style>
  <w:style w:type="paragraph" w:styleId="33">
    <w:name w:val="Body Text Indent 3"/>
    <w:basedOn w:val="1"/>
    <w:link w:val="100"/>
    <w:autoRedefine/>
    <w:qFormat/>
    <w:uiPriority w:val="0"/>
    <w:pPr>
      <w:spacing w:after="120" w:line="240" w:lineRule="auto"/>
      <w:ind w:left="200" w:leftChars="200" w:firstLine="0" w:firstLineChars="0"/>
    </w:pPr>
    <w:rPr>
      <w:rFonts w:ascii="Calibri" w:hAnsi="Calibri" w:eastAsia="宋体" w:cs="Times New Roman"/>
      <w:sz w:val="16"/>
      <w:szCs w:val="16"/>
    </w:rPr>
  </w:style>
  <w:style w:type="paragraph" w:styleId="34">
    <w:name w:val="index 9"/>
    <w:next w:val="1"/>
    <w:autoRedefine/>
    <w:unhideWhenUsed/>
    <w:qFormat/>
    <w:uiPriority w:val="99"/>
    <w:pPr>
      <w:spacing w:line="560" w:lineRule="exact"/>
      <w:ind w:firstLine="880"/>
      <w:jc w:val="both"/>
      <w:textAlignment w:val="baseline"/>
    </w:pPr>
    <w:rPr>
      <w:rFonts w:ascii="Calibri" w:hAnsi="Calibri" w:eastAsia="宋体" w:cs="等线"/>
      <w:kern w:val="2"/>
      <w:sz w:val="21"/>
      <w:szCs w:val="21"/>
      <w:lang w:val="en-US" w:eastAsia="zh-CN" w:bidi="ar-SA"/>
    </w:rPr>
  </w:style>
  <w:style w:type="paragraph" w:styleId="35">
    <w:name w:val="toc 2"/>
    <w:basedOn w:val="1"/>
    <w:next w:val="1"/>
    <w:autoRedefine/>
    <w:qFormat/>
    <w:uiPriority w:val="39"/>
    <w:pPr>
      <w:spacing w:line="240" w:lineRule="auto"/>
      <w:ind w:left="200" w:leftChars="200" w:firstLine="0" w:firstLineChars="0"/>
    </w:pPr>
    <w:rPr>
      <w:rFonts w:ascii="Calibri" w:hAnsi="Calibri" w:eastAsia="宋体" w:cs="Times New Roman"/>
      <w:sz w:val="21"/>
    </w:rPr>
  </w:style>
  <w:style w:type="paragraph" w:styleId="36">
    <w:name w:val="toc 9"/>
    <w:basedOn w:val="1"/>
    <w:next w:val="1"/>
    <w:autoRedefine/>
    <w:qFormat/>
    <w:uiPriority w:val="39"/>
    <w:pPr>
      <w:spacing w:line="240" w:lineRule="auto"/>
      <w:ind w:left="1600" w:leftChars="1600" w:firstLine="0" w:firstLineChars="0"/>
    </w:pPr>
    <w:rPr>
      <w:rFonts w:ascii="Calibri" w:hAnsi="Calibri" w:eastAsia="宋体" w:cs="Times New Roman"/>
      <w:sz w:val="21"/>
    </w:rPr>
  </w:style>
  <w:style w:type="paragraph" w:styleId="37">
    <w:name w:val="Body Text 2"/>
    <w:basedOn w:val="1"/>
    <w:link w:val="125"/>
    <w:autoRedefine/>
    <w:qFormat/>
    <w:uiPriority w:val="99"/>
    <w:pPr>
      <w:spacing w:after="120" w:line="480" w:lineRule="auto"/>
      <w:ind w:firstLine="0" w:firstLineChars="0"/>
    </w:pPr>
    <w:rPr>
      <w:rFonts w:eastAsia="宋体" w:cs="Times New Roman"/>
      <w:sz w:val="21"/>
      <w:szCs w:val="24"/>
    </w:rPr>
  </w:style>
  <w:style w:type="paragraph" w:styleId="38">
    <w:name w:val="Normal (Web)"/>
    <w:basedOn w:val="1"/>
    <w:autoRedefine/>
    <w:qFormat/>
    <w:uiPriority w:val="0"/>
    <w:pPr>
      <w:spacing w:line="240" w:lineRule="auto"/>
      <w:ind w:firstLine="0" w:firstLineChars="0"/>
      <w:jc w:val="left"/>
    </w:pPr>
    <w:rPr>
      <w:rFonts w:ascii="Calibri" w:hAnsi="Calibri" w:eastAsia="宋体" w:cs="Times New Roman"/>
      <w:kern w:val="0"/>
      <w:sz w:val="24"/>
      <w:szCs w:val="24"/>
    </w:rPr>
  </w:style>
  <w:style w:type="paragraph" w:styleId="39">
    <w:name w:val="annotation subject"/>
    <w:basedOn w:val="17"/>
    <w:next w:val="17"/>
    <w:link w:val="74"/>
    <w:autoRedefine/>
    <w:unhideWhenUsed/>
    <w:qFormat/>
    <w:uiPriority w:val="0"/>
    <w:rPr>
      <w:b/>
      <w:bCs/>
    </w:rPr>
  </w:style>
  <w:style w:type="paragraph" w:styleId="40">
    <w:name w:val="Body Text First Indent"/>
    <w:basedOn w:val="2"/>
    <w:link w:val="99"/>
    <w:autoRedefine/>
    <w:unhideWhenUsed/>
    <w:qFormat/>
    <w:uiPriority w:val="99"/>
    <w:pPr>
      <w:spacing w:after="120" w:line="600" w:lineRule="exact"/>
      <w:ind w:firstLine="420" w:firstLineChars="100"/>
    </w:pPr>
    <w:rPr>
      <w:rFonts w:ascii="Times New Roman" w:hAnsi="Times New Roman" w:eastAsia="仿宋_GB2312" w:cstheme="minorBidi"/>
      <w:sz w:val="32"/>
      <w:szCs w:val="22"/>
    </w:rPr>
  </w:style>
  <w:style w:type="paragraph" w:styleId="41">
    <w:name w:val="Body Text First Indent 2"/>
    <w:basedOn w:val="19"/>
    <w:link w:val="126"/>
    <w:autoRedefine/>
    <w:unhideWhenUsed/>
    <w:qFormat/>
    <w:uiPriority w:val="0"/>
    <w:pPr>
      <w:ind w:firstLine="420" w:firstLineChars="200"/>
    </w:pPr>
  </w:style>
  <w:style w:type="table" w:styleId="43">
    <w:name w:val="Table Grid"/>
    <w:basedOn w:val="42"/>
    <w:qFormat/>
    <w:uiPriority w:val="39"/>
    <w:pPr>
      <w:spacing w:line="400" w:lineRule="exact"/>
      <w:ind w:firstLine="200" w:firstLineChars="200"/>
      <w:jc w:val="both"/>
    </w:pPr>
    <w:rPr>
      <w:rFonts w:eastAsia="仿宋_GB2312" w:cstheme="minorBidi"/>
      <w:kern w:val="28"/>
      <w:sz w:val="28"/>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vAlign w:val="center"/>
    </w:tcPr>
  </w:style>
  <w:style w:type="character" w:styleId="45">
    <w:name w:val="Strong"/>
    <w:autoRedefine/>
    <w:qFormat/>
    <w:uiPriority w:val="0"/>
    <w:rPr>
      <w:b/>
      <w:bCs/>
    </w:rPr>
  </w:style>
  <w:style w:type="character" w:styleId="46">
    <w:name w:val="page number"/>
    <w:autoRedefine/>
    <w:qFormat/>
    <w:uiPriority w:val="0"/>
  </w:style>
  <w:style w:type="character" w:styleId="47">
    <w:name w:val="FollowedHyperlink"/>
    <w:autoRedefine/>
    <w:unhideWhenUsed/>
    <w:qFormat/>
    <w:uiPriority w:val="99"/>
    <w:rPr>
      <w:color w:val="954F72"/>
      <w:u w:val="single"/>
    </w:rPr>
  </w:style>
  <w:style w:type="character" w:styleId="48">
    <w:name w:val="Emphasis"/>
    <w:autoRedefine/>
    <w:qFormat/>
    <w:uiPriority w:val="20"/>
    <w:rPr>
      <w:i/>
      <w:iCs/>
    </w:rPr>
  </w:style>
  <w:style w:type="character" w:styleId="49">
    <w:name w:val="Hyperlink"/>
    <w:autoRedefine/>
    <w:qFormat/>
    <w:uiPriority w:val="99"/>
    <w:rPr>
      <w:rFonts w:cs="Times New Roman"/>
      <w:color w:val="0000FF"/>
      <w:u w:val="single"/>
    </w:rPr>
  </w:style>
  <w:style w:type="character" w:styleId="50">
    <w:name w:val="annotation reference"/>
    <w:autoRedefine/>
    <w:unhideWhenUsed/>
    <w:qFormat/>
    <w:uiPriority w:val="0"/>
    <w:rPr>
      <w:sz w:val="21"/>
      <w:szCs w:val="21"/>
    </w:rPr>
  </w:style>
  <w:style w:type="character" w:customStyle="1" w:styleId="51">
    <w:name w:val="标题 1 字符"/>
    <w:basedOn w:val="44"/>
    <w:link w:val="4"/>
    <w:autoRedefine/>
    <w:qFormat/>
    <w:uiPriority w:val="0"/>
    <w:rPr>
      <w:rFonts w:ascii="Times New Roman" w:hAnsi="Times New Roman" w:eastAsia="方正小标宋简体"/>
      <w:b/>
      <w:bCs/>
      <w:kern w:val="44"/>
      <w:sz w:val="44"/>
      <w:szCs w:val="44"/>
    </w:rPr>
  </w:style>
  <w:style w:type="character" w:customStyle="1" w:styleId="52">
    <w:name w:val="标题 2 字符"/>
    <w:basedOn w:val="44"/>
    <w:link w:val="5"/>
    <w:autoRedefine/>
    <w:qFormat/>
    <w:uiPriority w:val="0"/>
    <w:rPr>
      <w:rFonts w:ascii="Times New Roman" w:hAnsi="Times New Roman" w:eastAsia="黑体" w:cstheme="majorBidi"/>
      <w:bCs/>
      <w:sz w:val="32"/>
      <w:szCs w:val="32"/>
    </w:rPr>
  </w:style>
  <w:style w:type="character" w:customStyle="1" w:styleId="53">
    <w:name w:val="页眉 字符"/>
    <w:basedOn w:val="44"/>
    <w:link w:val="28"/>
    <w:autoRedefine/>
    <w:qFormat/>
    <w:uiPriority w:val="0"/>
    <w:rPr>
      <w:rFonts w:ascii="Times New Roman" w:hAnsi="Times New Roman" w:eastAsia="仿宋_GB2312"/>
      <w:sz w:val="18"/>
      <w:szCs w:val="18"/>
    </w:rPr>
  </w:style>
  <w:style w:type="character" w:customStyle="1" w:styleId="54">
    <w:name w:val="页脚 字符"/>
    <w:basedOn w:val="44"/>
    <w:link w:val="27"/>
    <w:autoRedefine/>
    <w:qFormat/>
    <w:uiPriority w:val="0"/>
    <w:rPr>
      <w:rFonts w:ascii="Times New Roman" w:hAnsi="Times New Roman" w:eastAsia="仿宋_GB2312"/>
      <w:kern w:val="2"/>
      <w:sz w:val="18"/>
      <w:szCs w:val="18"/>
    </w:rPr>
  </w:style>
  <w:style w:type="character" w:customStyle="1" w:styleId="55">
    <w:name w:val="标题 3 字符"/>
    <w:basedOn w:val="44"/>
    <w:link w:val="6"/>
    <w:autoRedefine/>
    <w:qFormat/>
    <w:uiPriority w:val="9"/>
    <w:rPr>
      <w:rFonts w:ascii="Times New Roman" w:hAnsi="Times New Roman" w:eastAsia="仿宋_GB2312"/>
      <w:b/>
      <w:bCs/>
      <w:sz w:val="32"/>
      <w:szCs w:val="32"/>
    </w:rPr>
  </w:style>
  <w:style w:type="character" w:customStyle="1" w:styleId="56">
    <w:name w:val="标题 9 字符"/>
    <w:basedOn w:val="44"/>
    <w:link w:val="12"/>
    <w:autoRedefine/>
    <w:qFormat/>
    <w:uiPriority w:val="0"/>
    <w:rPr>
      <w:rFonts w:ascii="微软雅黑" w:hAnsi="微软雅黑" w:eastAsia="微软雅黑" w:cs="Times New Roman"/>
      <w:bCs/>
      <w:kern w:val="0"/>
      <w:sz w:val="18"/>
      <w:szCs w:val="18"/>
    </w:rPr>
  </w:style>
  <w:style w:type="character" w:customStyle="1" w:styleId="57">
    <w:name w:val="标题 3 Char"/>
    <w:autoRedefine/>
    <w:qFormat/>
    <w:uiPriority w:val="9"/>
    <w:rPr>
      <w:rFonts w:ascii="宋体" w:hAnsi="宋体" w:cs="宋体"/>
      <w:b/>
      <w:bCs/>
      <w:kern w:val="0"/>
      <w:sz w:val="27"/>
      <w:szCs w:val="27"/>
    </w:rPr>
  </w:style>
  <w:style w:type="character" w:customStyle="1" w:styleId="58">
    <w:name w:val="批注文字 字符"/>
    <w:basedOn w:val="44"/>
    <w:autoRedefine/>
    <w:qFormat/>
    <w:uiPriority w:val="0"/>
    <w:rPr>
      <w:rFonts w:ascii="Times New Roman" w:hAnsi="Times New Roman" w:eastAsia="仿宋_GB2312"/>
      <w:sz w:val="32"/>
    </w:rPr>
  </w:style>
  <w:style w:type="character" w:customStyle="1" w:styleId="59">
    <w:name w:val="批注文字 字符1"/>
    <w:link w:val="17"/>
    <w:autoRedefine/>
    <w:qFormat/>
    <w:uiPriority w:val="0"/>
    <w:rPr>
      <w:rFonts w:ascii="Calibri" w:hAnsi="Calibri" w:eastAsia="宋体" w:cs="Times New Roman"/>
      <w:szCs w:val="24"/>
    </w:rPr>
  </w:style>
  <w:style w:type="character" w:customStyle="1" w:styleId="60">
    <w:name w:val="正文文本 3 字符"/>
    <w:basedOn w:val="44"/>
    <w:link w:val="18"/>
    <w:autoRedefine/>
    <w:qFormat/>
    <w:uiPriority w:val="0"/>
    <w:rPr>
      <w:rFonts w:ascii="宋体" w:hAnsi="Calibri" w:eastAsia="宋体" w:cs="Times New Roman"/>
      <w:sz w:val="24"/>
      <w:szCs w:val="20"/>
    </w:rPr>
  </w:style>
  <w:style w:type="character" w:customStyle="1" w:styleId="61">
    <w:name w:val="正文文本 字符"/>
    <w:basedOn w:val="44"/>
    <w:link w:val="2"/>
    <w:autoRedefine/>
    <w:qFormat/>
    <w:uiPriority w:val="1"/>
    <w:rPr>
      <w:rFonts w:ascii="Calibri" w:hAnsi="Calibri" w:eastAsia="宋体" w:cs="Times New Roman"/>
      <w:sz w:val="24"/>
      <w:szCs w:val="24"/>
    </w:rPr>
  </w:style>
  <w:style w:type="paragraph" w:customStyle="1" w:styleId="62">
    <w:name w:val="_Style 24"/>
    <w:basedOn w:val="1"/>
    <w:next w:val="63"/>
    <w:autoRedefine/>
    <w:qFormat/>
    <w:uiPriority w:val="99"/>
    <w:pPr>
      <w:spacing w:line="240" w:lineRule="auto"/>
      <w:ind w:firstLine="420"/>
    </w:pPr>
    <w:rPr>
      <w:rFonts w:ascii="Calibri" w:hAnsi="Calibri" w:eastAsia="宋体" w:cs="Times New Roman"/>
      <w:sz w:val="21"/>
    </w:rPr>
  </w:style>
  <w:style w:type="paragraph" w:styleId="63">
    <w:name w:val="List Paragraph"/>
    <w:basedOn w:val="1"/>
    <w:autoRedefine/>
    <w:qFormat/>
    <w:uiPriority w:val="34"/>
    <w:pPr>
      <w:ind w:firstLine="420"/>
    </w:pPr>
  </w:style>
  <w:style w:type="character" w:customStyle="1" w:styleId="64">
    <w:name w:val="纯文本 字符"/>
    <w:basedOn w:val="44"/>
    <w:link w:val="22"/>
    <w:autoRedefine/>
    <w:qFormat/>
    <w:uiPriority w:val="0"/>
    <w:rPr>
      <w:rFonts w:ascii="宋体" w:hAnsi="Courier New" w:eastAsia="宋体" w:cs="Courier New"/>
      <w:szCs w:val="21"/>
    </w:rPr>
  </w:style>
  <w:style w:type="character" w:customStyle="1" w:styleId="65">
    <w:name w:val="日期 字符"/>
    <w:basedOn w:val="44"/>
    <w:autoRedefine/>
    <w:qFormat/>
    <w:uiPriority w:val="99"/>
    <w:rPr>
      <w:rFonts w:ascii="Times New Roman" w:hAnsi="Times New Roman" w:eastAsia="仿宋_GB2312"/>
      <w:sz w:val="32"/>
    </w:rPr>
  </w:style>
  <w:style w:type="character" w:customStyle="1" w:styleId="66">
    <w:name w:val="日期 字符1"/>
    <w:link w:val="24"/>
    <w:autoRedefine/>
    <w:qFormat/>
    <w:uiPriority w:val="99"/>
    <w:rPr>
      <w:rFonts w:ascii="Calibri" w:hAnsi="Calibri" w:eastAsia="宋体" w:cs="Times New Roman"/>
      <w:szCs w:val="24"/>
    </w:rPr>
  </w:style>
  <w:style w:type="character" w:customStyle="1" w:styleId="67">
    <w:name w:val="批注框文本 字符"/>
    <w:basedOn w:val="44"/>
    <w:autoRedefine/>
    <w:qFormat/>
    <w:uiPriority w:val="0"/>
    <w:rPr>
      <w:rFonts w:ascii="Times New Roman" w:hAnsi="Times New Roman" w:eastAsia="仿宋_GB2312"/>
      <w:sz w:val="18"/>
      <w:szCs w:val="18"/>
    </w:rPr>
  </w:style>
  <w:style w:type="character" w:customStyle="1" w:styleId="68">
    <w:name w:val="批注框文本 字符1"/>
    <w:link w:val="26"/>
    <w:autoRedefine/>
    <w:semiHidden/>
    <w:qFormat/>
    <w:locked/>
    <w:uiPriority w:val="99"/>
    <w:rPr>
      <w:rFonts w:ascii="Calibri" w:hAnsi="Calibri" w:eastAsia="宋体" w:cs="Times New Roman"/>
      <w:sz w:val="18"/>
      <w:szCs w:val="18"/>
    </w:rPr>
  </w:style>
  <w:style w:type="character" w:customStyle="1" w:styleId="69">
    <w:name w:val="页脚 Char"/>
    <w:autoRedefine/>
    <w:qFormat/>
    <w:uiPriority w:val="0"/>
    <w:rPr>
      <w:sz w:val="18"/>
      <w:szCs w:val="18"/>
    </w:rPr>
  </w:style>
  <w:style w:type="character" w:customStyle="1" w:styleId="70">
    <w:name w:val="页眉 Char"/>
    <w:autoRedefine/>
    <w:qFormat/>
    <w:uiPriority w:val="99"/>
    <w:rPr>
      <w:sz w:val="18"/>
      <w:szCs w:val="18"/>
    </w:rPr>
  </w:style>
  <w:style w:type="character" w:customStyle="1" w:styleId="71">
    <w:name w:val="副标题 字符"/>
    <w:basedOn w:val="44"/>
    <w:qFormat/>
    <w:uiPriority w:val="11"/>
    <w:rPr>
      <w:b/>
      <w:bCs/>
      <w:kern w:val="28"/>
      <w:sz w:val="32"/>
      <w:szCs w:val="32"/>
    </w:rPr>
  </w:style>
  <w:style w:type="character" w:customStyle="1" w:styleId="72">
    <w:name w:val="副标题 字符1"/>
    <w:link w:val="31"/>
    <w:autoRedefine/>
    <w:qFormat/>
    <w:uiPriority w:val="11"/>
    <w:rPr>
      <w:rFonts w:ascii="Calibri" w:hAnsi="Calibri" w:eastAsia="宋体" w:cs="Times New Roman"/>
      <w:b/>
      <w:bCs/>
      <w:kern w:val="28"/>
      <w:sz w:val="32"/>
      <w:szCs w:val="32"/>
    </w:rPr>
  </w:style>
  <w:style w:type="character" w:customStyle="1" w:styleId="73">
    <w:name w:val="批注主题 字符"/>
    <w:basedOn w:val="58"/>
    <w:autoRedefine/>
    <w:qFormat/>
    <w:uiPriority w:val="0"/>
    <w:rPr>
      <w:rFonts w:ascii="Times New Roman" w:hAnsi="Times New Roman" w:eastAsia="仿宋_GB2312"/>
      <w:b/>
      <w:bCs/>
      <w:sz w:val="32"/>
    </w:rPr>
  </w:style>
  <w:style w:type="character" w:customStyle="1" w:styleId="74">
    <w:name w:val="批注主题 字符1"/>
    <w:link w:val="39"/>
    <w:qFormat/>
    <w:uiPriority w:val="99"/>
    <w:rPr>
      <w:rFonts w:ascii="Calibri" w:hAnsi="Calibri" w:eastAsia="宋体" w:cs="Times New Roman"/>
      <w:b/>
      <w:bCs/>
      <w:szCs w:val="24"/>
    </w:rPr>
  </w:style>
  <w:style w:type="paragraph" w:customStyle="1" w:styleId="75">
    <w:name w:val="列表段落1"/>
    <w:basedOn w:val="1"/>
    <w:autoRedefine/>
    <w:qFormat/>
    <w:uiPriority w:val="34"/>
    <w:pPr>
      <w:spacing w:line="240" w:lineRule="auto"/>
      <w:ind w:firstLine="420"/>
    </w:pPr>
    <w:rPr>
      <w:rFonts w:ascii="Calibri" w:hAnsi="Calibri" w:eastAsia="宋体" w:cs="Times New Roman"/>
      <w:sz w:val="21"/>
      <w:szCs w:val="24"/>
    </w:rPr>
  </w:style>
  <w:style w:type="character" w:customStyle="1" w:styleId="76">
    <w:name w:val="未处理的提及1"/>
    <w:unhideWhenUsed/>
    <w:qFormat/>
    <w:uiPriority w:val="99"/>
    <w:rPr>
      <w:color w:val="605E5C"/>
      <w:shd w:val="clear" w:color="auto" w:fill="E1DFDD"/>
    </w:rPr>
  </w:style>
  <w:style w:type="paragraph" w:customStyle="1" w:styleId="77">
    <w:name w:val="Normal_21"/>
    <w:qFormat/>
    <w:uiPriority w:val="0"/>
    <w:pPr>
      <w:spacing w:before="120" w:after="240"/>
      <w:jc w:val="both"/>
    </w:pPr>
    <w:rPr>
      <w:rFonts w:ascii="Calibri" w:hAnsi="Calibri" w:eastAsia="Calibri" w:cs="Times New Roman"/>
      <w:sz w:val="22"/>
      <w:szCs w:val="22"/>
      <w:lang w:val="en-US" w:eastAsia="en-US" w:bidi="ar-SA"/>
    </w:rPr>
  </w:style>
  <w:style w:type="paragraph" w:customStyle="1" w:styleId="78">
    <w:name w:val="Normal_20"/>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79">
    <w:name w:val="Normal_22"/>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0">
    <w:name w:val="Normal_23"/>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1">
    <w:name w:val="样式 标题 3 + (中文) 黑体 小四 非加粗 段前: 7.8 磅 段后: 0 磅 行距: 固定值 20 磅"/>
    <w:basedOn w:val="6"/>
    <w:autoRedefine/>
    <w:qFormat/>
    <w:uiPriority w:val="0"/>
    <w:pPr>
      <w:keepNext w:val="0"/>
      <w:keepLines w:val="0"/>
      <w:widowControl/>
      <w:spacing w:before="0" w:beforeAutospacing="1" w:after="0" w:afterAutospacing="1" w:line="400" w:lineRule="exact"/>
      <w:ind w:firstLine="0" w:firstLineChars="0"/>
      <w:jc w:val="left"/>
    </w:pPr>
    <w:rPr>
      <w:rFonts w:ascii="宋体" w:hAnsi="宋体" w:eastAsia="黑体" w:cs="宋体"/>
      <w:b w:val="0"/>
      <w:bCs w:val="0"/>
      <w:kern w:val="0"/>
      <w:sz w:val="24"/>
      <w:szCs w:val="20"/>
    </w:rPr>
  </w:style>
  <w:style w:type="paragraph" w:customStyle="1" w:styleId="82">
    <w:name w:val="1"/>
    <w:basedOn w:val="1"/>
    <w:autoRedefine/>
    <w:qFormat/>
    <w:uiPriority w:val="0"/>
    <w:pPr>
      <w:spacing w:afterLines="50" w:line="360" w:lineRule="auto"/>
      <w:ind w:firstLine="3243" w:firstLineChars="1080"/>
    </w:pPr>
    <w:rPr>
      <w:rFonts w:ascii="宋体" w:hAnsi="宋体" w:eastAsia="宋体" w:cs="Times New Roman"/>
      <w:b/>
      <w:sz w:val="30"/>
      <w:szCs w:val="21"/>
    </w:rPr>
  </w:style>
  <w:style w:type="paragraph" w:customStyle="1" w:styleId="83">
    <w:name w:val="Normal_43_0"/>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4">
    <w:name w:val="Normal_4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85">
    <w:name w:val="Normal_9"/>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6">
    <w:name w:val="Normal_34_0"/>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87">
    <w:name w:val="font161"/>
    <w:qFormat/>
    <w:uiPriority w:val="0"/>
    <w:rPr>
      <w:b/>
      <w:bCs/>
      <w:sz w:val="32"/>
      <w:szCs w:val="32"/>
    </w:rPr>
  </w:style>
  <w:style w:type="paragraph" w:customStyle="1" w:styleId="88">
    <w:name w:val="样式 标题 2 + Times New Roman 四号 非加粗 段前: 5 磅 段后: 0 磅 行距: 固定值 20..."/>
    <w:basedOn w:val="5"/>
    <w:qFormat/>
    <w:uiPriority w:val="0"/>
    <w:pPr>
      <w:spacing w:before="100" w:line="400" w:lineRule="exact"/>
      <w:ind w:firstLine="0" w:firstLineChars="0"/>
    </w:pPr>
    <w:rPr>
      <w:rFonts w:cs="宋体"/>
      <w:bCs w:val="0"/>
      <w:sz w:val="28"/>
      <w:szCs w:val="20"/>
    </w:rPr>
  </w:style>
  <w:style w:type="paragraph" w:customStyle="1" w:styleId="89">
    <w:name w:val="WPSOffice手动目录 1"/>
    <w:autoRedefine/>
    <w:qFormat/>
    <w:uiPriority w:val="0"/>
    <w:rPr>
      <w:rFonts w:ascii="Calibri" w:hAnsi="Calibri" w:eastAsia="宋体" w:cs="Times New Roman"/>
      <w:lang w:val="en-US" w:eastAsia="zh-CN" w:bidi="ar-SA"/>
    </w:rPr>
  </w:style>
  <w:style w:type="paragraph" w:customStyle="1" w:styleId="90">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1">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92">
    <w:name w:val="１正文模板"/>
    <w:basedOn w:val="1"/>
    <w:autoRedefine/>
    <w:qFormat/>
    <w:uiPriority w:val="0"/>
    <w:pPr>
      <w:widowControl/>
      <w:wordWrap w:val="0"/>
      <w:overflowPunct w:val="0"/>
      <w:adjustRightInd w:val="0"/>
      <w:spacing w:line="360" w:lineRule="auto"/>
      <w:ind w:firstLine="420"/>
      <w:jc w:val="left"/>
    </w:pPr>
    <w:rPr>
      <w:rFonts w:ascii="微软雅黑 Light" w:hAnsi="微软雅黑 Light" w:eastAsia="微软雅黑 Light" w:cs="Times New Roman"/>
      <w:kern w:val="0"/>
      <w:sz w:val="21"/>
      <w:szCs w:val="21"/>
    </w:rPr>
  </w:style>
  <w:style w:type="paragraph" w:customStyle="1" w:styleId="93">
    <w:name w:val="p0"/>
    <w:basedOn w:val="1"/>
    <w:autoRedefine/>
    <w:qFormat/>
    <w:uiPriority w:val="0"/>
    <w:pPr>
      <w:widowControl/>
      <w:spacing w:line="240" w:lineRule="auto"/>
      <w:ind w:firstLine="0" w:firstLineChars="0"/>
      <w:jc w:val="left"/>
    </w:pPr>
    <w:rPr>
      <w:rFonts w:ascii="宋体" w:hAnsi="宋体" w:eastAsia="宋体" w:cs="宋体"/>
      <w:kern w:val="0"/>
      <w:sz w:val="22"/>
    </w:rPr>
  </w:style>
  <w:style w:type="paragraph" w:customStyle="1" w:styleId="94">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5">
    <w:name w:val="Normal_1"/>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96">
    <w:name w:val="文档结构图 字符"/>
    <w:basedOn w:val="44"/>
    <w:autoRedefine/>
    <w:qFormat/>
    <w:uiPriority w:val="99"/>
    <w:rPr>
      <w:rFonts w:ascii="Microsoft YaHei UI" w:hAnsi="Times New Roman" w:eastAsia="Microsoft YaHei UI"/>
      <w:sz w:val="18"/>
      <w:szCs w:val="18"/>
    </w:rPr>
  </w:style>
  <w:style w:type="character" w:customStyle="1" w:styleId="97">
    <w:name w:val="文档结构图 字符1"/>
    <w:link w:val="16"/>
    <w:autoRedefine/>
    <w:semiHidden/>
    <w:qFormat/>
    <w:uiPriority w:val="99"/>
    <w:rPr>
      <w:rFonts w:ascii="宋体" w:hAnsi="Calibri" w:eastAsia="宋体" w:cs="Times New Roman"/>
      <w:sz w:val="18"/>
      <w:szCs w:val="18"/>
    </w:rPr>
  </w:style>
  <w:style w:type="paragraph" w:customStyle="1" w:styleId="98">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99">
    <w:name w:val="正文首行缩进 字符"/>
    <w:basedOn w:val="61"/>
    <w:link w:val="40"/>
    <w:autoRedefine/>
    <w:qFormat/>
    <w:uiPriority w:val="99"/>
    <w:rPr>
      <w:rFonts w:ascii="Calibri" w:hAnsi="Calibri" w:eastAsia="宋体" w:cs="Times New Roman"/>
      <w:sz w:val="24"/>
      <w:szCs w:val="24"/>
    </w:rPr>
  </w:style>
  <w:style w:type="character" w:customStyle="1" w:styleId="100">
    <w:name w:val="正文文本缩进 3 字符"/>
    <w:basedOn w:val="44"/>
    <w:link w:val="33"/>
    <w:autoRedefine/>
    <w:qFormat/>
    <w:uiPriority w:val="0"/>
    <w:rPr>
      <w:rFonts w:ascii="Calibri" w:hAnsi="Calibri" w:eastAsia="宋体" w:cs="Times New Roman"/>
      <w:sz w:val="16"/>
      <w:szCs w:val="16"/>
    </w:rPr>
  </w:style>
  <w:style w:type="character" w:customStyle="1" w:styleId="101">
    <w:name w:val="style_kwd"/>
    <w:autoRedefine/>
    <w:qFormat/>
    <w:uiPriority w:val="0"/>
  </w:style>
  <w:style w:type="character" w:customStyle="1" w:styleId="102">
    <w:name w:val="批注文字 Char1"/>
    <w:autoRedefine/>
    <w:qFormat/>
    <w:uiPriority w:val="0"/>
    <w:rPr>
      <w:rFonts w:ascii="Times New Roman" w:hAnsi="Times New Roman" w:eastAsia="宋体" w:cs="Times New Roman"/>
      <w:sz w:val="20"/>
      <w:szCs w:val="20"/>
      <w:lang w:bidi="ar-SA"/>
    </w:rPr>
  </w:style>
  <w:style w:type="character" w:customStyle="1" w:styleId="103">
    <w:name w:val="Comment Text Char"/>
    <w:autoRedefine/>
    <w:qFormat/>
    <w:uiPriority w:val="0"/>
  </w:style>
  <w:style w:type="paragraph" w:customStyle="1" w:styleId="104">
    <w:name w:val="修订111"/>
    <w:qFormat/>
    <w:uiPriority w:val="99"/>
    <w:rPr>
      <w:rFonts w:ascii="Times New Roman" w:hAnsi="Times New Roman" w:eastAsia="宋体" w:cs="Times New Roman"/>
      <w:kern w:val="2"/>
      <w:sz w:val="21"/>
      <w:lang w:val="en-US" w:eastAsia="zh-CN" w:bidi="ar-SA"/>
    </w:rPr>
  </w:style>
  <w:style w:type="paragraph" w:customStyle="1" w:styleId="105">
    <w:name w:val="_Style 23"/>
    <w:basedOn w:val="1"/>
    <w:autoRedefine/>
    <w:qFormat/>
    <w:uiPriority w:val="0"/>
    <w:pPr>
      <w:widowControl/>
      <w:spacing w:after="160" w:line="240" w:lineRule="exact"/>
      <w:ind w:firstLine="0" w:firstLineChars="0"/>
      <w:jc w:val="left"/>
    </w:pPr>
    <w:rPr>
      <w:rFonts w:ascii="Calibri" w:hAnsi="Calibri" w:eastAsia="宋体" w:cs="Times New Roman"/>
      <w:sz w:val="21"/>
    </w:rPr>
  </w:style>
  <w:style w:type="paragraph" w:customStyle="1" w:styleId="106">
    <w:name w:val="TOC 标题1"/>
    <w:basedOn w:val="4"/>
    <w:next w:val="1"/>
    <w:autoRedefine/>
    <w:qFormat/>
    <w:uiPriority w:val="0"/>
    <w:pPr>
      <w:widowControl/>
      <w:spacing w:before="480" w:line="276" w:lineRule="auto"/>
      <w:jc w:val="left"/>
      <w:outlineLvl w:val="9"/>
    </w:pPr>
    <w:rPr>
      <w:rFonts w:ascii="Cambria" w:hAnsi="Cambria" w:eastAsia="宋体" w:cs="Times New Roman"/>
      <w:bCs w:val="0"/>
      <w:color w:val="365F91"/>
      <w:kern w:val="0"/>
      <w:sz w:val="28"/>
      <w:szCs w:val="20"/>
    </w:rPr>
  </w:style>
  <w:style w:type="paragraph" w:customStyle="1" w:styleId="107">
    <w:name w:val="修订2"/>
    <w:autoRedefine/>
    <w:semiHidden/>
    <w:qFormat/>
    <w:uiPriority w:val="99"/>
    <w:rPr>
      <w:rFonts w:ascii="Calibri" w:hAnsi="Calibri" w:eastAsia="宋体" w:cs="Times New Roman"/>
      <w:kern w:val="2"/>
      <w:sz w:val="21"/>
      <w:szCs w:val="22"/>
      <w:lang w:val="en-US" w:eastAsia="zh-CN" w:bidi="ar-SA"/>
    </w:rPr>
  </w:style>
  <w:style w:type="paragraph" w:customStyle="1" w:styleId="108">
    <w:name w:val="修订3"/>
    <w:autoRedefine/>
    <w:semiHidden/>
    <w:qFormat/>
    <w:uiPriority w:val="99"/>
    <w:rPr>
      <w:rFonts w:ascii="Calibri" w:hAnsi="Calibri" w:eastAsia="宋体" w:cs="Times New Roman"/>
      <w:kern w:val="2"/>
      <w:sz w:val="21"/>
      <w:szCs w:val="22"/>
      <w:lang w:val="en-US" w:eastAsia="zh-CN" w:bidi="ar-SA"/>
    </w:rPr>
  </w:style>
  <w:style w:type="paragraph" w:customStyle="1" w:styleId="109">
    <w:name w:val="修订4"/>
    <w:autoRedefine/>
    <w:semiHidden/>
    <w:qFormat/>
    <w:uiPriority w:val="99"/>
    <w:rPr>
      <w:rFonts w:ascii="Calibri" w:hAnsi="Calibri" w:eastAsia="宋体" w:cs="Times New Roman"/>
      <w:kern w:val="2"/>
      <w:sz w:val="21"/>
      <w:szCs w:val="22"/>
      <w:lang w:val="en-US" w:eastAsia="zh-CN" w:bidi="ar-SA"/>
    </w:rPr>
  </w:style>
  <w:style w:type="paragraph" w:customStyle="1" w:styleId="110">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111">
    <w:name w:val="修订6"/>
    <w:autoRedefine/>
    <w:unhideWhenUsed/>
    <w:qFormat/>
    <w:uiPriority w:val="99"/>
    <w:rPr>
      <w:rFonts w:ascii="Calibri" w:hAnsi="Calibri" w:eastAsia="宋体" w:cs="Times New Roman"/>
      <w:kern w:val="2"/>
      <w:sz w:val="21"/>
      <w:szCs w:val="22"/>
      <w:lang w:val="en-US" w:eastAsia="zh-CN" w:bidi="ar-SA"/>
    </w:rPr>
  </w:style>
  <w:style w:type="paragraph" w:customStyle="1" w:styleId="112">
    <w:name w:val="修订7"/>
    <w:autoRedefine/>
    <w:semiHidden/>
    <w:qFormat/>
    <w:uiPriority w:val="99"/>
    <w:rPr>
      <w:rFonts w:ascii="Calibri" w:hAnsi="Calibri" w:eastAsia="宋体" w:cs="Times New Roman"/>
      <w:kern w:val="2"/>
      <w:sz w:val="21"/>
      <w:szCs w:val="22"/>
      <w:lang w:val="en-US" w:eastAsia="zh-CN" w:bidi="ar-SA"/>
    </w:rPr>
  </w:style>
  <w:style w:type="character" w:customStyle="1" w:styleId="113">
    <w:name w:val="未处理的提及2"/>
    <w:autoRedefine/>
    <w:unhideWhenUsed/>
    <w:qFormat/>
    <w:uiPriority w:val="99"/>
    <w:rPr>
      <w:color w:val="605E5C"/>
      <w:shd w:val="clear" w:color="auto" w:fill="E1DFDD"/>
    </w:rPr>
  </w:style>
  <w:style w:type="character" w:customStyle="1" w:styleId="114">
    <w:name w:val="正文文本 3 Char"/>
    <w:autoRedefine/>
    <w:qFormat/>
    <w:uiPriority w:val="0"/>
    <w:rPr>
      <w:rFonts w:ascii="宋体" w:hAnsi="Calibri" w:eastAsia="宋体"/>
      <w:kern w:val="2"/>
      <w:sz w:val="24"/>
    </w:rPr>
  </w:style>
  <w:style w:type="paragraph" w:customStyle="1" w:styleId="115">
    <w:name w:val="_Style 33"/>
    <w:basedOn w:val="1"/>
    <w:autoRedefine/>
    <w:qFormat/>
    <w:uiPriority w:val="99"/>
    <w:pPr>
      <w:spacing w:line="240" w:lineRule="auto"/>
      <w:ind w:firstLine="420"/>
    </w:pPr>
    <w:rPr>
      <w:rFonts w:ascii="Calibri" w:hAnsi="Calibri" w:eastAsia="宋体" w:cs="Times New Roman"/>
      <w:sz w:val="21"/>
    </w:rPr>
  </w:style>
  <w:style w:type="paragraph" w:customStyle="1" w:styleId="116">
    <w:name w:val="修订11"/>
    <w:autoRedefine/>
    <w:qFormat/>
    <w:uiPriority w:val="0"/>
    <w:rPr>
      <w:rFonts w:ascii="Times New Roman" w:hAnsi="Times New Roman" w:eastAsia="宋体" w:cs="Times New Roman"/>
      <w:kern w:val="2"/>
      <w:sz w:val="21"/>
      <w:lang w:val="en-US" w:eastAsia="zh-CN" w:bidi="ar-SA"/>
    </w:rPr>
  </w:style>
  <w:style w:type="character" w:customStyle="1" w:styleId="117">
    <w:name w:val="未处理的提及3"/>
    <w:basedOn w:val="44"/>
    <w:autoRedefine/>
    <w:semiHidden/>
    <w:unhideWhenUsed/>
    <w:qFormat/>
    <w:uiPriority w:val="99"/>
    <w:rPr>
      <w:color w:val="605E5C"/>
      <w:shd w:val="clear" w:color="auto" w:fill="E1DFDD"/>
    </w:rPr>
  </w:style>
  <w:style w:type="paragraph" w:customStyle="1" w:styleId="118">
    <w:name w:val="表格"/>
    <w:basedOn w:val="1"/>
    <w:autoRedefine/>
    <w:qFormat/>
    <w:uiPriority w:val="0"/>
    <w:pPr>
      <w:snapToGrid w:val="0"/>
      <w:spacing w:before="20" w:beforeLines="20" w:after="20" w:afterLines="20" w:line="240" w:lineRule="auto"/>
      <w:ind w:firstLine="0" w:firstLineChars="0"/>
      <w:jc w:val="center"/>
    </w:pPr>
    <w:rPr>
      <w:rFonts w:ascii="Calibri" w:hAnsi="Calibri" w:eastAsia="宋体" w:cs="Times New Roman"/>
      <w:sz w:val="21"/>
      <w:szCs w:val="24"/>
    </w:rPr>
  </w:style>
  <w:style w:type="character" w:customStyle="1" w:styleId="119">
    <w:name w:val="标题 4 字符"/>
    <w:basedOn w:val="44"/>
    <w:link w:val="7"/>
    <w:autoRedefine/>
    <w:qFormat/>
    <w:uiPriority w:val="0"/>
    <w:rPr>
      <w:rFonts w:ascii="Cambria" w:hAnsi="Cambria" w:eastAsia="宋体" w:cs="Times New Roman"/>
      <w:b/>
      <w:bCs/>
      <w:kern w:val="2"/>
      <w:sz w:val="28"/>
      <w:szCs w:val="28"/>
    </w:rPr>
  </w:style>
  <w:style w:type="character" w:customStyle="1" w:styleId="120">
    <w:name w:val="标题 5 字符"/>
    <w:basedOn w:val="44"/>
    <w:link w:val="8"/>
    <w:autoRedefine/>
    <w:qFormat/>
    <w:uiPriority w:val="0"/>
    <w:rPr>
      <w:rFonts w:ascii="Times New Roman" w:hAnsi="Times New Roman" w:eastAsia="宋体" w:cs="Times New Roman"/>
      <w:b/>
      <w:bCs/>
      <w:kern w:val="2"/>
      <w:sz w:val="28"/>
      <w:szCs w:val="28"/>
    </w:rPr>
  </w:style>
  <w:style w:type="character" w:customStyle="1" w:styleId="121">
    <w:name w:val="标题 6 字符"/>
    <w:basedOn w:val="44"/>
    <w:link w:val="9"/>
    <w:qFormat/>
    <w:uiPriority w:val="0"/>
    <w:rPr>
      <w:rFonts w:ascii="等线 Light" w:hAnsi="等线 Light" w:eastAsia="等线 Light" w:cs="Times New Roman"/>
      <w:b/>
      <w:bCs/>
      <w:kern w:val="2"/>
      <w:sz w:val="24"/>
      <w:szCs w:val="24"/>
    </w:rPr>
  </w:style>
  <w:style w:type="character" w:customStyle="1" w:styleId="122">
    <w:name w:val="标题 7 字符"/>
    <w:basedOn w:val="44"/>
    <w:link w:val="10"/>
    <w:qFormat/>
    <w:uiPriority w:val="0"/>
    <w:rPr>
      <w:rFonts w:ascii="Times New Roman" w:hAnsi="Times New Roman" w:eastAsia="宋体" w:cs="Times New Roman"/>
      <w:b/>
      <w:bCs/>
      <w:kern w:val="2"/>
      <w:sz w:val="24"/>
      <w:szCs w:val="24"/>
    </w:rPr>
  </w:style>
  <w:style w:type="character" w:customStyle="1" w:styleId="123">
    <w:name w:val="标题 8 字符"/>
    <w:basedOn w:val="44"/>
    <w:link w:val="11"/>
    <w:autoRedefine/>
    <w:qFormat/>
    <w:uiPriority w:val="0"/>
    <w:rPr>
      <w:rFonts w:ascii="等线 Light" w:hAnsi="等线 Light" w:eastAsia="等线 Light" w:cs="Times New Roman"/>
      <w:kern w:val="2"/>
      <w:sz w:val="24"/>
      <w:szCs w:val="24"/>
    </w:rPr>
  </w:style>
  <w:style w:type="character" w:customStyle="1" w:styleId="124">
    <w:name w:val="正文文本缩进 字符"/>
    <w:basedOn w:val="44"/>
    <w:link w:val="19"/>
    <w:qFormat/>
    <w:uiPriority w:val="0"/>
    <w:rPr>
      <w:rFonts w:ascii="Times New Roman" w:hAnsi="Times New Roman" w:eastAsia="宋体" w:cs="Times New Roman"/>
      <w:kern w:val="2"/>
      <w:sz w:val="21"/>
      <w:szCs w:val="24"/>
    </w:rPr>
  </w:style>
  <w:style w:type="character" w:customStyle="1" w:styleId="125">
    <w:name w:val="正文文本 2 字符"/>
    <w:basedOn w:val="44"/>
    <w:link w:val="37"/>
    <w:qFormat/>
    <w:uiPriority w:val="99"/>
    <w:rPr>
      <w:rFonts w:ascii="Times New Roman" w:hAnsi="Times New Roman" w:eastAsia="宋体" w:cs="Times New Roman"/>
      <w:kern w:val="2"/>
      <w:sz w:val="21"/>
      <w:szCs w:val="24"/>
    </w:rPr>
  </w:style>
  <w:style w:type="character" w:customStyle="1" w:styleId="126">
    <w:name w:val="正文首行缩进 2 字符"/>
    <w:basedOn w:val="124"/>
    <w:link w:val="41"/>
    <w:qFormat/>
    <w:uiPriority w:val="0"/>
    <w:rPr>
      <w:rFonts w:ascii="Times New Roman" w:hAnsi="Times New Roman" w:eastAsia="宋体" w:cs="Times New Roman"/>
      <w:kern w:val="2"/>
      <w:sz w:val="21"/>
      <w:szCs w:val="24"/>
    </w:rPr>
  </w:style>
  <w:style w:type="character" w:customStyle="1" w:styleId="127">
    <w:name w:val="模板正文 字符"/>
    <w:link w:val="128"/>
    <w:qFormat/>
    <w:locked/>
    <w:uiPriority w:val="0"/>
    <w:rPr>
      <w:rFonts w:ascii="仿宋" w:hAnsi="仿宋" w:eastAsia="仿宋"/>
      <w:sz w:val="32"/>
    </w:rPr>
  </w:style>
  <w:style w:type="paragraph" w:customStyle="1" w:styleId="128">
    <w:name w:val="模板正文"/>
    <w:basedOn w:val="1"/>
    <w:link w:val="127"/>
    <w:qFormat/>
    <w:uiPriority w:val="0"/>
    <w:pPr>
      <w:spacing w:line="240" w:lineRule="auto"/>
    </w:pPr>
    <w:rPr>
      <w:rFonts w:ascii="仿宋" w:hAnsi="仿宋" w:eastAsia="仿宋"/>
      <w:kern w:val="0"/>
      <w:szCs w:val="20"/>
    </w:rPr>
  </w:style>
  <w:style w:type="character" w:customStyle="1" w:styleId="129">
    <w:name w:val="未处理的提及4"/>
    <w:unhideWhenUsed/>
    <w:qFormat/>
    <w:uiPriority w:val="99"/>
    <w:rPr>
      <w:color w:val="605E5C"/>
      <w:shd w:val="clear" w:color="auto" w:fill="E1DFDD"/>
    </w:rPr>
  </w:style>
  <w:style w:type="paragraph" w:customStyle="1" w:styleId="130">
    <w:name w:val="55"/>
    <w:basedOn w:val="1"/>
    <w:qFormat/>
    <w:uiPriority w:val="0"/>
    <w:pPr>
      <w:adjustRightInd w:val="0"/>
      <w:spacing w:line="500" w:lineRule="exact"/>
      <w:ind w:firstLine="629" w:firstLineChars="0"/>
    </w:pPr>
    <w:rPr>
      <w:rFonts w:ascii="仿宋_GB2312" w:cs="Times New Roman"/>
      <w:sz w:val="28"/>
      <w:szCs w:val="28"/>
    </w:rPr>
  </w:style>
  <w:style w:type="paragraph" w:customStyle="1" w:styleId="131">
    <w:name w:val="修订8"/>
    <w:unhideWhenUsed/>
    <w:qFormat/>
    <w:uiPriority w:val="99"/>
    <w:rPr>
      <w:rFonts w:ascii="Times New Roman" w:hAnsi="Times New Roman" w:eastAsia="宋体" w:cs="Times New Roman"/>
      <w:kern w:val="2"/>
      <w:sz w:val="21"/>
      <w:szCs w:val="24"/>
      <w:lang w:val="en-US" w:eastAsia="zh-CN" w:bidi="ar-SA"/>
    </w:rPr>
  </w:style>
  <w:style w:type="paragraph" w:customStyle="1" w:styleId="132">
    <w:name w:val="Normal_1_1"/>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133">
    <w:name w:val="Char Char Char1 Char"/>
    <w:basedOn w:val="1"/>
    <w:qFormat/>
    <w:uiPriority w:val="0"/>
    <w:pPr>
      <w:spacing w:line="240" w:lineRule="auto"/>
      <w:ind w:firstLine="0" w:firstLineChars="0"/>
    </w:pPr>
    <w:rPr>
      <w:rFonts w:eastAsia="宋体" w:cs="Times New Roman"/>
      <w:sz w:val="21"/>
      <w:szCs w:val="24"/>
    </w:rPr>
  </w:style>
  <w:style w:type="paragraph" w:customStyle="1" w:styleId="134">
    <w:name w:val="纯文本11"/>
    <w:basedOn w:val="1"/>
    <w:qFormat/>
    <w:uiPriority w:val="0"/>
    <w:pPr>
      <w:spacing w:line="240" w:lineRule="auto"/>
      <w:ind w:firstLine="0" w:firstLineChars="0"/>
    </w:pPr>
    <w:rPr>
      <w:rFonts w:ascii="宋体" w:hAnsi="Courier New" w:eastAsia="宋体" w:cs="Courier New"/>
      <w:sz w:val="21"/>
      <w:szCs w:val="21"/>
    </w:rPr>
  </w:style>
  <w:style w:type="paragraph" w:customStyle="1" w:styleId="135">
    <w:name w:val="文章正文"/>
    <w:basedOn w:val="1"/>
    <w:qFormat/>
    <w:uiPriority w:val="0"/>
    <w:pPr>
      <w:spacing w:line="360" w:lineRule="auto"/>
    </w:pPr>
    <w:rPr>
      <w:rFonts w:ascii="Calibri" w:hAnsi="Calibri" w:eastAsia="宋体" w:cs="Times New Roman"/>
      <w:sz w:val="24"/>
      <w:szCs w:val="24"/>
    </w:rPr>
  </w:style>
  <w:style w:type="paragraph" w:customStyle="1" w:styleId="136">
    <w:name w:val="_Style 78"/>
    <w:basedOn w:val="1"/>
    <w:next w:val="63"/>
    <w:qFormat/>
    <w:uiPriority w:val="34"/>
    <w:pPr>
      <w:spacing w:line="240" w:lineRule="auto"/>
      <w:ind w:firstLine="420"/>
    </w:pPr>
    <w:rPr>
      <w:rFonts w:eastAsia="宋体" w:cs="Times New Roman"/>
      <w:sz w:val="21"/>
      <w:szCs w:val="24"/>
    </w:rPr>
  </w:style>
  <w:style w:type="paragraph" w:customStyle="1" w:styleId="137">
    <w:name w:val="修订81"/>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Table Paragraph"/>
    <w:basedOn w:val="1"/>
    <w:qFormat/>
    <w:uiPriority w:val="1"/>
    <w:pPr>
      <w:autoSpaceDE w:val="0"/>
      <w:autoSpaceDN w:val="0"/>
      <w:spacing w:line="240" w:lineRule="auto"/>
      <w:ind w:firstLine="0" w:firstLineChars="0"/>
      <w:jc w:val="center"/>
    </w:pPr>
    <w:rPr>
      <w:rFonts w:ascii="等线" w:hAnsi="等线" w:eastAsia="等线" w:cs="等线"/>
      <w:kern w:val="0"/>
      <w:sz w:val="22"/>
      <w:szCs w:val="24"/>
      <w:lang w:val="zh-CN" w:bidi="zh-CN"/>
    </w:rPr>
  </w:style>
  <w:style w:type="paragraph" w:customStyle="1" w:styleId="139">
    <w:name w:val="纯文本1"/>
    <w:basedOn w:val="1"/>
    <w:qFormat/>
    <w:uiPriority w:val="0"/>
    <w:pPr>
      <w:spacing w:line="240" w:lineRule="auto"/>
      <w:ind w:firstLine="0" w:firstLineChars="0"/>
    </w:pPr>
    <w:rPr>
      <w:rFonts w:ascii="宋体" w:hAnsi="Courier New" w:eastAsia="宋体" w:cs="Courier New"/>
      <w:sz w:val="21"/>
      <w:szCs w:val="21"/>
    </w:rPr>
  </w:style>
  <w:style w:type="character" w:customStyle="1" w:styleId="140">
    <w:name w:val="正文文本缩进 2 字符"/>
    <w:basedOn w:val="44"/>
    <w:link w:val="25"/>
    <w:autoRedefine/>
    <w:qFormat/>
    <w:uiPriority w:val="0"/>
    <w:rPr>
      <w:rFonts w:ascii="Times New Roman" w:hAnsi="Times New Roman" w:eastAsia="宋体" w:cs="Times New Roman"/>
      <w:kern w:val="2"/>
      <w:sz w:val="21"/>
      <w:szCs w:val="24"/>
    </w:rPr>
  </w:style>
  <w:style w:type="character" w:customStyle="1" w:styleId="141">
    <w:name w:val="页眉 字符1"/>
    <w:qFormat/>
    <w:uiPriority w:val="99"/>
    <w:rPr>
      <w:kern w:val="2"/>
      <w:sz w:val="18"/>
    </w:rPr>
  </w:style>
  <w:style w:type="character" w:customStyle="1" w:styleId="142">
    <w:name w:val="页脚 字符1"/>
    <w:qFormat/>
    <w:uiPriority w:val="99"/>
    <w:rPr>
      <w:kern w:val="2"/>
      <w:sz w:val="18"/>
    </w:rPr>
  </w:style>
  <w:style w:type="paragraph" w:customStyle="1" w:styleId="143">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44">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45">
    <w:name w:val="Body text|1"/>
    <w:basedOn w:val="1"/>
    <w:qFormat/>
    <w:uiPriority w:val="0"/>
    <w:pPr>
      <w:spacing w:line="410" w:lineRule="auto"/>
      <w:ind w:firstLine="400" w:firstLineChars="0"/>
    </w:pPr>
    <w:rPr>
      <w:rFonts w:ascii="宋体" w:hAnsi="宋体" w:eastAsia="宋体" w:cs="宋体"/>
      <w:sz w:val="28"/>
      <w:szCs w:val="28"/>
      <w:lang w:val="zh-TW" w:eastAsia="zh-TW" w:bidi="zh-TW"/>
    </w:rPr>
  </w:style>
  <w:style w:type="paragraph" w:customStyle="1" w:styleId="146">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47">
    <w:name w:val="列表段落2"/>
    <w:basedOn w:val="1"/>
    <w:autoRedefine/>
    <w:qFormat/>
    <w:uiPriority w:val="1"/>
    <w:pPr>
      <w:spacing w:line="240" w:lineRule="auto"/>
      <w:ind w:firstLine="0" w:firstLineChars="0"/>
    </w:pPr>
    <w:rPr>
      <w:rFonts w:ascii="Calibri" w:hAnsi="Calibri" w:eastAsia="宋体" w:cs="Times New Roman"/>
      <w:sz w:val="21"/>
      <w:szCs w:val="24"/>
    </w:rPr>
  </w:style>
  <w:style w:type="paragraph" w:customStyle="1" w:styleId="148">
    <w:name w:val="表格正文"/>
    <w:basedOn w:val="1"/>
    <w:qFormat/>
    <w:uiPriority w:val="0"/>
    <w:pPr>
      <w:spacing w:line="240" w:lineRule="auto"/>
      <w:ind w:firstLine="0" w:firstLineChars="0"/>
    </w:pPr>
    <w:rPr>
      <w:rFonts w:ascii="仿宋" w:hAnsi="仿宋" w:cs="Times New Roman"/>
      <w:snapToGrid w:val="0"/>
      <w:kern w:val="0"/>
      <w:szCs w:val="28"/>
    </w:rPr>
  </w:style>
  <w:style w:type="paragraph" w:customStyle="1" w:styleId="149">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50">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1">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52">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3">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4">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6">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7">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8">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59">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Other|1"/>
    <w:basedOn w:val="1"/>
    <w:qFormat/>
    <w:uiPriority w:val="0"/>
    <w:pPr>
      <w:spacing w:line="410" w:lineRule="auto"/>
      <w:ind w:firstLine="400" w:firstLineChars="0"/>
    </w:pPr>
    <w:rPr>
      <w:rFonts w:ascii="宋体" w:hAnsi="宋体" w:eastAsia="宋体" w:cs="宋体"/>
      <w:sz w:val="28"/>
      <w:szCs w:val="28"/>
      <w:lang w:val="zh-TW" w:eastAsia="zh-TW" w:bidi="zh-TW"/>
    </w:rPr>
  </w:style>
  <w:style w:type="paragraph" w:customStyle="1" w:styleId="166">
    <w:name w:val="Table caption|1"/>
    <w:basedOn w:val="1"/>
    <w:qFormat/>
    <w:uiPriority w:val="0"/>
    <w:pPr>
      <w:spacing w:line="374" w:lineRule="auto"/>
      <w:ind w:left="330" w:hanging="330" w:firstLineChars="0"/>
    </w:pPr>
    <w:rPr>
      <w:rFonts w:ascii="宋体" w:hAnsi="宋体" w:eastAsia="宋体" w:cs="宋体"/>
      <w:sz w:val="19"/>
      <w:szCs w:val="19"/>
      <w:lang w:val="zh-TW" w:eastAsia="zh-TW" w:bidi="zh-TW"/>
    </w:rPr>
  </w:style>
  <w:style w:type="paragraph" w:customStyle="1" w:styleId="167">
    <w:name w:val="Body text|3"/>
    <w:basedOn w:val="1"/>
    <w:qFormat/>
    <w:uiPriority w:val="0"/>
    <w:pPr>
      <w:spacing w:line="271" w:lineRule="auto"/>
      <w:ind w:firstLine="40" w:firstLineChars="0"/>
    </w:pPr>
    <w:rPr>
      <w:rFonts w:ascii="宋体" w:hAnsi="宋体" w:eastAsia="宋体" w:cs="宋体"/>
      <w:color w:val="18A3E3"/>
      <w:sz w:val="18"/>
      <w:szCs w:val="18"/>
      <w:lang w:val="zh-TW" w:eastAsia="zh-TW" w:bidi="zh-TW"/>
    </w:rPr>
  </w:style>
  <w:style w:type="character" w:customStyle="1" w:styleId="168">
    <w:name w:val="font31"/>
    <w:qFormat/>
    <w:uiPriority w:val="0"/>
    <w:rPr>
      <w:rFonts w:hint="default" w:ascii="Times New Roman" w:hAnsi="Times New Roman" w:cs="Times New Roman"/>
      <w:color w:val="000000"/>
      <w:sz w:val="21"/>
      <w:szCs w:val="21"/>
      <w:u w:val="none"/>
    </w:rPr>
  </w:style>
  <w:style w:type="character" w:customStyle="1" w:styleId="169">
    <w:name w:val="font21"/>
    <w:qFormat/>
    <w:uiPriority w:val="0"/>
    <w:rPr>
      <w:rFonts w:hint="eastAsia" w:ascii="宋体" w:hAnsi="宋体" w:eastAsia="宋体" w:cs="宋体"/>
      <w:color w:val="000000"/>
      <w:sz w:val="21"/>
      <w:szCs w:val="21"/>
      <w:u w:val="none"/>
    </w:rPr>
  </w:style>
  <w:style w:type="paragraph" w:customStyle="1" w:styleId="170">
    <w:name w:val="正文1"/>
    <w:basedOn w:val="1"/>
    <w:qFormat/>
    <w:uiPriority w:val="0"/>
    <w:pPr>
      <w:adjustRightInd w:val="0"/>
      <w:spacing w:line="318" w:lineRule="atLeast"/>
      <w:ind w:left="369" w:firstLine="369" w:firstLineChars="0"/>
      <w:textAlignment w:val="baseline"/>
    </w:pPr>
    <w:rPr>
      <w:rFonts w:ascii="宋体" w:hAnsi="Calibri" w:eastAsia="宋体" w:cs="Times New Roman"/>
      <w:sz w:val="21"/>
      <w:szCs w:val="20"/>
    </w:rPr>
  </w:style>
  <w:style w:type="paragraph" w:customStyle="1" w:styleId="171">
    <w:name w:val="列出段落1"/>
    <w:basedOn w:val="1"/>
    <w:qFormat/>
    <w:uiPriority w:val="72"/>
    <w:pPr>
      <w:spacing w:line="480" w:lineRule="exact"/>
      <w:ind w:firstLine="420"/>
    </w:pPr>
    <w:rPr>
      <w:rFonts w:eastAsia="宋体" w:cs="Times New Roman"/>
      <w:sz w:val="21"/>
      <w:szCs w:val="24"/>
    </w:rPr>
  </w:style>
  <w:style w:type="character" w:customStyle="1" w:styleId="172">
    <w:name w:val="批注文字 Char"/>
    <w:autoRedefine/>
    <w:qFormat/>
    <w:uiPriority w:val="0"/>
    <w:rPr>
      <w:rFonts w:ascii="Calibri" w:hAnsi="Calibri"/>
      <w:kern w:val="2"/>
      <w:sz w:val="21"/>
      <w:szCs w:val="24"/>
    </w:rPr>
  </w:style>
  <w:style w:type="paragraph" w:customStyle="1" w:styleId="173">
    <w:name w:val="样式1"/>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174">
    <w:name w:val="自定义标题１"/>
    <w:basedOn w:val="6"/>
    <w:autoRedefine/>
    <w:qFormat/>
    <w:uiPriority w:val="0"/>
    <w:pPr>
      <w:keepNext w:val="0"/>
      <w:keepLines w:val="0"/>
      <w:widowControl/>
      <w:numPr>
        <w:ilvl w:val="0"/>
        <w:numId w:val="1"/>
      </w:numPr>
      <w:tabs>
        <w:tab w:val="left" w:pos="420"/>
      </w:tabs>
      <w:spacing w:before="140" w:beforeAutospacing="1" w:after="140" w:afterAutospacing="1" w:line="240" w:lineRule="auto"/>
      <w:ind w:firstLine="0" w:firstLineChars="0"/>
      <w:jc w:val="left"/>
    </w:pPr>
    <w:rPr>
      <w:rFonts w:ascii="宋体" w:hAnsi="宋体" w:eastAsia="宋体" w:cs="宋体"/>
      <w:kern w:val="0"/>
      <w:sz w:val="24"/>
      <w:szCs w:val="27"/>
    </w:rPr>
  </w:style>
  <w:style w:type="paragraph" w:customStyle="1" w:styleId="175">
    <w:name w:val="样式 左侧:  0.74 厘米1"/>
    <w:basedOn w:val="1"/>
    <w:qFormat/>
    <w:uiPriority w:val="0"/>
    <w:pPr>
      <w:widowControl/>
      <w:spacing w:after="160" w:line="259" w:lineRule="auto"/>
      <w:ind w:left="620" w:hanging="200" w:hangingChars="200"/>
    </w:pPr>
    <w:rPr>
      <w:rFonts w:ascii="Calibri" w:hAnsi="Calibri" w:eastAsia="Calibri" w:cs="Calibri"/>
      <w:color w:val="000000"/>
      <w:sz w:val="21"/>
      <w:szCs w:val="20"/>
    </w:rPr>
  </w:style>
  <w:style w:type="character" w:customStyle="1" w:styleId="176">
    <w:name w:val="标题 2 Char"/>
    <w:qFormat/>
    <w:uiPriority w:val="0"/>
    <w:rPr>
      <w:rFonts w:ascii="Arial" w:hAnsi="Arial" w:eastAsia="黑体"/>
      <w:b/>
      <w:sz w:val="32"/>
      <w:szCs w:val="20"/>
    </w:rPr>
  </w:style>
  <w:style w:type="paragraph" w:customStyle="1" w:styleId="177">
    <w:name w:val="11111111"/>
    <w:basedOn w:val="1"/>
    <w:link w:val="178"/>
    <w:qFormat/>
    <w:uiPriority w:val="0"/>
    <w:pPr>
      <w:spacing w:line="400" w:lineRule="exact"/>
      <w:ind w:firstLine="315" w:firstLineChars="150"/>
    </w:pPr>
    <w:rPr>
      <w:rFonts w:eastAsia="宋体" w:cs="Times New Roman"/>
      <w:sz w:val="21"/>
    </w:rPr>
  </w:style>
  <w:style w:type="character" w:customStyle="1" w:styleId="178">
    <w:name w:val="11111111 Char"/>
    <w:link w:val="177"/>
    <w:qFormat/>
    <w:uiPriority w:val="0"/>
    <w:rPr>
      <w:rFonts w:ascii="Times New Roman" w:hAnsi="Times New Roman" w:eastAsia="宋体" w:cs="Times New Roman"/>
      <w:kern w:val="2"/>
      <w:sz w:val="21"/>
      <w:szCs w:val="22"/>
    </w:rPr>
  </w:style>
  <w:style w:type="character" w:customStyle="1" w:styleId="179">
    <w:name w:val="标题 1 Char"/>
    <w:qFormat/>
    <w:uiPriority w:val="9"/>
    <w:rPr>
      <w:b/>
      <w:bCs/>
      <w:kern w:val="44"/>
      <w:sz w:val="44"/>
      <w:szCs w:val="44"/>
    </w:rPr>
  </w:style>
  <w:style w:type="paragraph" w:customStyle="1" w:styleId="180">
    <w:name w:val="_Style 18"/>
    <w:basedOn w:val="1"/>
    <w:next w:val="1"/>
    <w:unhideWhenUsed/>
    <w:qFormat/>
    <w:uiPriority w:val="39"/>
    <w:pPr>
      <w:spacing w:line="240" w:lineRule="auto"/>
      <w:ind w:left="3360" w:leftChars="1600" w:firstLine="0" w:firstLineChars="0"/>
    </w:pPr>
    <w:rPr>
      <w:rFonts w:ascii="等线" w:hAnsi="等线" w:eastAsia="等线" w:cs="Times New Roman"/>
      <w:sz w:val="21"/>
      <w:szCs w:val="24"/>
    </w:rPr>
  </w:style>
  <w:style w:type="paragraph" w:customStyle="1" w:styleId="181">
    <w:name w:val="Normal_27"/>
    <w:qFormat/>
    <w:uiPriority w:val="0"/>
    <w:pPr>
      <w:spacing w:before="120" w:after="240"/>
      <w:jc w:val="both"/>
    </w:pPr>
    <w:rPr>
      <w:rFonts w:ascii="Times New Roman" w:hAnsi="Times New Roman" w:eastAsia="Calibri" w:cs="Times New Roman"/>
      <w:sz w:val="22"/>
      <w:szCs w:val="22"/>
      <w:lang w:val="en-US" w:eastAsia="en-US" w:bidi="ar-SA"/>
    </w:rPr>
  </w:style>
  <w:style w:type="character" w:customStyle="1" w:styleId="182">
    <w:name w:val="正文文本 Char"/>
    <w:qFormat/>
    <w:uiPriority w:val="0"/>
    <w:rPr>
      <w:rFonts w:ascii="Calibri" w:hAnsi="Calibri"/>
      <w:kern w:val="2"/>
      <w:sz w:val="24"/>
      <w:szCs w:val="24"/>
    </w:rPr>
  </w:style>
  <w:style w:type="paragraph" w:customStyle="1" w:styleId="183">
    <w:name w:val="儿为"/>
    <w:basedOn w:val="177"/>
    <w:link w:val="184"/>
    <w:qFormat/>
    <w:uiPriority w:val="0"/>
    <w:pPr>
      <w:ind w:firstLine="420" w:firstLineChars="200"/>
    </w:pPr>
  </w:style>
  <w:style w:type="character" w:customStyle="1" w:styleId="184">
    <w:name w:val="儿为 Char"/>
    <w:link w:val="183"/>
    <w:qFormat/>
    <w:uiPriority w:val="0"/>
    <w:rPr>
      <w:rFonts w:ascii="Times New Roman" w:hAnsi="Times New Roman" w:eastAsia="宋体" w:cs="Times New Roman"/>
      <w:kern w:val="2"/>
      <w:sz w:val="21"/>
      <w:szCs w:val="22"/>
    </w:rPr>
  </w:style>
  <w:style w:type="paragraph" w:customStyle="1" w:styleId="185">
    <w:name w:val="232323232324"/>
    <w:basedOn w:val="1"/>
    <w:link w:val="186"/>
    <w:qFormat/>
    <w:uiPriority w:val="0"/>
    <w:pPr>
      <w:topLinePunct/>
      <w:spacing w:line="440" w:lineRule="exact"/>
      <w:ind w:firstLine="420"/>
    </w:pPr>
    <w:rPr>
      <w:rFonts w:eastAsia="宋体" w:cs="Times New Roman"/>
      <w:sz w:val="21"/>
      <w:szCs w:val="24"/>
    </w:rPr>
  </w:style>
  <w:style w:type="character" w:customStyle="1" w:styleId="186">
    <w:name w:val="232323232324 Char"/>
    <w:link w:val="185"/>
    <w:qFormat/>
    <w:uiPriority w:val="0"/>
    <w:rPr>
      <w:rFonts w:ascii="Times New Roman" w:hAnsi="Times New Roman" w:eastAsia="宋体" w:cs="Times New Roman"/>
      <w:kern w:val="2"/>
      <w:sz w:val="21"/>
      <w:szCs w:val="24"/>
    </w:rPr>
  </w:style>
  <w:style w:type="paragraph" w:customStyle="1" w:styleId="187">
    <w:name w:val="修订9"/>
    <w:hidden/>
    <w:semiHidden/>
    <w:qFormat/>
    <w:uiPriority w:val="99"/>
    <w:rPr>
      <w:rFonts w:ascii="Times New Roman" w:hAnsi="Times New Roman" w:eastAsia="仿宋_GB2312" w:cstheme="minorBidi"/>
      <w:kern w:val="2"/>
      <w:sz w:val="32"/>
      <w:szCs w:val="22"/>
      <w:lang w:val="en-US" w:eastAsia="zh-CN" w:bidi="ar-SA"/>
    </w:rPr>
  </w:style>
  <w:style w:type="character" w:customStyle="1" w:styleId="188">
    <w:name w:val="未处理的提及5"/>
    <w:basedOn w:val="44"/>
    <w:semiHidden/>
    <w:unhideWhenUsed/>
    <w:qFormat/>
    <w:uiPriority w:val="99"/>
    <w:rPr>
      <w:color w:val="605E5C"/>
      <w:shd w:val="clear" w:color="auto" w:fill="E1DFDD"/>
    </w:rPr>
  </w:style>
  <w:style w:type="paragraph" w:customStyle="1" w:styleId="189">
    <w:name w:val="修订10"/>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190">
    <w:name w:val="修订12"/>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191">
    <w:name w:val="修订13"/>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192">
    <w:name w:val="修订14"/>
    <w:hidden/>
    <w:semiHidden/>
    <w:qFormat/>
    <w:uiPriority w:val="99"/>
    <w:rPr>
      <w:rFonts w:ascii="Times New Roman" w:hAnsi="Times New Roman" w:eastAsia="仿宋_GB2312" w:cstheme="minorBidi"/>
      <w:kern w:val="2"/>
      <w:sz w:val="32"/>
      <w:szCs w:val="22"/>
      <w:lang w:val="en-US" w:eastAsia="zh-CN" w:bidi="ar-SA"/>
    </w:rPr>
  </w:style>
  <w:style w:type="table" w:customStyle="1" w:styleId="193">
    <w:name w:val="网格型1"/>
    <w:basedOn w:val="42"/>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11"/>
    <w:basedOn w:val="42"/>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5">
    <w:name w:val="标题-1 + 首行缩进:  2 字符 + 首行缩进:  2 字符"/>
    <w:basedOn w:val="1"/>
    <w:qFormat/>
    <w:uiPriority w:val="0"/>
    <w:pPr>
      <w:topLinePunct/>
      <w:adjustRightInd w:val="0"/>
      <w:snapToGrid w:val="0"/>
      <w:spacing w:before="144" w:beforeLines="60" w:after="96" w:afterLines="40" w:line="240" w:lineRule="auto"/>
      <w:ind w:firstLine="618"/>
      <w:jc w:val="left"/>
      <w:outlineLvl w:val="1"/>
    </w:pPr>
    <w:rPr>
      <w:rFonts w:ascii="仿宋_GB2312" w:hAnsi="仿宋_GB2312" w:cs="宋体"/>
      <w:b/>
      <w:bCs/>
      <w:snapToGrid w:val="0"/>
      <w:color w:val="000000"/>
      <w:spacing w:val="4"/>
      <w:kern w:val="0"/>
      <w:sz w:val="30"/>
      <w:szCs w:val="20"/>
    </w:rPr>
  </w:style>
  <w:style w:type="paragraph" w:customStyle="1" w:styleId="196">
    <w:name w:val="內文 A"/>
    <w:qFormat/>
    <w:uiPriority w:val="0"/>
    <w:rPr>
      <w:rFonts w:ascii="Helvetica Neue" w:hAnsi="Helvetica Neue" w:eastAsia="Arial Unicode MS" w:cs="Arial Unicode MS"/>
      <w:color w:val="000000"/>
      <w:sz w:val="22"/>
      <w:szCs w:val="22"/>
      <w:u w:color="000000"/>
      <w:lang w:val="en-US" w:eastAsia="zh-CN" w:bidi="ar-SA"/>
    </w:rPr>
  </w:style>
  <w:style w:type="character" w:customStyle="1" w:styleId="197">
    <w:name w:val="无"/>
    <w:qFormat/>
    <w:uiPriority w:val="0"/>
    <w:rPr>
      <w:lang w:val="en-US"/>
    </w:rPr>
  </w:style>
  <w:style w:type="paragraph" w:customStyle="1" w:styleId="198">
    <w:name w:val="預設值 A"/>
    <w:qFormat/>
    <w:uiPriority w:val="0"/>
    <w:rPr>
      <w:rFonts w:ascii="Arial Unicode MS" w:hAnsi="Arial Unicode MS" w:eastAsia="Arial Unicode MS" w:cs="Arial Unicode MS"/>
      <w:color w:val="000000"/>
      <w:sz w:val="22"/>
      <w:szCs w:val="22"/>
      <w:u w:color="000000"/>
      <w:lang w:val="zh-TW" w:eastAsia="zh-TW" w:bidi="ar-SA"/>
    </w:rPr>
  </w:style>
  <w:style w:type="paragraph" w:customStyle="1" w:styleId="199">
    <w:name w:val="【正文】"/>
    <w:basedOn w:val="1"/>
    <w:qFormat/>
    <w:uiPriority w:val="0"/>
    <w:pPr>
      <w:spacing w:line="360" w:lineRule="auto"/>
      <w:ind w:firstLine="420" w:firstLineChars="0"/>
    </w:pPr>
    <w:rPr>
      <w:rFonts w:ascii="宋体" w:hAnsi="宋体" w:eastAsia="宋体" w:cs="Times New Roman"/>
      <w:sz w:val="21"/>
      <w:szCs w:val="21"/>
      <w:lang w:val="zh-CN"/>
    </w:rPr>
  </w:style>
  <w:style w:type="table" w:customStyle="1" w:styleId="200">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201">
    <w:name w:val="修订15"/>
    <w:unhideWhenUsed/>
    <w:qFormat/>
    <w:uiPriority w:val="99"/>
    <w:rPr>
      <w:rFonts w:ascii="Calibri" w:hAnsi="Calibri" w:eastAsia="宋体" w:cs="Times New Roman"/>
      <w:kern w:val="2"/>
      <w:sz w:val="21"/>
      <w:szCs w:val="22"/>
      <w:lang w:val="en-US" w:eastAsia="zh-CN" w:bidi="ar-SA"/>
    </w:rPr>
  </w:style>
  <w:style w:type="table" w:customStyle="1" w:styleId="202">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le Normal1"/>
    <w:semiHidden/>
    <w:unhideWhenUsed/>
    <w:qFormat/>
    <w:uiPriority w:val="0"/>
    <w:tblPr>
      <w:tblCellMar>
        <w:top w:w="0" w:type="dxa"/>
        <w:left w:w="0" w:type="dxa"/>
        <w:bottom w:w="0" w:type="dxa"/>
        <w:right w:w="0" w:type="dxa"/>
      </w:tblCellMar>
    </w:tblPr>
  </w:style>
  <w:style w:type="table" w:customStyle="1" w:styleId="204">
    <w:name w:val="网格型3"/>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2"/>
    <w:semiHidden/>
    <w:unhideWhenUsed/>
    <w:qFormat/>
    <w:uiPriority w:val="0"/>
    <w:tblPr>
      <w:tblCellMar>
        <w:top w:w="0" w:type="dxa"/>
        <w:left w:w="0" w:type="dxa"/>
        <w:bottom w:w="0" w:type="dxa"/>
        <w:right w:w="0" w:type="dxa"/>
      </w:tblCellMar>
    </w:tblPr>
  </w:style>
  <w:style w:type="paragraph" w:customStyle="1" w:styleId="206">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sz w:val="24"/>
      <w:szCs w:val="30"/>
      <w:lang w:val="en-US" w:eastAsia="zh-CN" w:bidi="ar-SA"/>
    </w:rPr>
  </w:style>
  <w:style w:type="paragraph" w:customStyle="1" w:styleId="207">
    <w:name w:val="强调标题"/>
    <w:next w:val="1"/>
    <w:qFormat/>
    <w:uiPriority w:val="0"/>
    <w:pPr>
      <w:spacing w:before="240" w:after="120" w:line="360" w:lineRule="auto"/>
      <w:ind w:firstLine="600" w:firstLineChars="200"/>
      <w:outlineLvl w:val="0"/>
    </w:pPr>
    <w:rPr>
      <w:rFonts w:ascii="Times New Roman" w:hAnsi="Times New Roman" w:eastAsia="宋体" w:cs="Times New Roman"/>
      <w:b/>
      <w:sz w:val="24"/>
      <w:lang w:val="en-US" w:eastAsia="zh-CN" w:bidi="ar-SA"/>
    </w:rPr>
  </w:style>
  <w:style w:type="character" w:customStyle="1" w:styleId="208">
    <w:name w:val="font11"/>
    <w:basedOn w:val="44"/>
    <w:qFormat/>
    <w:uiPriority w:val="0"/>
    <w:rPr>
      <w:rFonts w:hint="default" w:ascii="Heiti TC Light" w:hAnsi="Heiti TC Light" w:eastAsia="Heiti TC Light" w:cs="Heiti TC Light"/>
      <w:color w:val="000000"/>
      <w:sz w:val="22"/>
      <w:szCs w:val="22"/>
      <w:u w:val="none"/>
    </w:rPr>
  </w:style>
  <w:style w:type="character" w:customStyle="1" w:styleId="209">
    <w:name w:val="font81"/>
    <w:basedOn w:val="44"/>
    <w:qFormat/>
    <w:uiPriority w:val="0"/>
    <w:rPr>
      <w:rFonts w:hint="eastAsia" w:ascii="楷体" w:hAnsi="楷体" w:eastAsia="楷体" w:cs="楷体"/>
      <w:color w:val="000000"/>
      <w:sz w:val="22"/>
      <w:szCs w:val="22"/>
      <w:u w:val="single"/>
    </w:rPr>
  </w:style>
  <w:style w:type="paragraph" w:customStyle="1" w:styleId="210">
    <w:name w:val="p16"/>
    <w:basedOn w:val="1"/>
    <w:qFormat/>
    <w:uiPriority w:val="0"/>
    <w:pPr>
      <w:widowControl/>
      <w:spacing w:line="360" w:lineRule="auto"/>
    </w:pPr>
    <w:rPr>
      <w:rFonts w:ascii="宋体" w:hAnsi="宋体" w:cs="宋体"/>
      <w:spacing w:val="2"/>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18420</Words>
  <Characters>19511</Characters>
  <Lines>252</Lines>
  <Paragraphs>71</Paragraphs>
  <TotalTime>19</TotalTime>
  <ScaleCrop>false</ScaleCrop>
  <LinksUpToDate>false</LinksUpToDate>
  <CharactersWithSpaces>19961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2024-05-15T03:24:00Z</dcterms:created>
  <dc:creator>PC</dc:creator>
  <cp:lastModifiedBy>暴风</cp:lastModifiedBy>
  <cp:lastPrinted>2024-10-28T08:04:00Z</cp:lastPrinted>
  <dcterms:modified xsi:type="dcterms:W3CDTF">2025-08-15T10:51:07Z</dcterms:modified>
  <cp:revision>1412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9C473DC425B44E23AA3C2D27466E27F1_13</vt:lpwstr>
  </property>
  <property fmtid="{D5CDD505-2E9C-101B-9397-08002B2CF9AE}" pid="4" name="KSOTemplateDocerSaveRecord">
    <vt:lpwstr>eyJoZGlkIjoiMTRmN2M1NjIzNTFhNzE0Mjg2OTFjZWQzYTA1MGUyMzMiLCJ1c2VySWQiOiI3Mzk0OTc0ODMifQ==</vt:lpwstr>
  </property>
</Properties>
</file>